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8D" w:rsidRPr="00336A8D" w:rsidRDefault="00336A8D" w:rsidP="00336A8D">
      <w:pPr>
        <w:widowControl w:val="0"/>
        <w:spacing w:after="0" w:line="360" w:lineRule="auto"/>
        <w:ind w:right="849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336A8D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Table S</w:t>
      </w:r>
      <w:r w:rsidR="008850E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5</w:t>
      </w:r>
      <w:r w:rsidRPr="00336A8D">
        <w:rPr>
          <w:rFonts w:ascii="Times New Roman" w:eastAsiaTheme="minorEastAsia" w:hAnsi="Times New Roman" w:cs="Times New Roman" w:hint="eastAsia"/>
          <w:b/>
          <w:kern w:val="2"/>
          <w:sz w:val="24"/>
          <w:szCs w:val="24"/>
          <w:lang w:val="en-US" w:eastAsia="zh-CN"/>
        </w:rPr>
        <w:t xml:space="preserve"> </w:t>
      </w:r>
      <w:r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List of reverse primers used in detection of the cleaved mRNA of </w:t>
      </w:r>
      <w:proofErr w:type="spellStart"/>
      <w:r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a</w:t>
      </w:r>
      <w:r w:rsidR="00B21356"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miRNA</w:t>
      </w:r>
      <w:proofErr w:type="spellEnd"/>
      <w:r w:rsidR="00B21356"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target in transgenic line</w:t>
      </w:r>
      <w:r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</w:t>
      </w:r>
      <w:r w:rsidR="00B21356"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amiRPPO1</w:t>
      </w:r>
      <w:r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-12</w:t>
      </w:r>
      <w:r w:rsidR="00EF3107"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</w:t>
      </w:r>
      <w:r w:rsidR="008850EA"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by 5’-</w:t>
      </w:r>
      <w:r w:rsidRPr="00702EFE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RACE PCR</w:t>
      </w:r>
      <w:r w:rsidRPr="00336A8D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</w:p>
    <w:tbl>
      <w:tblPr>
        <w:tblW w:w="9161" w:type="dxa"/>
        <w:jc w:val="center"/>
        <w:tblInd w:w="-246" w:type="dxa"/>
        <w:tblLayout w:type="fixed"/>
        <w:tblLook w:val="04A0" w:firstRow="1" w:lastRow="0" w:firstColumn="1" w:lastColumn="0" w:noHBand="0" w:noVBand="1"/>
      </w:tblPr>
      <w:tblGrid>
        <w:gridCol w:w="798"/>
        <w:gridCol w:w="2693"/>
        <w:gridCol w:w="5670"/>
      </w:tblGrid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Name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Sequence (5' </w:t>
            </w:r>
            <w:r w:rsidRPr="00336A8D">
              <w:rPr>
                <w:rFonts w:ascii="Arial" w:eastAsia="SimSun" w:hAnsi="Arial" w:cs="Arial"/>
                <w:color w:val="000000"/>
                <w:kern w:val="2"/>
                <w:sz w:val="14"/>
                <w:szCs w:val="14"/>
                <w:lang w:val="en-US" w:eastAsia="zh-CN"/>
              </w:rPr>
              <w:t xml:space="preserve">→ 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3')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Comment</w:t>
            </w:r>
          </w:p>
        </w:tc>
      </w:tr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ACCA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R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AGT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Y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ACCGCAATAGT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Common primers for synthesis of the cDNA from truncated PPO mRNAs </w:t>
            </w:r>
          </w:p>
        </w:tc>
      </w:tr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TC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K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TCATCTTCCAA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W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CCA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W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R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TCC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Common reverse primer for 1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vertAlign w:val="superscript"/>
                <w:lang w:val="en-US" w:eastAsia="zh-CN"/>
              </w:rPr>
              <w:t>st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- round PCR after RT </w:t>
            </w:r>
          </w:p>
        </w:tc>
      </w:tr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Theme="minorEastAsia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TT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R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TCAAGCTCAT</w:t>
            </w:r>
            <w:r w:rsidRPr="00336A8D">
              <w:rPr>
                <w:rFonts w:ascii="Arial" w:eastAsia="SimSun" w:hAnsi="Arial" w:cs="Arial"/>
                <w:color w:val="FF0000"/>
                <w:kern w:val="2"/>
                <w:sz w:val="14"/>
                <w:szCs w:val="14"/>
                <w:lang w:val="en-US" w:eastAsia="zh-CN"/>
              </w:rPr>
              <w:t>Y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CGCATTCACA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Common reverse primer for nested PCR round-1 </w:t>
            </w:r>
          </w:p>
        </w:tc>
      </w:tr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Theme="minorEastAsia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ACGAAGCTGGTCTGGTGATAGAGA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B21356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Specific reverse primer for detection of </w:t>
            </w:r>
            <w:r w:rsidR="00B21356" w:rsidRP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StuPPO1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gene mRNA in nested PCR round-2 </w:t>
            </w:r>
          </w:p>
        </w:tc>
      </w:tr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Theme="minorEastAsia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CATATCTTATGCTACTGAATGTCAAC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Specific reverse primer for detection of </w:t>
            </w:r>
            <w:r w:rsidR="00B21356" w:rsidRP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StuPPO</w:t>
            </w:r>
            <w:r w:rsid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2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gene mRNA in nested PCR round-2 </w:t>
            </w:r>
          </w:p>
        </w:tc>
      </w:tr>
      <w:tr w:rsidR="00336A8D" w:rsidRPr="00336A8D" w:rsidTr="00B21356">
        <w:trPr>
          <w:trHeight w:val="270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Theme="minorEastAsia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TGAAGCAGGCCTATTGATGGAAAAT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Specific reverse primer for detection of </w:t>
            </w:r>
            <w:r w:rsidR="00B21356" w:rsidRP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StuPPO</w:t>
            </w:r>
            <w:r w:rsid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3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gene mRNA in</w:t>
            </w:r>
            <w:r w:rsidRPr="00336A8D" w:rsidDel="00DE67B9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nested PCR round-2 </w:t>
            </w:r>
          </w:p>
        </w:tc>
      </w:tr>
      <w:tr w:rsidR="00336A8D" w:rsidRPr="00336A8D" w:rsidTr="00B21356">
        <w:trPr>
          <w:trHeight w:val="285"/>
          <w:jc w:val="center"/>
        </w:trPr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Theme="minorEastAsia" w:hAnsi="Arial" w:cs="Arial"/>
                <w:kern w:val="2"/>
                <w:sz w:val="14"/>
                <w:szCs w:val="14"/>
                <w:lang w:val="en-US" w:eastAsia="zh-CN"/>
              </w:rPr>
            </w:pPr>
            <w:proofErr w:type="spellStart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Oligo</w:t>
            </w:r>
            <w:proofErr w:type="spellEnd"/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Theme="minorEastAsia" w:hAnsi="Arial" w:cs="Arial" w:hint="eastAsia"/>
                <w:kern w:val="2"/>
                <w:sz w:val="14"/>
                <w:szCs w:val="14"/>
                <w:lang w:val="en-US" w:eastAsia="zh-CN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336A8D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>TCATACTTTATTTCATTGAACGTTAGC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A8D" w:rsidRPr="00336A8D" w:rsidRDefault="00336A8D" w:rsidP="00B21356">
            <w:pPr>
              <w:widowControl w:val="0"/>
              <w:spacing w:after="0" w:line="360" w:lineRule="auto"/>
              <w:jc w:val="both"/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</w:pP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Specific reverse primer for detection of </w:t>
            </w:r>
            <w:r w:rsidR="00B21356" w:rsidRP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StuPPO</w:t>
            </w:r>
            <w:r w:rsidR="00B21356">
              <w:rPr>
                <w:rFonts w:ascii="Arial" w:eastAsia="SimSun" w:hAnsi="Arial" w:cs="Arial"/>
                <w:i/>
                <w:kern w:val="2"/>
                <w:sz w:val="14"/>
                <w:szCs w:val="14"/>
                <w:lang w:val="en-US" w:eastAsia="zh-CN"/>
              </w:rPr>
              <w:t>4</w:t>
            </w:r>
            <w:r w:rsidR="00B21356"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 </w:t>
            </w:r>
            <w:r w:rsidRPr="00336A8D">
              <w:rPr>
                <w:rFonts w:ascii="Arial" w:eastAsia="SimSun" w:hAnsi="Arial" w:cs="Arial"/>
                <w:kern w:val="2"/>
                <w:sz w:val="14"/>
                <w:szCs w:val="14"/>
                <w:lang w:val="en-US" w:eastAsia="zh-CN"/>
              </w:rPr>
              <w:t xml:space="preserve">gene mRNA in nested PCR round-2 </w:t>
            </w:r>
          </w:p>
        </w:tc>
      </w:tr>
    </w:tbl>
    <w:p w:rsidR="00702EFE" w:rsidRDefault="00702EFE" w:rsidP="00336A8D">
      <w:pPr>
        <w:widowControl w:val="0"/>
        <w:spacing w:after="0" w:line="360" w:lineRule="auto"/>
        <w:ind w:right="4"/>
        <w:jc w:val="both"/>
        <w:rPr>
          <w:rFonts w:ascii="Arial" w:eastAsiaTheme="minorEastAsia" w:hAnsi="Arial" w:cs="Arial"/>
          <w:kern w:val="2"/>
          <w:sz w:val="16"/>
          <w:szCs w:val="16"/>
          <w:lang w:val="en-US" w:eastAsia="zh-CN"/>
        </w:rPr>
      </w:pPr>
    </w:p>
    <w:p w:rsidR="00336A8D" w:rsidRPr="00702EFE" w:rsidRDefault="00336A8D" w:rsidP="00336A8D">
      <w:pPr>
        <w:widowControl w:val="0"/>
        <w:spacing w:after="0" w:line="360" w:lineRule="auto"/>
        <w:ind w:right="4"/>
        <w:jc w:val="both"/>
        <w:rPr>
          <w:rFonts w:ascii="Arial" w:eastAsiaTheme="minorEastAsia" w:hAnsi="Arial" w:cs="Arial"/>
          <w:kern w:val="2"/>
          <w:sz w:val="16"/>
          <w:szCs w:val="16"/>
          <w:lang w:val="en-US" w:eastAsia="zh-CN"/>
        </w:rPr>
      </w:pPr>
      <w:r w:rsidRPr="00702EFE">
        <w:rPr>
          <w:rFonts w:ascii="Arial" w:eastAsiaTheme="minorEastAsia" w:hAnsi="Arial" w:cs="Arial"/>
          <w:kern w:val="2"/>
          <w:sz w:val="16"/>
          <w:szCs w:val="16"/>
          <w:lang w:val="en-US" w:eastAsia="zh-CN"/>
        </w:rPr>
        <w:t>Note: K stands for nucleotide G or T; R for A or G; W for A or T; Y for C or T.</w:t>
      </w:r>
      <w:r w:rsidRPr="00702EFE">
        <w:rPr>
          <w:rFonts w:ascii="Arial" w:eastAsia="SimSun" w:hAnsi="Arial" w:cs="Arial"/>
          <w:kern w:val="2"/>
          <w:sz w:val="16"/>
          <w:szCs w:val="16"/>
          <w:lang w:val="en-US" w:eastAsia="zh-CN"/>
        </w:rPr>
        <w:t xml:space="preserve"> 5' RACE primers (forward) was provided in the </w:t>
      </w:r>
      <w:proofErr w:type="spellStart"/>
      <w:r w:rsidRPr="00702EFE">
        <w:rPr>
          <w:rFonts w:ascii="Arial" w:eastAsiaTheme="minorEastAsia" w:hAnsi="Arial" w:cs="Arial"/>
          <w:bCs/>
          <w:kern w:val="2"/>
          <w:sz w:val="16"/>
          <w:szCs w:val="16"/>
          <w:lang w:val="en-US" w:eastAsia="zh-CN"/>
        </w:rPr>
        <w:t>FirstChoice</w:t>
      </w:r>
      <w:proofErr w:type="spellEnd"/>
      <w:r w:rsidRPr="00702EFE">
        <w:rPr>
          <w:rFonts w:ascii="Arial" w:eastAsiaTheme="minorEastAsia" w:hAnsi="Arial" w:cs="Arial"/>
          <w:bCs/>
          <w:kern w:val="2"/>
          <w:sz w:val="16"/>
          <w:szCs w:val="16"/>
          <w:lang w:val="en-US" w:eastAsia="zh-CN"/>
        </w:rPr>
        <w:t xml:space="preserve"> RLM-RACE Kit </w:t>
      </w:r>
      <w:r w:rsidRPr="00702EFE">
        <w:rPr>
          <w:rFonts w:ascii="Arial" w:eastAsiaTheme="minorEastAsia" w:hAnsi="Arial" w:cs="Arial"/>
          <w:kern w:val="2"/>
          <w:sz w:val="16"/>
          <w:szCs w:val="16"/>
          <w:lang w:val="en-US" w:eastAsia="zh-CN"/>
        </w:rPr>
        <w:t>(Life Technologies) and not listed in the Table</w:t>
      </w:r>
      <w:r w:rsidRPr="00702EFE">
        <w:rPr>
          <w:rFonts w:ascii="Arial" w:eastAsiaTheme="minorEastAsia" w:hAnsi="Arial" w:cs="Arial"/>
          <w:bCs/>
          <w:kern w:val="2"/>
          <w:sz w:val="16"/>
          <w:szCs w:val="16"/>
          <w:lang w:val="en-US" w:eastAsia="zh-CN"/>
        </w:rPr>
        <w:t xml:space="preserve">. </w:t>
      </w:r>
    </w:p>
    <w:p w:rsidR="00336A8D" w:rsidRPr="00336A8D" w:rsidRDefault="00336A8D" w:rsidP="00336A8D">
      <w:pPr>
        <w:widowControl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kern w:val="2"/>
          <w:sz w:val="24"/>
          <w:szCs w:val="24"/>
          <w:highlight w:val="yellow"/>
          <w:lang w:val="en-US" w:eastAsia="zh-CN"/>
        </w:rPr>
      </w:pPr>
      <w:bookmarkStart w:id="0" w:name="_GoBack"/>
      <w:bookmarkEnd w:id="0"/>
    </w:p>
    <w:sectPr w:rsidR="00336A8D" w:rsidRPr="00336A8D" w:rsidSect="000C4A25">
      <w:footerReference w:type="default" r:id="rId7"/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A8D" w:rsidRDefault="00336A8D" w:rsidP="00336A8D">
      <w:pPr>
        <w:spacing w:after="0" w:line="240" w:lineRule="auto"/>
      </w:pPr>
      <w:r>
        <w:separator/>
      </w:r>
    </w:p>
  </w:endnote>
  <w:endnote w:type="continuationSeparator" w:id="0">
    <w:p w:rsidR="00336A8D" w:rsidRDefault="00336A8D" w:rsidP="0033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8B9" w:rsidRDefault="00702EFE">
    <w:pPr>
      <w:pStyle w:val="Footer"/>
      <w:jc w:val="right"/>
    </w:pPr>
  </w:p>
  <w:p w:rsidR="004308B9" w:rsidRDefault="00702E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A8D" w:rsidRDefault="00336A8D" w:rsidP="00336A8D">
      <w:pPr>
        <w:spacing w:after="0" w:line="240" w:lineRule="auto"/>
      </w:pPr>
      <w:r>
        <w:separator/>
      </w:r>
    </w:p>
  </w:footnote>
  <w:footnote w:type="continuationSeparator" w:id="0">
    <w:p w:rsidR="00336A8D" w:rsidRDefault="00336A8D" w:rsidP="00336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8D"/>
    <w:rsid w:val="00336A8D"/>
    <w:rsid w:val="00702EFE"/>
    <w:rsid w:val="00777A98"/>
    <w:rsid w:val="008850EA"/>
    <w:rsid w:val="009C0127"/>
    <w:rsid w:val="00B21356"/>
    <w:rsid w:val="00E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A8D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36A8D"/>
    <w:rPr>
      <w:rFonts w:eastAsiaTheme="minorEastAsia"/>
      <w:kern w:val="2"/>
      <w:sz w:val="21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36A8D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36A8D"/>
    <w:rPr>
      <w:rFonts w:eastAsiaTheme="minorEastAsia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336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A8D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36A8D"/>
    <w:rPr>
      <w:rFonts w:eastAsiaTheme="minorEastAsia"/>
      <w:kern w:val="2"/>
      <w:sz w:val="21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36A8D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36A8D"/>
    <w:rPr>
      <w:rFonts w:eastAsiaTheme="minorEastAsia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336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Xiang, Yu</dc:creator>
  <cp:lastModifiedBy>Xiang, Yu</cp:lastModifiedBy>
  <cp:revision>3</cp:revision>
  <dcterms:created xsi:type="dcterms:W3CDTF">2014-02-18T18:58:00Z</dcterms:created>
  <dcterms:modified xsi:type="dcterms:W3CDTF">2014-02-20T00:43:00Z</dcterms:modified>
</cp:coreProperties>
</file>