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B0" w:rsidRPr="00F35BB0" w:rsidRDefault="00F35BB0" w:rsidP="00F35BB0">
      <w:pPr>
        <w:rPr>
          <w:b/>
        </w:rPr>
      </w:pPr>
      <w:r>
        <w:rPr>
          <w:b/>
        </w:rPr>
        <w:t>Figure 4</w:t>
      </w:r>
      <w:r w:rsidRPr="00F35BB0">
        <w:rPr>
          <w:b/>
        </w:rPr>
        <w:t xml:space="preserve"> - Complications of hypertension among respondents in Mazowe District</w:t>
      </w:r>
      <w:r>
        <w:rPr>
          <w:b/>
        </w:rPr>
        <w:t xml:space="preserve"> (N=140)</w:t>
      </w:r>
    </w:p>
    <w:p w:rsidR="00F35BB0" w:rsidRPr="00F35BB0" w:rsidRDefault="00F35BB0" w:rsidP="00F35BB0">
      <w:r w:rsidRPr="00F35BB0">
        <w:rPr>
          <w:noProof/>
          <w:lang w:val="en-ZW" w:eastAsia="en-ZW"/>
        </w:rPr>
        <w:drawing>
          <wp:inline distT="0" distB="0" distL="0" distR="0" wp14:anchorId="69B844F0" wp14:editId="5D398D44">
            <wp:extent cx="5762625" cy="3286125"/>
            <wp:effectExtent l="0" t="0" r="0" b="0"/>
            <wp:docPr id="68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/>
    <w:p w:rsidR="00F35BB0" w:rsidRDefault="00F35BB0" w:rsidP="00F35BB0">
      <w:bookmarkStart w:id="0" w:name="_GoBack"/>
      <w:bookmarkEnd w:id="0"/>
    </w:p>
    <w:sectPr w:rsidR="00F35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B0"/>
    <w:rsid w:val="00466474"/>
    <w:rsid w:val="009F733C"/>
    <w:rsid w:val="00B24E81"/>
    <w:rsid w:val="00F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BB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35BB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35BB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BB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F35BB0"/>
    <w:rPr>
      <w:rFonts w:ascii="Arial" w:eastAsia="Times New Roman" w:hAnsi="Arial" w:cs="Arial"/>
      <w:b/>
      <w:bCs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B0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BB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35BB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35BB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BB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F35BB0"/>
    <w:rPr>
      <w:rFonts w:ascii="Arial" w:eastAsia="Times New Roman" w:hAnsi="Arial" w:cs="Arial"/>
      <w:b/>
      <w:bCs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B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Thesis%20results%20draft%201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'Advice from HCW &amp; compliance'!$V$4</c:f>
              <c:strCache>
                <c:ptCount val="1"/>
                <c:pt idx="0">
                  <c:v>Proportion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'Advice from HCW &amp; compliance'!$U$5:$U$9</c:f>
              <c:strCache>
                <c:ptCount val="5"/>
                <c:pt idx="0">
                  <c:v>Cardiac Failure</c:v>
                </c:pt>
                <c:pt idx="1">
                  <c:v>Visual problems</c:v>
                </c:pt>
                <c:pt idx="2">
                  <c:v>Stroke</c:v>
                </c:pt>
                <c:pt idx="3">
                  <c:v>Peripheral neuropathy</c:v>
                </c:pt>
                <c:pt idx="4">
                  <c:v>Kidney problems</c:v>
                </c:pt>
              </c:strCache>
            </c:strRef>
          </c:cat>
          <c:val>
            <c:numRef>
              <c:f>'Advice from HCW &amp; compliance'!$V$5:$V$9</c:f>
              <c:numCache>
                <c:formatCode>General</c:formatCode>
                <c:ptCount val="5"/>
                <c:pt idx="0">
                  <c:v>8.6</c:v>
                </c:pt>
                <c:pt idx="1">
                  <c:v>4.3</c:v>
                </c:pt>
                <c:pt idx="2">
                  <c:v>3.6</c:v>
                </c:pt>
                <c:pt idx="3">
                  <c:v>2.9</c:v>
                </c:pt>
                <c:pt idx="4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201600"/>
        <c:axId val="231933440"/>
      </c:barChart>
      <c:catAx>
        <c:axId val="1862016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Complication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231933440"/>
        <c:crosses val="autoZero"/>
        <c:auto val="1"/>
        <c:lblAlgn val="ctr"/>
        <c:lblOffset val="100"/>
        <c:noMultiLvlLbl val="0"/>
      </c:catAx>
      <c:valAx>
        <c:axId val="2319334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Proportion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862016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86</Characters>
  <Application>Microsoft Office Word</Application>
  <DocSecurity>0</DocSecurity>
  <Lines>1</Lines>
  <Paragraphs>1</Paragraphs>
  <ScaleCrop>false</ScaleCrop>
  <Company>HP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Mungati</dc:creator>
  <cp:lastModifiedBy>Mungati</cp:lastModifiedBy>
  <cp:revision>2</cp:revision>
  <dcterms:created xsi:type="dcterms:W3CDTF">2013-12-03T10:58:00Z</dcterms:created>
  <dcterms:modified xsi:type="dcterms:W3CDTF">2013-12-03T11:09:00Z</dcterms:modified>
</cp:coreProperties>
</file>