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DB1" w:rsidRPr="009E1611" w:rsidRDefault="00116C6D" w:rsidP="00E60CF0">
      <w:pPr>
        <w:spacing w:line="360" w:lineRule="auto"/>
        <w:rPr>
          <w:rFonts w:ascii="Arial" w:hAnsi="Arial" w:cs="Arial"/>
          <w:b/>
          <w:lang w:val="en-US"/>
        </w:rPr>
      </w:pPr>
      <w:r>
        <w:rPr>
          <w:rFonts w:ascii="Arial" w:hAnsi="Arial" w:cs="Arial"/>
          <w:b/>
          <w:lang w:val="en-US"/>
        </w:rPr>
        <w:t>Additional file</w:t>
      </w:r>
      <w:r w:rsidR="00830AB0">
        <w:rPr>
          <w:rFonts w:ascii="Arial" w:hAnsi="Arial" w:cs="Arial"/>
          <w:b/>
          <w:lang w:val="en-US"/>
        </w:rPr>
        <w:t xml:space="preserve"> </w:t>
      </w:r>
      <w:r w:rsidR="001F1DB1" w:rsidRPr="009E1611">
        <w:rPr>
          <w:rFonts w:ascii="Arial" w:hAnsi="Arial" w:cs="Arial"/>
          <w:b/>
          <w:lang w:val="en-US"/>
        </w:rPr>
        <w:t>1 Description of the modeling techniques</w:t>
      </w:r>
    </w:p>
    <w:p w:rsidR="001F1DB1" w:rsidRPr="007F1D89" w:rsidRDefault="001F1DB1" w:rsidP="00E60CF0">
      <w:pPr>
        <w:spacing w:line="360" w:lineRule="auto"/>
        <w:rPr>
          <w:rFonts w:ascii="Arial" w:hAnsi="Arial" w:cs="Arial"/>
          <w:lang w:val="en-US"/>
        </w:rPr>
      </w:pPr>
    </w:p>
    <w:p w:rsidR="001F1DB1" w:rsidRDefault="001F1DB1" w:rsidP="00E60CF0">
      <w:pPr>
        <w:spacing w:line="360" w:lineRule="auto"/>
        <w:rPr>
          <w:rFonts w:ascii="Arial" w:hAnsi="Arial" w:cs="Arial"/>
          <w:lang w:val="en-GB"/>
        </w:rPr>
      </w:pPr>
      <w:r>
        <w:rPr>
          <w:rFonts w:ascii="Arial" w:hAnsi="Arial" w:cs="Arial"/>
          <w:lang w:val="en-GB"/>
        </w:rPr>
        <w:t xml:space="preserve">This appendix describes the evaluated </w:t>
      </w:r>
      <w:r w:rsidR="001410C6">
        <w:rPr>
          <w:rFonts w:ascii="Arial" w:hAnsi="Arial" w:cs="Arial"/>
          <w:lang w:val="en-GB"/>
        </w:rPr>
        <w:t>mode</w:t>
      </w:r>
      <w:r w:rsidR="00986BE9">
        <w:rPr>
          <w:rFonts w:ascii="Arial" w:hAnsi="Arial" w:cs="Arial"/>
          <w:lang w:val="en-GB"/>
        </w:rPr>
        <w:t>l</w:t>
      </w:r>
      <w:r w:rsidR="001410C6">
        <w:rPr>
          <w:rFonts w:ascii="Arial" w:hAnsi="Arial" w:cs="Arial"/>
          <w:lang w:val="en-GB"/>
        </w:rPr>
        <w:t>ling</w:t>
      </w:r>
      <w:r>
        <w:rPr>
          <w:rFonts w:ascii="Arial" w:hAnsi="Arial" w:cs="Arial"/>
          <w:lang w:val="en-GB"/>
        </w:rPr>
        <w:t xml:space="preserve"> techniques in detail</w:t>
      </w:r>
      <w:r w:rsidR="00986BE9">
        <w:rPr>
          <w:rFonts w:ascii="Arial" w:hAnsi="Arial" w:cs="Arial"/>
          <w:lang w:val="en-GB"/>
        </w:rPr>
        <w:t>, based on the work of several authors</w:t>
      </w:r>
      <w:r w:rsidR="00A511F2">
        <w:rPr>
          <w:rFonts w:ascii="Arial" w:hAnsi="Arial" w:cs="Arial"/>
          <w:lang w:val="en-GB"/>
        </w:rPr>
        <w:t xml:space="preserve"> [12] [15] [20] [21</w:t>
      </w:r>
      <w:r w:rsidR="003943EA">
        <w:rPr>
          <w:rFonts w:ascii="Arial" w:hAnsi="Arial" w:cs="Arial"/>
          <w:lang w:val="en-GB"/>
        </w:rPr>
        <w:t>]</w:t>
      </w:r>
      <w:r>
        <w:rPr>
          <w:rFonts w:ascii="Arial" w:hAnsi="Arial" w:cs="Arial"/>
          <w:lang w:val="en-GB"/>
        </w:rPr>
        <w:t>.</w:t>
      </w:r>
    </w:p>
    <w:p w:rsidR="00986BE9" w:rsidRDefault="00986BE9" w:rsidP="00E60CF0">
      <w:pPr>
        <w:spacing w:line="360" w:lineRule="auto"/>
        <w:rPr>
          <w:rFonts w:ascii="Arial" w:hAnsi="Arial" w:cs="Arial"/>
          <w:u w:val="single"/>
          <w:lang w:val="en-GB"/>
        </w:rPr>
      </w:pPr>
      <w:bookmarkStart w:id="0" w:name="_GoBack"/>
      <w:bookmarkEnd w:id="0"/>
    </w:p>
    <w:p w:rsidR="001F1DB1" w:rsidRDefault="001F1DB1" w:rsidP="00E60CF0">
      <w:pPr>
        <w:spacing w:line="360" w:lineRule="auto"/>
        <w:rPr>
          <w:rFonts w:ascii="Arial" w:hAnsi="Arial" w:cs="Arial"/>
          <w:u w:val="single"/>
          <w:lang w:val="en-GB"/>
        </w:rPr>
      </w:pPr>
      <w:r>
        <w:rPr>
          <w:rFonts w:ascii="Arial" w:hAnsi="Arial" w:cs="Arial"/>
          <w:u w:val="single"/>
          <w:lang w:val="en-GB"/>
        </w:rPr>
        <w:t>Logistic regression (LR)</w:t>
      </w:r>
    </w:p>
    <w:p w:rsidR="001F1DB1" w:rsidRDefault="001F1DB1" w:rsidP="00E60CF0">
      <w:pPr>
        <w:spacing w:line="360" w:lineRule="auto"/>
        <w:rPr>
          <w:rFonts w:ascii="Arial" w:hAnsi="Arial" w:cs="Arial"/>
          <w:lang w:val="en-US"/>
        </w:rPr>
      </w:pPr>
      <w:r>
        <w:rPr>
          <w:rFonts w:ascii="Arial" w:hAnsi="Arial" w:cs="Arial"/>
          <w:lang w:val="en-US"/>
        </w:rPr>
        <w:t>Logistic regression is a type of regression analysis used for predicting the outcome of a binary dependent variable (a variable which can take only two possible outcomes, e.g. "yes" vs. "no" or "success" vs. "failure") based on one or more predictor variables. Logistic regression attempts to model the</w:t>
      </w:r>
      <w:r w:rsidR="006A3BC2">
        <w:rPr>
          <w:rFonts w:ascii="Arial" w:hAnsi="Arial" w:cs="Arial"/>
          <w:lang w:val="en-US"/>
        </w:rPr>
        <w:t xml:space="preserve"> probability of a "yes/success" </w:t>
      </w:r>
      <w:r>
        <w:rPr>
          <w:rFonts w:ascii="Arial" w:hAnsi="Arial" w:cs="Arial"/>
          <w:lang w:val="en-US"/>
        </w:rPr>
        <w:t xml:space="preserve">outcome using a linear function of the predictors. Specifically, the log-odds of success (the logit of the probability) </w:t>
      </w:r>
      <w:proofErr w:type="gramStart"/>
      <w:r>
        <w:rPr>
          <w:rFonts w:ascii="Arial" w:hAnsi="Arial" w:cs="Arial"/>
          <w:lang w:val="en-US"/>
        </w:rPr>
        <w:t>is</w:t>
      </w:r>
      <w:proofErr w:type="gramEnd"/>
      <w:r>
        <w:rPr>
          <w:rFonts w:ascii="Arial" w:hAnsi="Arial" w:cs="Arial"/>
          <w:lang w:val="en-US"/>
        </w:rPr>
        <w:t xml:space="preserve"> fit to the predictors using linear regression. Logistic regression is one type of discrete choice model, which in general predict categorical dependent variables, either binary or multi-way.</w:t>
      </w:r>
    </w:p>
    <w:p w:rsidR="001F1DB1" w:rsidRDefault="001F1DB1" w:rsidP="00E60CF0">
      <w:pPr>
        <w:spacing w:line="360" w:lineRule="auto"/>
        <w:rPr>
          <w:rFonts w:ascii="Arial" w:hAnsi="Arial" w:cs="Arial"/>
          <w:lang w:val="en-US"/>
        </w:rPr>
      </w:pPr>
      <w:r>
        <w:rPr>
          <w:rFonts w:ascii="Arial" w:hAnsi="Arial" w:cs="Arial"/>
          <w:lang w:val="en-US"/>
        </w:rPr>
        <w:t xml:space="preserve">Like other forms of regression analysis, logistic regression makes use of one or more predictor variables that may be either continuous or categorical. Also, like other linear regression models, the expected value (average value) of the response variable is fit to the </w:t>
      </w:r>
      <w:proofErr w:type="gramStart"/>
      <w:r>
        <w:rPr>
          <w:rFonts w:ascii="Arial" w:hAnsi="Arial" w:cs="Arial"/>
          <w:lang w:val="en-US"/>
        </w:rPr>
        <w:t>predictors,</w:t>
      </w:r>
      <w:proofErr w:type="gramEnd"/>
      <w:r>
        <w:rPr>
          <w:rFonts w:ascii="Arial" w:hAnsi="Arial" w:cs="Arial"/>
          <w:lang w:val="en-US"/>
        </w:rPr>
        <w:t xml:space="preserve"> the expected value of a Bernoulli distribution is simply the probability of success. Unlike ordinary linear regression, however, logistic regression is used for predicting binary outcomes (Bernoulli trials) rather than continuous outcomes, and models a transformation of the expected value as a linear function of the predictors, rather than the expected value itself.</w:t>
      </w:r>
    </w:p>
    <w:p w:rsidR="001F1DB1" w:rsidRDefault="001F1DB1" w:rsidP="00E60CF0">
      <w:pPr>
        <w:spacing w:line="360" w:lineRule="auto"/>
        <w:rPr>
          <w:rFonts w:ascii="Arial" w:hAnsi="Arial" w:cs="Arial"/>
          <w:u w:val="single"/>
          <w:lang w:val="en-GB"/>
        </w:rPr>
      </w:pPr>
    </w:p>
    <w:p w:rsidR="001F1DB1" w:rsidRDefault="001F1DB1" w:rsidP="00E60CF0">
      <w:pPr>
        <w:spacing w:line="360" w:lineRule="auto"/>
        <w:rPr>
          <w:rFonts w:ascii="Arial" w:hAnsi="Arial" w:cs="Arial"/>
          <w:u w:val="single"/>
          <w:lang w:val="en-GB"/>
        </w:rPr>
      </w:pPr>
      <w:r>
        <w:rPr>
          <w:rFonts w:ascii="Arial" w:hAnsi="Arial" w:cs="Arial"/>
          <w:u w:val="single"/>
          <w:lang w:val="en-GB"/>
        </w:rPr>
        <w:t>Classification and regression trees (CART)</w:t>
      </w:r>
    </w:p>
    <w:p w:rsidR="001F1DB1" w:rsidRDefault="00E60CF0" w:rsidP="00E60CF0">
      <w:pPr>
        <w:spacing w:line="360" w:lineRule="auto"/>
        <w:rPr>
          <w:rFonts w:ascii="Arial" w:hAnsi="Arial" w:cs="Arial"/>
          <w:b/>
          <w:bCs/>
          <w:lang w:val="en-GB"/>
        </w:rPr>
      </w:pPr>
      <w:r w:rsidRPr="00E60CF0">
        <w:rPr>
          <w:rFonts w:ascii="Arial" w:hAnsi="Arial" w:cs="Arial"/>
          <w:lang w:val="en-GB"/>
        </w:rPr>
        <w:t>Classifica</w:t>
      </w:r>
      <w:r>
        <w:rPr>
          <w:rFonts w:ascii="Arial" w:hAnsi="Arial" w:cs="Arial"/>
          <w:lang w:val="en-GB"/>
        </w:rPr>
        <w:t xml:space="preserve">tion and regression trees </w:t>
      </w:r>
      <w:r w:rsidRPr="00545C30">
        <w:rPr>
          <w:rFonts w:ascii="Arial" w:hAnsi="Arial" w:cs="Arial"/>
          <w:lang w:val="en-GB"/>
        </w:rPr>
        <w:t xml:space="preserve">is a tree-based classification and prediction </w:t>
      </w:r>
      <w:proofErr w:type="spellStart"/>
      <w:r w:rsidR="001410C6">
        <w:rPr>
          <w:rFonts w:ascii="Arial" w:hAnsi="Arial" w:cs="Arial"/>
          <w:lang w:val="en-GB"/>
        </w:rPr>
        <w:t>modeling</w:t>
      </w:r>
      <w:proofErr w:type="spellEnd"/>
      <w:r w:rsidRPr="00545C30">
        <w:rPr>
          <w:rFonts w:ascii="Arial" w:hAnsi="Arial" w:cs="Arial"/>
          <w:lang w:val="en-GB"/>
        </w:rPr>
        <w:t xml:space="preserve"> technique</w:t>
      </w:r>
      <w:r>
        <w:rPr>
          <w:rFonts w:ascii="Arial" w:hAnsi="Arial" w:cs="Arial"/>
          <w:lang w:val="en-GB"/>
        </w:rPr>
        <w:t xml:space="preserve"> which </w:t>
      </w:r>
      <w:r w:rsidRPr="00545C30">
        <w:rPr>
          <w:rFonts w:ascii="Arial" w:hAnsi="Arial" w:cs="Arial"/>
          <w:lang w:val="en-GB"/>
        </w:rPr>
        <w:t xml:space="preserve">uses recursive partitioning to split the training records into segments with similar output variable values. The </w:t>
      </w:r>
      <w:proofErr w:type="spellStart"/>
      <w:r w:rsidRPr="00545C30">
        <w:rPr>
          <w:rFonts w:ascii="Arial" w:hAnsi="Arial" w:cs="Arial"/>
          <w:lang w:val="en-GB"/>
        </w:rPr>
        <w:t>modeling</w:t>
      </w:r>
      <w:proofErr w:type="spellEnd"/>
      <w:r w:rsidRPr="00545C30">
        <w:rPr>
          <w:rFonts w:ascii="Arial" w:hAnsi="Arial" w:cs="Arial"/>
          <w:lang w:val="en-GB"/>
        </w:rPr>
        <w:t xml:space="preserve"> starts by examining the input variables to find the best split, measured by the reduction in an impurity index that results from the split. The split defines two subgroups, each of which is subsequently split into two further subgroups and so on, until the stopping criterion is met. The parameter of RPART is the cp-parameter (</w:t>
      </w:r>
      <w:r w:rsidRPr="00545C30">
        <w:rPr>
          <w:rFonts w:ascii="Arial" w:hAnsi="Arial" w:cs="Arial"/>
          <w:lang w:val="en-US"/>
        </w:rPr>
        <w:t>cost complexity factor). A cp-value of 0.001 for example regulates that a split must decrease the overall lack of fit by a factor of 0.001</w:t>
      </w:r>
      <w:r w:rsidRPr="00545C30">
        <w:rPr>
          <w:rFonts w:ascii="Arial" w:hAnsi="Arial" w:cs="Arial"/>
          <w:lang w:val="en-GB"/>
        </w:rPr>
        <w:t>.</w:t>
      </w:r>
    </w:p>
    <w:p w:rsidR="00E60CF0" w:rsidRDefault="00E60CF0" w:rsidP="00E60CF0">
      <w:pPr>
        <w:spacing w:line="360" w:lineRule="auto"/>
        <w:rPr>
          <w:rFonts w:ascii="Arial" w:hAnsi="Arial" w:cs="Arial"/>
          <w:u w:val="single"/>
          <w:lang w:val="en-GB"/>
        </w:rPr>
      </w:pPr>
    </w:p>
    <w:p w:rsidR="001F1DB1" w:rsidRDefault="001F1DB1" w:rsidP="00E60CF0">
      <w:pPr>
        <w:spacing w:line="360" w:lineRule="auto"/>
        <w:rPr>
          <w:rFonts w:ascii="Arial" w:hAnsi="Arial" w:cs="Arial"/>
          <w:u w:val="single"/>
          <w:lang w:val="en-GB"/>
        </w:rPr>
      </w:pPr>
      <w:r>
        <w:rPr>
          <w:rFonts w:ascii="Arial" w:hAnsi="Arial" w:cs="Arial"/>
          <w:u w:val="single"/>
          <w:lang w:val="en-GB"/>
        </w:rPr>
        <w:lastRenderedPageBreak/>
        <w:t>Support vector machine (SVM)</w:t>
      </w:r>
    </w:p>
    <w:p w:rsidR="00E60CF0" w:rsidRDefault="00E60CF0" w:rsidP="00E60CF0">
      <w:pPr>
        <w:spacing w:line="360" w:lineRule="auto"/>
        <w:rPr>
          <w:rFonts w:ascii="Arial" w:hAnsi="Arial" w:cs="Arial"/>
          <w:lang w:val="en-GB"/>
        </w:rPr>
      </w:pPr>
      <w:r>
        <w:rPr>
          <w:rFonts w:ascii="Arial" w:hAnsi="Arial" w:cs="Arial"/>
          <w:lang w:val="en-GB"/>
        </w:rPr>
        <w:t xml:space="preserve">A Support Vector Machine </w:t>
      </w:r>
      <w:r w:rsidRPr="00545C30">
        <w:rPr>
          <w:rFonts w:ascii="Arial" w:hAnsi="Arial" w:cs="Arial"/>
          <w:lang w:val="en-GB"/>
        </w:rPr>
        <w:t xml:space="preserve">performs classification tasks by constructing </w:t>
      </w:r>
      <w:proofErr w:type="spellStart"/>
      <w:r w:rsidRPr="00545C30">
        <w:rPr>
          <w:rFonts w:ascii="Arial" w:hAnsi="Arial" w:cs="Arial"/>
          <w:lang w:val="en-GB"/>
        </w:rPr>
        <w:t>hyperplanes</w:t>
      </w:r>
      <w:proofErr w:type="spellEnd"/>
      <w:r>
        <w:rPr>
          <w:rFonts w:ascii="Arial" w:hAnsi="Arial" w:cs="Arial"/>
          <w:lang w:val="en-GB"/>
        </w:rPr>
        <w:t xml:space="preserve"> </w:t>
      </w:r>
      <w:r w:rsidRPr="00545C30">
        <w:rPr>
          <w:rFonts w:ascii="Arial" w:hAnsi="Arial" w:cs="Arial"/>
          <w:lang w:val="en-GB"/>
        </w:rPr>
        <w:t xml:space="preserve">with a margin in a multidimensional space that separates cases from different classes. </w:t>
      </w:r>
      <w:r w:rsidRPr="00545C30">
        <w:rPr>
          <w:rFonts w:ascii="Arial" w:hAnsi="Arial" w:cs="Arial"/>
          <w:lang w:val="en-US"/>
        </w:rPr>
        <w:t>SVM can efficiently perform a non-linear classification or regression task using different kernels (radial, linear and polynomial). The tuning parameters for SVM are the C-parameter (cost)</w:t>
      </w:r>
      <w:r>
        <w:rPr>
          <w:rFonts w:ascii="Arial" w:hAnsi="Arial" w:cs="Arial"/>
          <w:lang w:val="en-US"/>
        </w:rPr>
        <w:t>,</w:t>
      </w:r>
      <w:r w:rsidRPr="00545C30">
        <w:rPr>
          <w:rFonts w:ascii="Arial" w:hAnsi="Arial" w:cs="Arial"/>
          <w:lang w:val="en-US"/>
        </w:rPr>
        <w:t xml:space="preserve"> which regulates the margin width</w:t>
      </w:r>
      <w:r>
        <w:rPr>
          <w:rFonts w:ascii="Arial" w:hAnsi="Arial" w:cs="Arial"/>
          <w:lang w:val="en-US"/>
        </w:rPr>
        <w:t>,</w:t>
      </w:r>
      <w:r w:rsidRPr="00545C30">
        <w:rPr>
          <w:rFonts w:ascii="Arial" w:hAnsi="Arial" w:cs="Arial"/>
          <w:lang w:val="en-US"/>
        </w:rPr>
        <w:t xml:space="preserve"> and the gamma-parameter for the kernel calculation.</w:t>
      </w:r>
      <w:r w:rsidRPr="00545C30">
        <w:rPr>
          <w:rFonts w:ascii="Arial" w:hAnsi="Arial" w:cs="Arial"/>
          <w:lang w:val="en-GB"/>
        </w:rPr>
        <w:t xml:space="preserve"> SVM claims to be a robust classification and regression technique that maximizes the predictive accuracy of a model without </w:t>
      </w:r>
      <w:proofErr w:type="spellStart"/>
      <w:r w:rsidRPr="00545C30">
        <w:rPr>
          <w:rFonts w:ascii="Arial" w:hAnsi="Arial" w:cs="Arial"/>
          <w:lang w:val="en-GB"/>
        </w:rPr>
        <w:t>overfitting</w:t>
      </w:r>
      <w:proofErr w:type="spellEnd"/>
      <w:r w:rsidRPr="00545C30">
        <w:rPr>
          <w:rFonts w:ascii="Arial" w:hAnsi="Arial" w:cs="Arial"/>
          <w:lang w:val="en-GB"/>
        </w:rPr>
        <w:t xml:space="preserve"> the training data. SVM may particularly be suited to </w:t>
      </w:r>
      <w:r w:rsidR="00986BE9" w:rsidRPr="00545C30">
        <w:rPr>
          <w:rFonts w:ascii="Arial" w:hAnsi="Arial" w:cs="Arial"/>
          <w:lang w:val="en-GB"/>
        </w:rPr>
        <w:t>analyse</w:t>
      </w:r>
      <w:r w:rsidRPr="00545C30">
        <w:rPr>
          <w:rFonts w:ascii="Arial" w:hAnsi="Arial" w:cs="Arial"/>
          <w:lang w:val="en-GB"/>
        </w:rPr>
        <w:t xml:space="preserve"> data with large numbers of predictor variables.</w:t>
      </w:r>
    </w:p>
    <w:p w:rsidR="00E60CF0" w:rsidRDefault="00E60CF0" w:rsidP="00E60CF0">
      <w:pPr>
        <w:spacing w:line="360" w:lineRule="auto"/>
        <w:rPr>
          <w:rFonts w:ascii="Arial" w:hAnsi="Arial" w:cs="Arial"/>
          <w:u w:val="single"/>
          <w:lang w:val="en-GB"/>
        </w:rPr>
      </w:pPr>
    </w:p>
    <w:p w:rsidR="001F1DB1" w:rsidRDefault="001F1DB1" w:rsidP="00E60CF0">
      <w:pPr>
        <w:spacing w:line="360" w:lineRule="auto"/>
        <w:rPr>
          <w:rFonts w:ascii="Arial" w:hAnsi="Arial" w:cs="Arial"/>
          <w:u w:val="single"/>
          <w:lang w:val="en-GB"/>
        </w:rPr>
      </w:pPr>
      <w:r>
        <w:rPr>
          <w:rFonts w:ascii="Arial" w:hAnsi="Arial" w:cs="Arial"/>
          <w:u w:val="single"/>
          <w:lang w:val="en-GB"/>
        </w:rPr>
        <w:t>Neural nets (NN)</w:t>
      </w:r>
    </w:p>
    <w:p w:rsidR="00E60CF0" w:rsidRPr="00545C30" w:rsidRDefault="00E60CF0" w:rsidP="00E60CF0">
      <w:pPr>
        <w:spacing w:line="360" w:lineRule="auto"/>
        <w:rPr>
          <w:rFonts w:ascii="Arial" w:hAnsi="Arial" w:cs="Arial"/>
          <w:lang w:val="en-GB"/>
        </w:rPr>
      </w:pPr>
      <w:r w:rsidRPr="00545C30">
        <w:rPr>
          <w:rFonts w:ascii="Arial" w:hAnsi="Arial" w:cs="Arial"/>
          <w:lang w:val="en-GB"/>
        </w:rPr>
        <w:t>A neural network</w:t>
      </w:r>
      <w:r>
        <w:rPr>
          <w:rFonts w:ascii="Arial" w:hAnsi="Arial" w:cs="Arial"/>
          <w:lang w:val="en-GB"/>
        </w:rPr>
        <w:t xml:space="preserve"> (NN)</w:t>
      </w:r>
      <w:r w:rsidRPr="00545C30">
        <w:rPr>
          <w:rFonts w:ascii="Arial" w:hAnsi="Arial" w:cs="Arial"/>
          <w:lang w:val="en-GB"/>
        </w:rPr>
        <w:t>, sometimes called a multilayer perceptron, works by simulating a large number of interconnected simple processing units</w:t>
      </w:r>
      <w:r>
        <w:rPr>
          <w:rFonts w:ascii="Arial" w:hAnsi="Arial" w:cs="Arial"/>
          <w:lang w:val="en-GB"/>
        </w:rPr>
        <w:t xml:space="preserve">, which are </w:t>
      </w:r>
      <w:r w:rsidRPr="00545C30">
        <w:rPr>
          <w:rFonts w:ascii="Arial" w:hAnsi="Arial" w:cs="Arial"/>
          <w:lang w:val="en-GB"/>
        </w:rPr>
        <w:t>arranged in layers. There are three parts in a neural network: an input layer, with units representing the predictor variables, one or more hidden layers and an output layer, with a unit representing the outcome variable.</w:t>
      </w:r>
      <w:r>
        <w:rPr>
          <w:rFonts w:ascii="Arial" w:hAnsi="Arial" w:cs="Arial"/>
          <w:lang w:val="en-GB"/>
        </w:rPr>
        <w:t xml:space="preserve"> </w:t>
      </w:r>
      <w:r w:rsidRPr="00545C30">
        <w:rPr>
          <w:rFonts w:ascii="Arial" w:hAnsi="Arial" w:cs="Arial"/>
          <w:lang w:val="en-GB"/>
        </w:rPr>
        <w:t>The units are connected with varying connection strengths or weights. Input data are presented to the input layer and values are propagated from there to the next layer. Then, a prediction is delivered from the output layer. The network learns by examining individual records, generating a prediction for each record and making adjustments to the weights whenever it makes an incorrect prediction. This process is repeated many times, and the network continues to improve its predictions until one or more of the stopping criteria have been met.</w:t>
      </w:r>
      <w:r>
        <w:rPr>
          <w:rFonts w:ascii="Arial" w:hAnsi="Arial" w:cs="Arial"/>
          <w:lang w:val="en-GB"/>
        </w:rPr>
        <w:t xml:space="preserve"> </w:t>
      </w:r>
      <w:r w:rsidRPr="00545C30">
        <w:rPr>
          <w:rFonts w:ascii="Arial" w:hAnsi="Arial" w:cs="Arial"/>
          <w:lang w:val="en-GB"/>
        </w:rPr>
        <w:t>Initially, all weights are random, and the predictions that come out of the net are nonsensical. The network learns through training. Records for which the output is known are repeatedly presented to the network, and the predictions it gives are compared to the known outcomes.</w:t>
      </w:r>
      <w:r>
        <w:rPr>
          <w:rFonts w:ascii="Arial" w:hAnsi="Arial" w:cs="Arial"/>
          <w:lang w:val="en-GB"/>
        </w:rPr>
        <w:t xml:space="preserve"> </w:t>
      </w:r>
      <w:r w:rsidRPr="00545C30">
        <w:rPr>
          <w:rFonts w:ascii="Arial" w:hAnsi="Arial" w:cs="Arial"/>
          <w:lang w:val="en-GB"/>
        </w:rPr>
        <w:t>As training progresses, the network becomes increasingly accurate in replicating the known outcomes. Once trained, the network can be applied to new patients for whom the outcome is</w:t>
      </w:r>
      <w:r>
        <w:rPr>
          <w:rFonts w:ascii="Arial" w:hAnsi="Arial" w:cs="Arial"/>
          <w:lang w:val="en-GB"/>
        </w:rPr>
        <w:t xml:space="preserve"> unknown. The parameters of NN</w:t>
      </w:r>
      <w:r w:rsidRPr="00545C30">
        <w:rPr>
          <w:rFonts w:ascii="Arial" w:hAnsi="Arial" w:cs="Arial"/>
          <w:lang w:val="en-GB"/>
        </w:rPr>
        <w:t xml:space="preserve"> are the size-parameter (number of units in the layer) and decay-parameter.</w:t>
      </w:r>
    </w:p>
    <w:p w:rsidR="001F1DB1" w:rsidRDefault="001F1DB1" w:rsidP="00E60CF0">
      <w:pPr>
        <w:spacing w:line="360" w:lineRule="auto"/>
        <w:rPr>
          <w:rFonts w:ascii="Arial" w:hAnsi="Arial" w:cs="Arial"/>
          <w:u w:val="single"/>
          <w:lang w:val="en-GB"/>
        </w:rPr>
      </w:pPr>
    </w:p>
    <w:p w:rsidR="001F1DB1" w:rsidRDefault="001F1DB1" w:rsidP="00E60CF0">
      <w:pPr>
        <w:spacing w:line="360" w:lineRule="auto"/>
        <w:rPr>
          <w:rFonts w:ascii="Arial" w:hAnsi="Arial" w:cs="Arial"/>
          <w:u w:val="single"/>
          <w:lang w:val="en-GB"/>
        </w:rPr>
      </w:pPr>
      <w:r>
        <w:rPr>
          <w:rFonts w:ascii="Arial" w:hAnsi="Arial" w:cs="Arial"/>
          <w:u w:val="single"/>
          <w:lang w:val="en-GB"/>
        </w:rPr>
        <w:t>Random forest (RF)</w:t>
      </w:r>
    </w:p>
    <w:p w:rsidR="001F1DB1" w:rsidRDefault="001F1DB1" w:rsidP="00E60CF0">
      <w:pPr>
        <w:spacing w:line="360" w:lineRule="auto"/>
        <w:rPr>
          <w:rFonts w:ascii="Arial" w:hAnsi="Arial" w:cs="Arial"/>
          <w:lang w:val="en-US"/>
        </w:rPr>
      </w:pPr>
      <w:r>
        <w:rPr>
          <w:rFonts w:ascii="Arial" w:hAnsi="Arial" w:cs="Arial"/>
          <w:lang w:val="en-US"/>
        </w:rPr>
        <w:lastRenderedPageBreak/>
        <w:t xml:space="preserve">Random forest is an ensemble classifier that consists of many decision trees and outputs the class that is the mode of the classes output by individual trees. The algorithm for inducing a random forest was developed by Leo </w:t>
      </w:r>
      <w:proofErr w:type="spellStart"/>
      <w:r>
        <w:rPr>
          <w:rFonts w:ascii="Arial" w:hAnsi="Arial" w:cs="Arial"/>
          <w:lang w:val="en-US"/>
        </w:rPr>
        <w:t>Breiman</w:t>
      </w:r>
      <w:proofErr w:type="spellEnd"/>
      <w:r>
        <w:rPr>
          <w:rFonts w:ascii="Arial" w:hAnsi="Arial" w:cs="Arial"/>
          <w:lang w:val="en-US"/>
        </w:rPr>
        <w:t xml:space="preserve"> and Adele Cutler, and "Random Forests" is their trademark.</w:t>
      </w:r>
    </w:p>
    <w:p w:rsidR="001F1DB1" w:rsidRDefault="001F1DB1" w:rsidP="00E60CF0">
      <w:pPr>
        <w:spacing w:line="360" w:lineRule="auto"/>
        <w:rPr>
          <w:rFonts w:ascii="Arial" w:hAnsi="Arial" w:cs="Arial"/>
          <w:lang w:val="en-US"/>
        </w:rPr>
      </w:pPr>
      <w:r>
        <w:rPr>
          <w:rFonts w:ascii="Arial" w:hAnsi="Arial" w:cs="Arial"/>
          <w:lang w:val="en-US"/>
        </w:rPr>
        <w:t>Each tree is constructed using the following algorithm:</w:t>
      </w:r>
    </w:p>
    <w:p w:rsidR="001F1DB1" w:rsidRDefault="001F1DB1" w:rsidP="00E60CF0">
      <w:pPr>
        <w:spacing w:line="360" w:lineRule="auto"/>
        <w:rPr>
          <w:rFonts w:ascii="Arial" w:hAnsi="Arial" w:cs="Arial"/>
          <w:lang w:val="en-US"/>
        </w:rPr>
      </w:pPr>
    </w:p>
    <w:p w:rsidR="001F1DB1" w:rsidRDefault="001F1DB1" w:rsidP="00E60CF0">
      <w:pPr>
        <w:pStyle w:val="ListParagraph"/>
        <w:numPr>
          <w:ilvl w:val="0"/>
          <w:numId w:val="8"/>
        </w:numPr>
        <w:spacing w:line="360" w:lineRule="auto"/>
        <w:rPr>
          <w:rFonts w:ascii="Arial" w:hAnsi="Arial" w:cs="Arial"/>
          <w:lang w:val="en-US"/>
        </w:rPr>
      </w:pPr>
      <w:r>
        <w:rPr>
          <w:rFonts w:ascii="Arial" w:hAnsi="Arial" w:cs="Arial"/>
          <w:lang w:val="en-US"/>
        </w:rPr>
        <w:t>Let the number of training cases be N, and the number of variables in the classifier be M.</w:t>
      </w:r>
    </w:p>
    <w:p w:rsidR="001F1DB1" w:rsidRDefault="001F1DB1" w:rsidP="00E60CF0">
      <w:pPr>
        <w:pStyle w:val="ListParagraph"/>
        <w:numPr>
          <w:ilvl w:val="0"/>
          <w:numId w:val="8"/>
        </w:numPr>
        <w:spacing w:line="360" w:lineRule="auto"/>
        <w:rPr>
          <w:rFonts w:ascii="Arial" w:hAnsi="Arial" w:cs="Arial"/>
          <w:lang w:val="en-US"/>
        </w:rPr>
      </w:pPr>
      <w:r>
        <w:rPr>
          <w:rFonts w:ascii="Arial" w:hAnsi="Arial" w:cs="Arial"/>
          <w:lang w:val="en-US"/>
        </w:rPr>
        <w:t>We are told the number m of input variables to be used to determine the decision at a node of the tree; m should be much less than M.</w:t>
      </w:r>
    </w:p>
    <w:p w:rsidR="001F1DB1" w:rsidRDefault="001F1DB1" w:rsidP="00E60CF0">
      <w:pPr>
        <w:pStyle w:val="ListParagraph"/>
        <w:numPr>
          <w:ilvl w:val="0"/>
          <w:numId w:val="8"/>
        </w:numPr>
        <w:spacing w:line="360" w:lineRule="auto"/>
        <w:rPr>
          <w:rFonts w:ascii="Arial" w:hAnsi="Arial" w:cs="Arial"/>
          <w:lang w:val="en-US"/>
        </w:rPr>
      </w:pPr>
      <w:r>
        <w:rPr>
          <w:rFonts w:ascii="Arial" w:hAnsi="Arial" w:cs="Arial"/>
          <w:lang w:val="en-US"/>
        </w:rPr>
        <w:t>Choose a training set for this tree by choosing n times with replacement from all N available training cases (i.e. take a bootstrap sample). Use the rest of the cases to estimate the error of the tree, by predicting their classes.</w:t>
      </w:r>
    </w:p>
    <w:p w:rsidR="001F1DB1" w:rsidRDefault="001F1DB1" w:rsidP="00E60CF0">
      <w:pPr>
        <w:pStyle w:val="ListParagraph"/>
        <w:numPr>
          <w:ilvl w:val="0"/>
          <w:numId w:val="8"/>
        </w:numPr>
        <w:spacing w:line="360" w:lineRule="auto"/>
        <w:rPr>
          <w:rFonts w:ascii="Arial" w:hAnsi="Arial" w:cs="Arial"/>
          <w:lang w:val="en-US"/>
        </w:rPr>
      </w:pPr>
      <w:r>
        <w:rPr>
          <w:rFonts w:ascii="Arial" w:hAnsi="Arial" w:cs="Arial"/>
          <w:lang w:val="en-US"/>
        </w:rPr>
        <w:t xml:space="preserve">For each node of the tree, randomly choose m variables on which to base the decision at that node. Calculate the best split based on these m variables in the training set. </w:t>
      </w:r>
    </w:p>
    <w:p w:rsidR="001F1DB1" w:rsidRDefault="001F1DB1" w:rsidP="00E60CF0">
      <w:pPr>
        <w:pStyle w:val="ListParagraph"/>
        <w:numPr>
          <w:ilvl w:val="0"/>
          <w:numId w:val="8"/>
        </w:numPr>
        <w:spacing w:line="360" w:lineRule="auto"/>
        <w:rPr>
          <w:rFonts w:ascii="Arial" w:hAnsi="Arial" w:cs="Arial"/>
          <w:lang w:val="en-US"/>
        </w:rPr>
      </w:pPr>
      <w:r>
        <w:rPr>
          <w:rFonts w:ascii="Arial" w:hAnsi="Arial" w:cs="Arial"/>
          <w:lang w:val="en-US"/>
        </w:rPr>
        <w:t>Each tree is fully grown and not pruned (as may be done in constructing a normal tree classifier).</w:t>
      </w:r>
    </w:p>
    <w:p w:rsidR="001F1DB1" w:rsidRDefault="001F1DB1" w:rsidP="00E60CF0">
      <w:pPr>
        <w:spacing w:line="360" w:lineRule="auto"/>
        <w:rPr>
          <w:rFonts w:ascii="Arial" w:hAnsi="Arial" w:cs="Arial"/>
          <w:lang w:val="en-US"/>
        </w:rPr>
      </w:pPr>
    </w:p>
    <w:p w:rsidR="001F1DB1" w:rsidRDefault="001F1DB1" w:rsidP="00052A31">
      <w:pPr>
        <w:spacing w:line="360" w:lineRule="auto"/>
        <w:rPr>
          <w:rFonts w:ascii="Arial" w:hAnsi="Arial" w:cs="Arial"/>
          <w:lang w:val="en-US"/>
        </w:rPr>
      </w:pPr>
      <w:r>
        <w:rPr>
          <w:rFonts w:ascii="Arial" w:hAnsi="Arial" w:cs="Arial"/>
          <w:lang w:val="en-US"/>
        </w:rPr>
        <w:t>For prediction a new sample is pushed down the tree. It is assigned the label of the training sample in the terminal node it ends up in. This procedure is iterated over all trees in the ensemble, and the average vote of all trees is reported as random forest prediction.</w:t>
      </w:r>
    </w:p>
    <w:sectPr w:rsidR="001F1DB1" w:rsidSect="006E0908">
      <w:footerReference w:type="default" r:id="rId8"/>
      <w:endnotePr>
        <w:numFmt w:val="decimal"/>
      </w:end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2760" w:rsidRDefault="00F22760">
      <w:r>
        <w:separator/>
      </w:r>
    </w:p>
  </w:endnote>
  <w:endnote w:type="continuationSeparator" w:id="0">
    <w:p w:rsidR="00F22760" w:rsidRDefault="00F227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141" w:rsidRDefault="0005759F">
    <w:pPr>
      <w:pStyle w:val="Footer"/>
      <w:jc w:val="right"/>
    </w:pPr>
    <w:r>
      <w:fldChar w:fldCharType="begin"/>
    </w:r>
    <w:r w:rsidR="00F23141">
      <w:instrText xml:space="preserve"> PAGE   \* MERGEFORMAT </w:instrText>
    </w:r>
    <w:r>
      <w:fldChar w:fldCharType="separate"/>
    </w:r>
    <w:r w:rsidR="00116C6D">
      <w:rPr>
        <w:noProof/>
      </w:rPr>
      <w:t>1</w:t>
    </w:r>
    <w:r>
      <w:rPr>
        <w:noProof/>
      </w:rPr>
      <w:fldChar w:fldCharType="end"/>
    </w:r>
  </w:p>
  <w:p w:rsidR="00F23141" w:rsidRDefault="00F231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2760" w:rsidRDefault="00F22760">
      <w:r>
        <w:separator/>
      </w:r>
    </w:p>
  </w:footnote>
  <w:footnote w:type="continuationSeparator" w:id="0">
    <w:p w:rsidR="00F22760" w:rsidRDefault="00F227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C3E89"/>
    <w:multiLevelType w:val="hybridMultilevel"/>
    <w:tmpl w:val="1B669030"/>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nsid w:val="19476629"/>
    <w:multiLevelType w:val="multilevel"/>
    <w:tmpl w:val="6E786760"/>
    <w:lvl w:ilvl="0">
      <w:start w:val="1"/>
      <w:numFmt w:val="decimal"/>
      <w:lvlText w:val="%1."/>
      <w:lvlJc w:val="left"/>
      <w:pPr>
        <w:tabs>
          <w:tab w:val="num" w:pos="720"/>
        </w:tabs>
        <w:ind w:left="720" w:hanging="360"/>
      </w:pPr>
      <w:rPr>
        <w:rFonts w:cs="Times New Roman"/>
      </w:rPr>
    </w:lvl>
    <w:lvl w:ilvl="1">
      <w:start w:val="3"/>
      <w:numFmt w:val="decimal"/>
      <w:isLgl/>
      <w:lvlText w:val="%1.%2"/>
      <w:lvlJc w:val="left"/>
      <w:pPr>
        <w:ind w:left="750" w:hanging="39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nsid w:val="296671C5"/>
    <w:multiLevelType w:val="hybridMultilevel"/>
    <w:tmpl w:val="B01EDC02"/>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nsid w:val="2B1A4F37"/>
    <w:multiLevelType w:val="hybridMultilevel"/>
    <w:tmpl w:val="90D27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E092472"/>
    <w:multiLevelType w:val="hybridMultilevel"/>
    <w:tmpl w:val="CCB0F1B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42725ACD"/>
    <w:multiLevelType w:val="multilevel"/>
    <w:tmpl w:val="C71AE118"/>
    <w:lvl w:ilvl="0">
      <w:start w:val="1"/>
      <w:numFmt w:val="decimal"/>
      <w:lvlText w:val="%1."/>
      <w:lvlJc w:val="left"/>
      <w:pPr>
        <w:tabs>
          <w:tab w:val="num" w:pos="720"/>
        </w:tabs>
        <w:ind w:left="720" w:hanging="360"/>
      </w:pPr>
      <w:rPr>
        <w:rFonts w:cs="Times New Roman"/>
      </w:rPr>
    </w:lvl>
    <w:lvl w:ilvl="1">
      <w:start w:val="3"/>
      <w:numFmt w:val="decimal"/>
      <w:isLgl/>
      <w:lvlText w:val="%1.%2"/>
      <w:lvlJc w:val="left"/>
      <w:pPr>
        <w:ind w:left="750" w:hanging="39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nsid w:val="435F487A"/>
    <w:multiLevelType w:val="hybridMultilevel"/>
    <w:tmpl w:val="7FE049F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46A3103E"/>
    <w:multiLevelType w:val="hybridMultilevel"/>
    <w:tmpl w:val="906857C8"/>
    <w:lvl w:ilvl="0" w:tplc="0413000F">
      <w:start w:val="1"/>
      <w:numFmt w:val="decimal"/>
      <w:lvlText w:val="%1."/>
      <w:lvlJc w:val="left"/>
      <w:pPr>
        <w:ind w:left="720" w:hanging="360"/>
      </w:pPr>
      <w:rPr>
        <w:rFonts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74F6290"/>
    <w:multiLevelType w:val="multilevel"/>
    <w:tmpl w:val="D0E2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D42A09"/>
    <w:multiLevelType w:val="hybridMultilevel"/>
    <w:tmpl w:val="C52CD0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5603036E"/>
    <w:multiLevelType w:val="hybridMultilevel"/>
    <w:tmpl w:val="624A327C"/>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56B763D9"/>
    <w:multiLevelType w:val="hybridMultilevel"/>
    <w:tmpl w:val="83B075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B1D3740"/>
    <w:multiLevelType w:val="hybridMultilevel"/>
    <w:tmpl w:val="BEA8BE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1EC7175"/>
    <w:multiLevelType w:val="hybridMultilevel"/>
    <w:tmpl w:val="AD40DDA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nsid w:val="72980205"/>
    <w:multiLevelType w:val="hybridMultilevel"/>
    <w:tmpl w:val="43B6F662"/>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nsid w:val="7E277CC6"/>
    <w:multiLevelType w:val="hybridMultilevel"/>
    <w:tmpl w:val="F9A247B6"/>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num w:numId="1">
    <w:abstractNumId w:val="15"/>
  </w:num>
  <w:num w:numId="2">
    <w:abstractNumId w:val="1"/>
  </w:num>
  <w:num w:numId="3">
    <w:abstractNumId w:val="14"/>
  </w:num>
  <w:num w:numId="4">
    <w:abstractNumId w:val="4"/>
  </w:num>
  <w:num w:numId="5">
    <w:abstractNumId w:val="6"/>
  </w:num>
  <w:num w:numId="6">
    <w:abstractNumId w:val="2"/>
  </w:num>
  <w:num w:numId="7">
    <w:abstractNumId w:val="12"/>
  </w:num>
  <w:num w:numId="8">
    <w:abstractNumId w:val="7"/>
  </w:num>
  <w:num w:numId="9">
    <w:abstractNumId w:val="11"/>
  </w:num>
  <w:num w:numId="10">
    <w:abstractNumId w:val="8"/>
  </w:num>
  <w:num w:numId="11">
    <w:abstractNumId w:val="10"/>
  </w:num>
  <w:num w:numId="12">
    <w:abstractNumId w:val="13"/>
  </w:num>
  <w:num w:numId="13">
    <w:abstractNumId w:val="5"/>
  </w:num>
  <w:num w:numId="14">
    <w:abstractNumId w:val="3"/>
  </w:num>
  <w:num w:numId="15">
    <w:abstractNumId w:val="0"/>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proofState w:spelling="clean" w:grammar="clean"/>
  <w:defaultTabStop w:val="708"/>
  <w:hyphenationZone w:val="425"/>
  <w:noPunctuationKerning/>
  <w:characterSpacingControl w:val="doNotCompress"/>
  <w:footnotePr>
    <w:footnote w:id="-1"/>
    <w:footnote w:id="0"/>
  </w:footnotePr>
  <w:endnotePr>
    <w:numFmt w:val="decimal"/>
    <w:endnote w:id="-1"/>
    <w:endnote w:id="0"/>
  </w:endnotePr>
  <w:compat>
    <w:applyBreakingRules/>
    <w:useFELayout/>
  </w:compat>
  <w:rsids>
    <w:rsidRoot w:val="00D26768"/>
    <w:rsid w:val="00000063"/>
    <w:rsid w:val="0000439A"/>
    <w:rsid w:val="00005076"/>
    <w:rsid w:val="00013067"/>
    <w:rsid w:val="00013EB3"/>
    <w:rsid w:val="00014290"/>
    <w:rsid w:val="0002322E"/>
    <w:rsid w:val="00023C28"/>
    <w:rsid w:val="0002536C"/>
    <w:rsid w:val="00025FAB"/>
    <w:rsid w:val="0002768A"/>
    <w:rsid w:val="000301EB"/>
    <w:rsid w:val="00052A31"/>
    <w:rsid w:val="00052E55"/>
    <w:rsid w:val="0005759F"/>
    <w:rsid w:val="0007080C"/>
    <w:rsid w:val="0007101D"/>
    <w:rsid w:val="00076022"/>
    <w:rsid w:val="00077A7F"/>
    <w:rsid w:val="0008390B"/>
    <w:rsid w:val="000872E9"/>
    <w:rsid w:val="00087940"/>
    <w:rsid w:val="000906CC"/>
    <w:rsid w:val="00091AB4"/>
    <w:rsid w:val="000935F0"/>
    <w:rsid w:val="000A20E9"/>
    <w:rsid w:val="000A3574"/>
    <w:rsid w:val="000C5C0F"/>
    <w:rsid w:val="000D12C8"/>
    <w:rsid w:val="000D1B18"/>
    <w:rsid w:val="000D2EFF"/>
    <w:rsid w:val="000D6F76"/>
    <w:rsid w:val="000E0189"/>
    <w:rsid w:val="000E34C2"/>
    <w:rsid w:val="000F0654"/>
    <w:rsid w:val="001014DA"/>
    <w:rsid w:val="0010376B"/>
    <w:rsid w:val="00107F5F"/>
    <w:rsid w:val="00111C7E"/>
    <w:rsid w:val="001164F0"/>
    <w:rsid w:val="00116C6D"/>
    <w:rsid w:val="0011718E"/>
    <w:rsid w:val="0012062C"/>
    <w:rsid w:val="00123F17"/>
    <w:rsid w:val="00126B6B"/>
    <w:rsid w:val="001310A5"/>
    <w:rsid w:val="001363B2"/>
    <w:rsid w:val="001410C6"/>
    <w:rsid w:val="0014430B"/>
    <w:rsid w:val="00146426"/>
    <w:rsid w:val="00155A77"/>
    <w:rsid w:val="00160B1D"/>
    <w:rsid w:val="001700BA"/>
    <w:rsid w:val="00176BA7"/>
    <w:rsid w:val="00181CEB"/>
    <w:rsid w:val="00181D7B"/>
    <w:rsid w:val="0018434C"/>
    <w:rsid w:val="00186A40"/>
    <w:rsid w:val="001A012F"/>
    <w:rsid w:val="001A0FBA"/>
    <w:rsid w:val="001A5FF4"/>
    <w:rsid w:val="001A77F3"/>
    <w:rsid w:val="001B2896"/>
    <w:rsid w:val="001B5377"/>
    <w:rsid w:val="001B55B0"/>
    <w:rsid w:val="001C2D78"/>
    <w:rsid w:val="001C37DE"/>
    <w:rsid w:val="001C5BF8"/>
    <w:rsid w:val="001D0458"/>
    <w:rsid w:val="001D18C3"/>
    <w:rsid w:val="001D44AA"/>
    <w:rsid w:val="001E5850"/>
    <w:rsid w:val="001E7109"/>
    <w:rsid w:val="001F1DB1"/>
    <w:rsid w:val="001F7131"/>
    <w:rsid w:val="002039AE"/>
    <w:rsid w:val="00211F36"/>
    <w:rsid w:val="00212266"/>
    <w:rsid w:val="00213197"/>
    <w:rsid w:val="00217579"/>
    <w:rsid w:val="00223030"/>
    <w:rsid w:val="00230BC6"/>
    <w:rsid w:val="00243381"/>
    <w:rsid w:val="00244538"/>
    <w:rsid w:val="00245A3C"/>
    <w:rsid w:val="00245F57"/>
    <w:rsid w:val="00247304"/>
    <w:rsid w:val="00287182"/>
    <w:rsid w:val="00294934"/>
    <w:rsid w:val="002B071E"/>
    <w:rsid w:val="002B19AB"/>
    <w:rsid w:val="002B1EC6"/>
    <w:rsid w:val="002B39D4"/>
    <w:rsid w:val="002B4279"/>
    <w:rsid w:val="002B4777"/>
    <w:rsid w:val="002B750B"/>
    <w:rsid w:val="002C4A14"/>
    <w:rsid w:val="002C4C36"/>
    <w:rsid w:val="002C77CC"/>
    <w:rsid w:val="002D1AFE"/>
    <w:rsid w:val="002D36D2"/>
    <w:rsid w:val="002E0703"/>
    <w:rsid w:val="002E0B50"/>
    <w:rsid w:val="002E1D52"/>
    <w:rsid w:val="002F439F"/>
    <w:rsid w:val="00302378"/>
    <w:rsid w:val="0030515C"/>
    <w:rsid w:val="00307F68"/>
    <w:rsid w:val="003116DA"/>
    <w:rsid w:val="00311ACC"/>
    <w:rsid w:val="00317C3C"/>
    <w:rsid w:val="0032212D"/>
    <w:rsid w:val="00322192"/>
    <w:rsid w:val="00325836"/>
    <w:rsid w:val="003327E4"/>
    <w:rsid w:val="0035797D"/>
    <w:rsid w:val="003661BC"/>
    <w:rsid w:val="00366418"/>
    <w:rsid w:val="003732FC"/>
    <w:rsid w:val="0037412F"/>
    <w:rsid w:val="00375769"/>
    <w:rsid w:val="00376252"/>
    <w:rsid w:val="00377E4E"/>
    <w:rsid w:val="003943EA"/>
    <w:rsid w:val="0039491B"/>
    <w:rsid w:val="003A0887"/>
    <w:rsid w:val="003A0F9C"/>
    <w:rsid w:val="003A397A"/>
    <w:rsid w:val="003C0483"/>
    <w:rsid w:val="003C7274"/>
    <w:rsid w:val="003C7F36"/>
    <w:rsid w:val="003D2ABA"/>
    <w:rsid w:val="003D3EA7"/>
    <w:rsid w:val="003D46D4"/>
    <w:rsid w:val="003D6163"/>
    <w:rsid w:val="003D636D"/>
    <w:rsid w:val="003E045F"/>
    <w:rsid w:val="003E0474"/>
    <w:rsid w:val="003E73AA"/>
    <w:rsid w:val="003E77F7"/>
    <w:rsid w:val="00402986"/>
    <w:rsid w:val="00404990"/>
    <w:rsid w:val="00410597"/>
    <w:rsid w:val="004161E7"/>
    <w:rsid w:val="00425289"/>
    <w:rsid w:val="00431481"/>
    <w:rsid w:val="00435191"/>
    <w:rsid w:val="00460CB3"/>
    <w:rsid w:val="00467310"/>
    <w:rsid w:val="00481993"/>
    <w:rsid w:val="00493D2E"/>
    <w:rsid w:val="00497A4C"/>
    <w:rsid w:val="004A02EF"/>
    <w:rsid w:val="004A1250"/>
    <w:rsid w:val="004A43D4"/>
    <w:rsid w:val="004B7EC9"/>
    <w:rsid w:val="004C1E46"/>
    <w:rsid w:val="004D15EF"/>
    <w:rsid w:val="004D3FE3"/>
    <w:rsid w:val="004D6215"/>
    <w:rsid w:val="004E41AA"/>
    <w:rsid w:val="004F08CE"/>
    <w:rsid w:val="004F3503"/>
    <w:rsid w:val="004F6C6D"/>
    <w:rsid w:val="005101BC"/>
    <w:rsid w:val="00511387"/>
    <w:rsid w:val="00511BE1"/>
    <w:rsid w:val="00513B53"/>
    <w:rsid w:val="00516F07"/>
    <w:rsid w:val="0053175C"/>
    <w:rsid w:val="005441FE"/>
    <w:rsid w:val="00544762"/>
    <w:rsid w:val="00553AAC"/>
    <w:rsid w:val="005651F4"/>
    <w:rsid w:val="0056566E"/>
    <w:rsid w:val="00572D6C"/>
    <w:rsid w:val="00577FB3"/>
    <w:rsid w:val="00580253"/>
    <w:rsid w:val="0058505F"/>
    <w:rsid w:val="00592049"/>
    <w:rsid w:val="005928A0"/>
    <w:rsid w:val="00596DAC"/>
    <w:rsid w:val="005A2D83"/>
    <w:rsid w:val="005A7441"/>
    <w:rsid w:val="005B0C1F"/>
    <w:rsid w:val="005C72C6"/>
    <w:rsid w:val="005D007A"/>
    <w:rsid w:val="005E1ADD"/>
    <w:rsid w:val="005E5A7A"/>
    <w:rsid w:val="005F1158"/>
    <w:rsid w:val="005F46B1"/>
    <w:rsid w:val="00601552"/>
    <w:rsid w:val="00601F98"/>
    <w:rsid w:val="00602F60"/>
    <w:rsid w:val="0060578F"/>
    <w:rsid w:val="00623466"/>
    <w:rsid w:val="00624350"/>
    <w:rsid w:val="00630B2A"/>
    <w:rsid w:val="00632688"/>
    <w:rsid w:val="006350EB"/>
    <w:rsid w:val="006354DC"/>
    <w:rsid w:val="0064100C"/>
    <w:rsid w:val="00643DDF"/>
    <w:rsid w:val="0064794B"/>
    <w:rsid w:val="00647ACB"/>
    <w:rsid w:val="00652F40"/>
    <w:rsid w:val="00657A2A"/>
    <w:rsid w:val="00660849"/>
    <w:rsid w:val="00666DA2"/>
    <w:rsid w:val="006723F2"/>
    <w:rsid w:val="00672760"/>
    <w:rsid w:val="006773A0"/>
    <w:rsid w:val="006940CB"/>
    <w:rsid w:val="006A12F1"/>
    <w:rsid w:val="006A3BC2"/>
    <w:rsid w:val="006A7259"/>
    <w:rsid w:val="006B6079"/>
    <w:rsid w:val="006B6FDA"/>
    <w:rsid w:val="006B7009"/>
    <w:rsid w:val="006C47E0"/>
    <w:rsid w:val="006C6317"/>
    <w:rsid w:val="006D0E61"/>
    <w:rsid w:val="006D5798"/>
    <w:rsid w:val="006D7252"/>
    <w:rsid w:val="006E0908"/>
    <w:rsid w:val="006E77CD"/>
    <w:rsid w:val="006F425E"/>
    <w:rsid w:val="006F55B8"/>
    <w:rsid w:val="00700C2B"/>
    <w:rsid w:val="00706C2C"/>
    <w:rsid w:val="00707381"/>
    <w:rsid w:val="0070795A"/>
    <w:rsid w:val="00712B41"/>
    <w:rsid w:val="007200E9"/>
    <w:rsid w:val="00720E44"/>
    <w:rsid w:val="00724C37"/>
    <w:rsid w:val="0072698D"/>
    <w:rsid w:val="007279CE"/>
    <w:rsid w:val="00734FAB"/>
    <w:rsid w:val="00747AE7"/>
    <w:rsid w:val="007539FA"/>
    <w:rsid w:val="00755BD1"/>
    <w:rsid w:val="007566E2"/>
    <w:rsid w:val="00757B0E"/>
    <w:rsid w:val="007625E6"/>
    <w:rsid w:val="00762E5C"/>
    <w:rsid w:val="00773C27"/>
    <w:rsid w:val="00776250"/>
    <w:rsid w:val="00785370"/>
    <w:rsid w:val="0078677B"/>
    <w:rsid w:val="00795913"/>
    <w:rsid w:val="00795ACE"/>
    <w:rsid w:val="00797C75"/>
    <w:rsid w:val="007A189E"/>
    <w:rsid w:val="007A5D86"/>
    <w:rsid w:val="007A6A25"/>
    <w:rsid w:val="007B07FB"/>
    <w:rsid w:val="007B1450"/>
    <w:rsid w:val="007B4CD9"/>
    <w:rsid w:val="007B51F4"/>
    <w:rsid w:val="007B553D"/>
    <w:rsid w:val="007C197B"/>
    <w:rsid w:val="007C252F"/>
    <w:rsid w:val="007C31EB"/>
    <w:rsid w:val="007D4E4B"/>
    <w:rsid w:val="007E03C5"/>
    <w:rsid w:val="007E5B6E"/>
    <w:rsid w:val="007E75A6"/>
    <w:rsid w:val="007E7919"/>
    <w:rsid w:val="007F1D89"/>
    <w:rsid w:val="007F559B"/>
    <w:rsid w:val="00804B43"/>
    <w:rsid w:val="00807F82"/>
    <w:rsid w:val="00810B21"/>
    <w:rsid w:val="008146DF"/>
    <w:rsid w:val="008207E0"/>
    <w:rsid w:val="00830AB0"/>
    <w:rsid w:val="00833E3E"/>
    <w:rsid w:val="00834086"/>
    <w:rsid w:val="00840107"/>
    <w:rsid w:val="00847376"/>
    <w:rsid w:val="008505D9"/>
    <w:rsid w:val="00853793"/>
    <w:rsid w:val="00854D1E"/>
    <w:rsid w:val="00863727"/>
    <w:rsid w:val="008662E1"/>
    <w:rsid w:val="008708CD"/>
    <w:rsid w:val="00872BA4"/>
    <w:rsid w:val="00874B8A"/>
    <w:rsid w:val="008814CC"/>
    <w:rsid w:val="00882F18"/>
    <w:rsid w:val="00890BE0"/>
    <w:rsid w:val="00890F0B"/>
    <w:rsid w:val="008959E3"/>
    <w:rsid w:val="0089623C"/>
    <w:rsid w:val="008966A0"/>
    <w:rsid w:val="008A67C7"/>
    <w:rsid w:val="008B0C7C"/>
    <w:rsid w:val="008B2C6B"/>
    <w:rsid w:val="008E0247"/>
    <w:rsid w:val="008E155B"/>
    <w:rsid w:val="008E6AAB"/>
    <w:rsid w:val="008E74AC"/>
    <w:rsid w:val="008F399A"/>
    <w:rsid w:val="008F7D3F"/>
    <w:rsid w:val="009011F6"/>
    <w:rsid w:val="00901D38"/>
    <w:rsid w:val="009021A2"/>
    <w:rsid w:val="0091098E"/>
    <w:rsid w:val="00913634"/>
    <w:rsid w:val="00913AFA"/>
    <w:rsid w:val="00921977"/>
    <w:rsid w:val="00925CDD"/>
    <w:rsid w:val="00926A69"/>
    <w:rsid w:val="00930E48"/>
    <w:rsid w:val="00950E38"/>
    <w:rsid w:val="009556C0"/>
    <w:rsid w:val="009572CC"/>
    <w:rsid w:val="009627F2"/>
    <w:rsid w:val="009657BD"/>
    <w:rsid w:val="00967A3F"/>
    <w:rsid w:val="00970235"/>
    <w:rsid w:val="00972994"/>
    <w:rsid w:val="009808A3"/>
    <w:rsid w:val="00981192"/>
    <w:rsid w:val="00986BE9"/>
    <w:rsid w:val="009A078A"/>
    <w:rsid w:val="009B2C6A"/>
    <w:rsid w:val="009B4E26"/>
    <w:rsid w:val="009C0117"/>
    <w:rsid w:val="009C23D6"/>
    <w:rsid w:val="009C5697"/>
    <w:rsid w:val="009D187A"/>
    <w:rsid w:val="009D2C0B"/>
    <w:rsid w:val="009E0FF7"/>
    <w:rsid w:val="009E1611"/>
    <w:rsid w:val="009E570C"/>
    <w:rsid w:val="009E7BB4"/>
    <w:rsid w:val="009F2F4D"/>
    <w:rsid w:val="009F52CE"/>
    <w:rsid w:val="009F548A"/>
    <w:rsid w:val="009F6AC3"/>
    <w:rsid w:val="00A0270E"/>
    <w:rsid w:val="00A02BAE"/>
    <w:rsid w:val="00A10E49"/>
    <w:rsid w:val="00A13112"/>
    <w:rsid w:val="00A17D83"/>
    <w:rsid w:val="00A2234F"/>
    <w:rsid w:val="00A2471E"/>
    <w:rsid w:val="00A26189"/>
    <w:rsid w:val="00A264E8"/>
    <w:rsid w:val="00A325ED"/>
    <w:rsid w:val="00A34C18"/>
    <w:rsid w:val="00A365AA"/>
    <w:rsid w:val="00A45B59"/>
    <w:rsid w:val="00A511F2"/>
    <w:rsid w:val="00A52208"/>
    <w:rsid w:val="00A57D2F"/>
    <w:rsid w:val="00A669D8"/>
    <w:rsid w:val="00A671CD"/>
    <w:rsid w:val="00A711AE"/>
    <w:rsid w:val="00A72711"/>
    <w:rsid w:val="00A72C82"/>
    <w:rsid w:val="00A776FE"/>
    <w:rsid w:val="00A84B5C"/>
    <w:rsid w:val="00A8537D"/>
    <w:rsid w:val="00A916A5"/>
    <w:rsid w:val="00A92149"/>
    <w:rsid w:val="00A92808"/>
    <w:rsid w:val="00A92D66"/>
    <w:rsid w:val="00AA7A50"/>
    <w:rsid w:val="00AB0781"/>
    <w:rsid w:val="00AB17D1"/>
    <w:rsid w:val="00AB2AAA"/>
    <w:rsid w:val="00AB3575"/>
    <w:rsid w:val="00AB7599"/>
    <w:rsid w:val="00AB759A"/>
    <w:rsid w:val="00AB7D41"/>
    <w:rsid w:val="00AC204C"/>
    <w:rsid w:val="00AC5335"/>
    <w:rsid w:val="00AC5522"/>
    <w:rsid w:val="00AE3537"/>
    <w:rsid w:val="00AE7258"/>
    <w:rsid w:val="00AF4726"/>
    <w:rsid w:val="00B13172"/>
    <w:rsid w:val="00B139FB"/>
    <w:rsid w:val="00B24068"/>
    <w:rsid w:val="00B25885"/>
    <w:rsid w:val="00B25F7F"/>
    <w:rsid w:val="00B31C56"/>
    <w:rsid w:val="00B41FEA"/>
    <w:rsid w:val="00B4260D"/>
    <w:rsid w:val="00B43B5F"/>
    <w:rsid w:val="00B51F92"/>
    <w:rsid w:val="00B55D73"/>
    <w:rsid w:val="00B818A8"/>
    <w:rsid w:val="00B83BB6"/>
    <w:rsid w:val="00B83F47"/>
    <w:rsid w:val="00B85FB9"/>
    <w:rsid w:val="00B902A1"/>
    <w:rsid w:val="00B9103A"/>
    <w:rsid w:val="00B92D05"/>
    <w:rsid w:val="00BA454B"/>
    <w:rsid w:val="00BB517A"/>
    <w:rsid w:val="00BC0B6F"/>
    <w:rsid w:val="00BC4312"/>
    <w:rsid w:val="00BD1EC6"/>
    <w:rsid w:val="00BD3CB8"/>
    <w:rsid w:val="00BD5B4C"/>
    <w:rsid w:val="00BE23EE"/>
    <w:rsid w:val="00BE4ED9"/>
    <w:rsid w:val="00BE6047"/>
    <w:rsid w:val="00BF6A02"/>
    <w:rsid w:val="00BF7CDF"/>
    <w:rsid w:val="00C0606C"/>
    <w:rsid w:val="00C068BB"/>
    <w:rsid w:val="00C0788C"/>
    <w:rsid w:val="00C07E68"/>
    <w:rsid w:val="00C1792E"/>
    <w:rsid w:val="00C231C6"/>
    <w:rsid w:val="00C23238"/>
    <w:rsid w:val="00C23291"/>
    <w:rsid w:val="00C26E77"/>
    <w:rsid w:val="00C35DB5"/>
    <w:rsid w:val="00C451E2"/>
    <w:rsid w:val="00C53246"/>
    <w:rsid w:val="00C555E9"/>
    <w:rsid w:val="00C60768"/>
    <w:rsid w:val="00C65313"/>
    <w:rsid w:val="00C837AE"/>
    <w:rsid w:val="00C84CBC"/>
    <w:rsid w:val="00C95ACF"/>
    <w:rsid w:val="00C970F0"/>
    <w:rsid w:val="00CA0E02"/>
    <w:rsid w:val="00CA71C5"/>
    <w:rsid w:val="00CC0070"/>
    <w:rsid w:val="00CC264B"/>
    <w:rsid w:val="00CC51E8"/>
    <w:rsid w:val="00CD02EA"/>
    <w:rsid w:val="00CE0173"/>
    <w:rsid w:val="00CE3643"/>
    <w:rsid w:val="00CE3B33"/>
    <w:rsid w:val="00CF0EA1"/>
    <w:rsid w:val="00CF3CAF"/>
    <w:rsid w:val="00CF4534"/>
    <w:rsid w:val="00CF7C93"/>
    <w:rsid w:val="00D064EB"/>
    <w:rsid w:val="00D12383"/>
    <w:rsid w:val="00D1558F"/>
    <w:rsid w:val="00D15815"/>
    <w:rsid w:val="00D16272"/>
    <w:rsid w:val="00D25BDE"/>
    <w:rsid w:val="00D26768"/>
    <w:rsid w:val="00D2697E"/>
    <w:rsid w:val="00D37D67"/>
    <w:rsid w:val="00D405B3"/>
    <w:rsid w:val="00D40988"/>
    <w:rsid w:val="00D43E56"/>
    <w:rsid w:val="00D45DA7"/>
    <w:rsid w:val="00D55B3A"/>
    <w:rsid w:val="00D57C32"/>
    <w:rsid w:val="00D62580"/>
    <w:rsid w:val="00D63F44"/>
    <w:rsid w:val="00D728B3"/>
    <w:rsid w:val="00D741C7"/>
    <w:rsid w:val="00D761E2"/>
    <w:rsid w:val="00D80B2F"/>
    <w:rsid w:val="00D8122E"/>
    <w:rsid w:val="00D81DAB"/>
    <w:rsid w:val="00D83B72"/>
    <w:rsid w:val="00D83C65"/>
    <w:rsid w:val="00D92814"/>
    <w:rsid w:val="00D931E3"/>
    <w:rsid w:val="00D94580"/>
    <w:rsid w:val="00D94EE8"/>
    <w:rsid w:val="00DA1664"/>
    <w:rsid w:val="00DA18DC"/>
    <w:rsid w:val="00DB21E5"/>
    <w:rsid w:val="00DC004D"/>
    <w:rsid w:val="00DC24BA"/>
    <w:rsid w:val="00DC76BC"/>
    <w:rsid w:val="00DE0E4D"/>
    <w:rsid w:val="00DE120E"/>
    <w:rsid w:val="00DE152D"/>
    <w:rsid w:val="00DF495E"/>
    <w:rsid w:val="00E06478"/>
    <w:rsid w:val="00E1032A"/>
    <w:rsid w:val="00E11495"/>
    <w:rsid w:val="00E13783"/>
    <w:rsid w:val="00E253CE"/>
    <w:rsid w:val="00E275EE"/>
    <w:rsid w:val="00E304A6"/>
    <w:rsid w:val="00E3174B"/>
    <w:rsid w:val="00E33FE3"/>
    <w:rsid w:val="00E34EEF"/>
    <w:rsid w:val="00E368C9"/>
    <w:rsid w:val="00E51F0D"/>
    <w:rsid w:val="00E60CF0"/>
    <w:rsid w:val="00E614F1"/>
    <w:rsid w:val="00E64F21"/>
    <w:rsid w:val="00E65075"/>
    <w:rsid w:val="00E67625"/>
    <w:rsid w:val="00E71BE7"/>
    <w:rsid w:val="00E74DEA"/>
    <w:rsid w:val="00E83B45"/>
    <w:rsid w:val="00E862D6"/>
    <w:rsid w:val="00E922B8"/>
    <w:rsid w:val="00E95307"/>
    <w:rsid w:val="00E9537F"/>
    <w:rsid w:val="00EA259A"/>
    <w:rsid w:val="00EA59FC"/>
    <w:rsid w:val="00EA74B5"/>
    <w:rsid w:val="00EA7F75"/>
    <w:rsid w:val="00EB1B99"/>
    <w:rsid w:val="00EB6C07"/>
    <w:rsid w:val="00EB7E41"/>
    <w:rsid w:val="00EC1FB1"/>
    <w:rsid w:val="00EC428F"/>
    <w:rsid w:val="00EE2AD2"/>
    <w:rsid w:val="00EE307B"/>
    <w:rsid w:val="00EE4F88"/>
    <w:rsid w:val="00EE6CCC"/>
    <w:rsid w:val="00EF07EA"/>
    <w:rsid w:val="00EF7754"/>
    <w:rsid w:val="00F01FFD"/>
    <w:rsid w:val="00F13F9B"/>
    <w:rsid w:val="00F20A4C"/>
    <w:rsid w:val="00F21390"/>
    <w:rsid w:val="00F22760"/>
    <w:rsid w:val="00F23141"/>
    <w:rsid w:val="00F24B23"/>
    <w:rsid w:val="00F26289"/>
    <w:rsid w:val="00F348E4"/>
    <w:rsid w:val="00F50100"/>
    <w:rsid w:val="00F554F2"/>
    <w:rsid w:val="00F60880"/>
    <w:rsid w:val="00F61C89"/>
    <w:rsid w:val="00F6581E"/>
    <w:rsid w:val="00F74D7A"/>
    <w:rsid w:val="00F8066E"/>
    <w:rsid w:val="00F816CA"/>
    <w:rsid w:val="00F81FB8"/>
    <w:rsid w:val="00F82DD7"/>
    <w:rsid w:val="00F837C6"/>
    <w:rsid w:val="00F92341"/>
    <w:rsid w:val="00F92944"/>
    <w:rsid w:val="00F930FF"/>
    <w:rsid w:val="00FA270C"/>
    <w:rsid w:val="00FB0A4F"/>
    <w:rsid w:val="00FC15CD"/>
    <w:rsid w:val="00FC2C56"/>
    <w:rsid w:val="00FC4757"/>
    <w:rsid w:val="00FC64D9"/>
    <w:rsid w:val="00FE7F04"/>
    <w:rsid w:val="00FF0073"/>
    <w:rsid w:val="00FF3C61"/>
    <w:rsid w:val="00FF5268"/>
    <w:rsid w:val="00FF6586"/>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908"/>
    <w:rPr>
      <w:sz w:val="24"/>
      <w:szCs w:val="24"/>
      <w:lang w:eastAsia="zh-CN"/>
    </w:rPr>
  </w:style>
  <w:style w:type="paragraph" w:styleId="Heading1">
    <w:name w:val="heading 1"/>
    <w:basedOn w:val="Normal"/>
    <w:link w:val="Heading1Char"/>
    <w:uiPriority w:val="99"/>
    <w:qFormat/>
    <w:rsid w:val="006E0908"/>
    <w:pPr>
      <w:spacing w:after="120" w:line="375" w:lineRule="atLeast"/>
      <w:outlineLvl w:val="0"/>
    </w:pPr>
    <w:rPr>
      <w:b/>
      <w:bCs/>
      <w:color w:val="115258"/>
      <w:kern w:val="36"/>
      <w:sz w:val="46"/>
      <w:szCs w:val="46"/>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650"/>
    <w:rPr>
      <w:rFonts w:asciiTheme="majorHAnsi" w:eastAsiaTheme="majorEastAsia" w:hAnsiTheme="majorHAnsi" w:cstheme="majorBidi"/>
      <w:b/>
      <w:bCs/>
      <w:kern w:val="32"/>
      <w:sz w:val="32"/>
      <w:szCs w:val="32"/>
      <w:lang w:eastAsia="zh-CN"/>
    </w:rPr>
  </w:style>
  <w:style w:type="paragraph" w:styleId="ListParagraph">
    <w:name w:val="List Paragraph"/>
    <w:basedOn w:val="Normal"/>
    <w:uiPriority w:val="99"/>
    <w:qFormat/>
    <w:rsid w:val="006E0908"/>
    <w:pPr>
      <w:ind w:left="720"/>
      <w:contextualSpacing/>
    </w:pPr>
  </w:style>
  <w:style w:type="paragraph" w:styleId="BalloonText">
    <w:name w:val="Balloon Text"/>
    <w:basedOn w:val="Normal"/>
    <w:link w:val="BalloonTextChar"/>
    <w:uiPriority w:val="99"/>
    <w:semiHidden/>
    <w:rsid w:val="006E0908"/>
    <w:rPr>
      <w:rFonts w:ascii="Tahoma" w:hAnsi="Tahoma" w:cs="Tahoma"/>
      <w:sz w:val="16"/>
      <w:szCs w:val="16"/>
    </w:rPr>
  </w:style>
  <w:style w:type="character" w:customStyle="1" w:styleId="BalloonTextChar">
    <w:name w:val="Balloon Text Char"/>
    <w:basedOn w:val="DefaultParagraphFont"/>
    <w:link w:val="BalloonText"/>
    <w:uiPriority w:val="99"/>
    <w:semiHidden/>
    <w:rsid w:val="005B0650"/>
    <w:rPr>
      <w:sz w:val="0"/>
      <w:szCs w:val="0"/>
      <w:lang w:eastAsia="zh-CN"/>
    </w:rPr>
  </w:style>
  <w:style w:type="character" w:customStyle="1" w:styleId="BallontekstChar">
    <w:name w:val="Ballontekst Char"/>
    <w:basedOn w:val="DefaultParagraphFont"/>
    <w:uiPriority w:val="99"/>
    <w:semiHidden/>
    <w:rsid w:val="006E0908"/>
    <w:rPr>
      <w:rFonts w:ascii="Tahoma" w:hAnsi="Tahoma" w:cs="Tahoma"/>
      <w:sz w:val="16"/>
      <w:szCs w:val="16"/>
      <w:lang w:eastAsia="zh-CN"/>
    </w:rPr>
  </w:style>
  <w:style w:type="paragraph" w:styleId="NoSpacing">
    <w:name w:val="No Spacing"/>
    <w:uiPriority w:val="1"/>
    <w:qFormat/>
    <w:rsid w:val="006E0908"/>
    <w:rPr>
      <w:sz w:val="24"/>
      <w:szCs w:val="24"/>
      <w:lang w:eastAsia="zh-CN"/>
    </w:rPr>
  </w:style>
  <w:style w:type="character" w:styleId="Strong">
    <w:name w:val="Strong"/>
    <w:basedOn w:val="DefaultParagraphFont"/>
    <w:uiPriority w:val="99"/>
    <w:qFormat/>
    <w:rsid w:val="006E0908"/>
    <w:rPr>
      <w:rFonts w:cs="Times New Roman"/>
      <w:b/>
      <w:bCs/>
    </w:rPr>
  </w:style>
  <w:style w:type="character" w:customStyle="1" w:styleId="italic">
    <w:name w:val="italic"/>
    <w:basedOn w:val="DefaultParagraphFont"/>
    <w:uiPriority w:val="99"/>
    <w:rsid w:val="006E0908"/>
    <w:rPr>
      <w:rFonts w:cs="Times New Roman"/>
    </w:rPr>
  </w:style>
  <w:style w:type="character" w:customStyle="1" w:styleId="runinhead">
    <w:name w:val="runinhead"/>
    <w:basedOn w:val="DefaultParagraphFont"/>
    <w:uiPriority w:val="99"/>
    <w:rsid w:val="006E0908"/>
    <w:rPr>
      <w:rFonts w:cs="Times New Roman"/>
    </w:rPr>
  </w:style>
  <w:style w:type="character" w:customStyle="1" w:styleId="definedword">
    <w:name w:val="definedword"/>
    <w:basedOn w:val="DefaultParagraphFont"/>
    <w:uiPriority w:val="99"/>
    <w:rsid w:val="006E0908"/>
    <w:rPr>
      <w:rFonts w:cs="Times New Roman"/>
    </w:rPr>
  </w:style>
  <w:style w:type="character" w:styleId="CommentReference">
    <w:name w:val="annotation reference"/>
    <w:basedOn w:val="DefaultParagraphFont"/>
    <w:uiPriority w:val="99"/>
    <w:semiHidden/>
    <w:rsid w:val="006E0908"/>
    <w:rPr>
      <w:rFonts w:cs="Times New Roman"/>
      <w:sz w:val="16"/>
      <w:szCs w:val="16"/>
    </w:rPr>
  </w:style>
  <w:style w:type="paragraph" w:styleId="CommentText">
    <w:name w:val="annotation text"/>
    <w:basedOn w:val="Normal"/>
    <w:link w:val="CommentTextChar"/>
    <w:uiPriority w:val="99"/>
    <w:semiHidden/>
    <w:rsid w:val="006E0908"/>
    <w:rPr>
      <w:sz w:val="20"/>
      <w:szCs w:val="20"/>
    </w:rPr>
  </w:style>
  <w:style w:type="character" w:customStyle="1" w:styleId="CommentTextChar">
    <w:name w:val="Comment Text Char"/>
    <w:basedOn w:val="DefaultParagraphFont"/>
    <w:link w:val="CommentText"/>
    <w:uiPriority w:val="99"/>
    <w:semiHidden/>
    <w:rsid w:val="005B0650"/>
    <w:rPr>
      <w:sz w:val="20"/>
      <w:szCs w:val="20"/>
      <w:lang w:eastAsia="zh-CN"/>
    </w:rPr>
  </w:style>
  <w:style w:type="paragraph" w:styleId="CommentSubject">
    <w:name w:val="annotation subject"/>
    <w:basedOn w:val="CommentText"/>
    <w:next w:val="CommentText"/>
    <w:link w:val="CommentSubjectChar"/>
    <w:uiPriority w:val="99"/>
    <w:semiHidden/>
    <w:rsid w:val="006E0908"/>
    <w:rPr>
      <w:b/>
      <w:bCs/>
    </w:rPr>
  </w:style>
  <w:style w:type="character" w:customStyle="1" w:styleId="CommentSubjectChar">
    <w:name w:val="Comment Subject Char"/>
    <w:basedOn w:val="CommentTextChar"/>
    <w:link w:val="CommentSubject"/>
    <w:uiPriority w:val="99"/>
    <w:semiHidden/>
    <w:rsid w:val="005B0650"/>
    <w:rPr>
      <w:b/>
      <w:bCs/>
      <w:sz w:val="20"/>
      <w:szCs w:val="20"/>
      <w:lang w:eastAsia="zh-CN"/>
    </w:rPr>
  </w:style>
  <w:style w:type="paragraph" w:styleId="Header">
    <w:name w:val="header"/>
    <w:basedOn w:val="Normal"/>
    <w:link w:val="HeaderChar"/>
    <w:uiPriority w:val="99"/>
    <w:semiHidden/>
    <w:rsid w:val="006E0908"/>
    <w:pPr>
      <w:tabs>
        <w:tab w:val="center" w:pos="4536"/>
        <w:tab w:val="right" w:pos="9072"/>
      </w:tabs>
    </w:pPr>
  </w:style>
  <w:style w:type="character" w:customStyle="1" w:styleId="HeaderChar">
    <w:name w:val="Header Char"/>
    <w:basedOn w:val="DefaultParagraphFont"/>
    <w:link w:val="Header"/>
    <w:uiPriority w:val="99"/>
    <w:semiHidden/>
    <w:rsid w:val="005B0650"/>
    <w:rPr>
      <w:sz w:val="24"/>
      <w:szCs w:val="24"/>
      <w:lang w:eastAsia="zh-CN"/>
    </w:rPr>
  </w:style>
  <w:style w:type="character" w:customStyle="1" w:styleId="KoptekstChar">
    <w:name w:val="Koptekst Char"/>
    <w:basedOn w:val="DefaultParagraphFont"/>
    <w:uiPriority w:val="99"/>
    <w:semiHidden/>
    <w:rsid w:val="006E0908"/>
    <w:rPr>
      <w:rFonts w:cs="Times New Roman"/>
      <w:sz w:val="24"/>
      <w:szCs w:val="24"/>
      <w:lang w:eastAsia="zh-CN"/>
    </w:rPr>
  </w:style>
  <w:style w:type="paragraph" w:styleId="Footer">
    <w:name w:val="footer"/>
    <w:basedOn w:val="Normal"/>
    <w:link w:val="FooterChar"/>
    <w:uiPriority w:val="99"/>
    <w:rsid w:val="006E0908"/>
    <w:pPr>
      <w:tabs>
        <w:tab w:val="center" w:pos="4536"/>
        <w:tab w:val="right" w:pos="9072"/>
      </w:tabs>
    </w:pPr>
  </w:style>
  <w:style w:type="character" w:customStyle="1" w:styleId="FooterChar">
    <w:name w:val="Footer Char"/>
    <w:basedOn w:val="DefaultParagraphFont"/>
    <w:link w:val="Footer"/>
    <w:uiPriority w:val="99"/>
    <w:semiHidden/>
    <w:rsid w:val="005B0650"/>
    <w:rPr>
      <w:sz w:val="24"/>
      <w:szCs w:val="24"/>
      <w:lang w:eastAsia="zh-CN"/>
    </w:rPr>
  </w:style>
  <w:style w:type="character" w:customStyle="1" w:styleId="VoettekstChar">
    <w:name w:val="Voettekst Char"/>
    <w:basedOn w:val="DefaultParagraphFont"/>
    <w:uiPriority w:val="99"/>
    <w:rsid w:val="006E0908"/>
    <w:rPr>
      <w:rFonts w:cs="Times New Roman"/>
      <w:sz w:val="24"/>
      <w:szCs w:val="24"/>
      <w:lang w:eastAsia="zh-CN"/>
    </w:rPr>
  </w:style>
  <w:style w:type="character" w:customStyle="1" w:styleId="Kop1Char">
    <w:name w:val="Kop 1 Char"/>
    <w:basedOn w:val="DefaultParagraphFont"/>
    <w:uiPriority w:val="99"/>
    <w:rsid w:val="006E0908"/>
    <w:rPr>
      <w:rFonts w:eastAsia="Times New Roman" w:cs="Times New Roman"/>
      <w:b/>
      <w:bCs/>
      <w:color w:val="115258"/>
      <w:kern w:val="36"/>
      <w:sz w:val="46"/>
      <w:szCs w:val="46"/>
    </w:rPr>
  </w:style>
  <w:style w:type="character" w:styleId="Hyperlink">
    <w:name w:val="Hyperlink"/>
    <w:basedOn w:val="DefaultParagraphFont"/>
    <w:uiPriority w:val="99"/>
    <w:semiHidden/>
    <w:rsid w:val="006E0908"/>
    <w:rPr>
      <w:rFonts w:cs="Times New Roman"/>
      <w:color w:val="2149A0"/>
      <w:u w:val="single"/>
    </w:rPr>
  </w:style>
  <w:style w:type="character" w:styleId="Emphasis">
    <w:name w:val="Emphasis"/>
    <w:basedOn w:val="DefaultParagraphFont"/>
    <w:qFormat/>
    <w:rsid w:val="006E0908"/>
    <w:rPr>
      <w:rFonts w:cs="Times New Roman"/>
      <w:i/>
      <w:iCs/>
    </w:rPr>
  </w:style>
  <w:style w:type="paragraph" w:styleId="NormalWeb">
    <w:name w:val="Normal (Web)"/>
    <w:basedOn w:val="Normal"/>
    <w:uiPriority w:val="99"/>
    <w:semiHidden/>
    <w:rsid w:val="006E0908"/>
    <w:pPr>
      <w:spacing w:after="432"/>
    </w:pPr>
    <w:rPr>
      <w:lang w:eastAsia="nl-NL"/>
    </w:rPr>
  </w:style>
  <w:style w:type="paragraph" w:customStyle="1" w:styleId="options">
    <w:name w:val="options"/>
    <w:basedOn w:val="Normal"/>
    <w:uiPriority w:val="99"/>
    <w:rsid w:val="006E0908"/>
    <w:rPr>
      <w:color w:val="919191"/>
      <w:sz w:val="22"/>
      <w:szCs w:val="22"/>
      <w:lang w:eastAsia="nl-NL"/>
    </w:rPr>
  </w:style>
  <w:style w:type="character" w:customStyle="1" w:styleId="articletype1">
    <w:name w:val="articletype1"/>
    <w:basedOn w:val="DefaultParagraphFont"/>
    <w:uiPriority w:val="99"/>
    <w:rsid w:val="006E0908"/>
    <w:rPr>
      <w:rFonts w:cs="Times New Roman"/>
      <w:b/>
      <w:bCs/>
    </w:rPr>
  </w:style>
  <w:style w:type="paragraph" w:customStyle="1" w:styleId="authors">
    <w:name w:val="authors"/>
    <w:basedOn w:val="Normal"/>
    <w:uiPriority w:val="99"/>
    <w:rsid w:val="006E0908"/>
    <w:pPr>
      <w:spacing w:after="432"/>
    </w:pPr>
    <w:rPr>
      <w:lang w:eastAsia="nl-NL"/>
    </w:rPr>
  </w:style>
  <w:style w:type="character" w:customStyle="1" w:styleId="pseudotab3">
    <w:name w:val="pseudotab3"/>
    <w:basedOn w:val="DefaultParagraphFont"/>
    <w:uiPriority w:val="99"/>
    <w:rsid w:val="006E0908"/>
    <w:rPr>
      <w:rFonts w:cs="Times New Roman"/>
    </w:rPr>
  </w:style>
  <w:style w:type="character" w:customStyle="1" w:styleId="st">
    <w:name w:val="st"/>
    <w:basedOn w:val="DefaultParagraphFont"/>
    <w:rsid w:val="00CD02EA"/>
    <w:rPr>
      <w:rFonts w:cs="Times New Roman"/>
    </w:rPr>
  </w:style>
  <w:style w:type="paragraph" w:styleId="EndnoteText">
    <w:name w:val="endnote text"/>
    <w:basedOn w:val="Normal"/>
    <w:link w:val="EndnoteTextChar"/>
    <w:uiPriority w:val="99"/>
    <w:semiHidden/>
    <w:unhideWhenUsed/>
    <w:rsid w:val="009E1611"/>
    <w:rPr>
      <w:sz w:val="20"/>
      <w:szCs w:val="20"/>
    </w:rPr>
  </w:style>
  <w:style w:type="character" w:customStyle="1" w:styleId="EndnoteTextChar">
    <w:name w:val="Endnote Text Char"/>
    <w:basedOn w:val="DefaultParagraphFont"/>
    <w:link w:val="EndnoteText"/>
    <w:uiPriority w:val="99"/>
    <w:semiHidden/>
    <w:rsid w:val="009E1611"/>
    <w:rPr>
      <w:sz w:val="20"/>
      <w:szCs w:val="20"/>
      <w:lang w:eastAsia="zh-CN"/>
    </w:rPr>
  </w:style>
  <w:style w:type="character" w:styleId="EndnoteReference">
    <w:name w:val="endnote reference"/>
    <w:basedOn w:val="DefaultParagraphFont"/>
    <w:uiPriority w:val="99"/>
    <w:semiHidden/>
    <w:unhideWhenUsed/>
    <w:rsid w:val="009E1611"/>
    <w:rPr>
      <w:vertAlign w:val="superscript"/>
    </w:rPr>
  </w:style>
  <w:style w:type="character" w:customStyle="1" w:styleId="reference-text">
    <w:name w:val="reference-text"/>
    <w:basedOn w:val="DefaultParagraphFont"/>
    <w:rsid w:val="00294934"/>
  </w:style>
  <w:style w:type="paragraph" w:customStyle="1" w:styleId="Lijstalinea1">
    <w:name w:val="Lijstalinea1"/>
    <w:basedOn w:val="Normal"/>
    <w:rsid w:val="002949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E0908"/>
    <w:rPr>
      <w:sz w:val="24"/>
      <w:szCs w:val="24"/>
      <w:lang w:eastAsia="zh-CN"/>
    </w:rPr>
  </w:style>
  <w:style w:type="paragraph" w:styleId="Kop1">
    <w:name w:val="heading 1"/>
    <w:basedOn w:val="Standaard"/>
    <w:link w:val="Kop1Char1"/>
    <w:uiPriority w:val="99"/>
    <w:qFormat/>
    <w:rsid w:val="006E0908"/>
    <w:pPr>
      <w:spacing w:after="120" w:line="375" w:lineRule="atLeast"/>
      <w:outlineLvl w:val="0"/>
    </w:pPr>
    <w:rPr>
      <w:b/>
      <w:bCs/>
      <w:color w:val="115258"/>
      <w:kern w:val="36"/>
      <w:sz w:val="46"/>
      <w:szCs w:val="4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basedOn w:val="Standaardalinea-lettertype"/>
    <w:link w:val="Kop1"/>
    <w:uiPriority w:val="9"/>
    <w:rsid w:val="005B0650"/>
    <w:rPr>
      <w:rFonts w:asciiTheme="majorHAnsi" w:eastAsiaTheme="majorEastAsia" w:hAnsiTheme="majorHAnsi" w:cstheme="majorBidi"/>
      <w:b/>
      <w:bCs/>
      <w:kern w:val="32"/>
      <w:sz w:val="32"/>
      <w:szCs w:val="32"/>
      <w:lang w:eastAsia="zh-CN"/>
    </w:rPr>
  </w:style>
  <w:style w:type="paragraph" w:styleId="Lijstalinea">
    <w:name w:val="List Paragraph"/>
    <w:basedOn w:val="Standaard"/>
    <w:uiPriority w:val="99"/>
    <w:qFormat/>
    <w:rsid w:val="006E0908"/>
    <w:pPr>
      <w:ind w:left="720"/>
      <w:contextualSpacing/>
    </w:pPr>
  </w:style>
  <w:style w:type="paragraph" w:styleId="Ballontekst">
    <w:name w:val="Balloon Text"/>
    <w:basedOn w:val="Standaard"/>
    <w:link w:val="BallontekstChar1"/>
    <w:uiPriority w:val="99"/>
    <w:semiHidden/>
    <w:rsid w:val="006E0908"/>
    <w:rPr>
      <w:rFonts w:ascii="Tahoma" w:hAnsi="Tahoma" w:cs="Tahoma"/>
      <w:sz w:val="16"/>
      <w:szCs w:val="16"/>
    </w:rPr>
  </w:style>
  <w:style w:type="character" w:customStyle="1" w:styleId="BallontekstChar1">
    <w:name w:val="Ballontekst Char1"/>
    <w:basedOn w:val="Standaardalinea-lettertype"/>
    <w:link w:val="Ballontekst"/>
    <w:uiPriority w:val="99"/>
    <w:semiHidden/>
    <w:rsid w:val="005B0650"/>
    <w:rPr>
      <w:sz w:val="0"/>
      <w:szCs w:val="0"/>
      <w:lang w:eastAsia="zh-CN"/>
    </w:rPr>
  </w:style>
  <w:style w:type="character" w:customStyle="1" w:styleId="BallontekstChar">
    <w:name w:val="Ballontekst Char"/>
    <w:basedOn w:val="Standaardalinea-lettertype"/>
    <w:uiPriority w:val="99"/>
    <w:semiHidden/>
    <w:rsid w:val="006E0908"/>
    <w:rPr>
      <w:rFonts w:ascii="Tahoma" w:hAnsi="Tahoma" w:cs="Tahoma"/>
      <w:sz w:val="16"/>
      <w:szCs w:val="16"/>
      <w:lang w:eastAsia="zh-CN"/>
    </w:rPr>
  </w:style>
  <w:style w:type="paragraph" w:styleId="Geenafstand">
    <w:name w:val="No Spacing"/>
    <w:uiPriority w:val="1"/>
    <w:qFormat/>
    <w:rsid w:val="006E0908"/>
    <w:rPr>
      <w:sz w:val="24"/>
      <w:szCs w:val="24"/>
      <w:lang w:eastAsia="zh-CN"/>
    </w:rPr>
  </w:style>
  <w:style w:type="character" w:styleId="Zwaar">
    <w:name w:val="Strong"/>
    <w:basedOn w:val="Standaardalinea-lettertype"/>
    <w:uiPriority w:val="99"/>
    <w:qFormat/>
    <w:rsid w:val="006E0908"/>
    <w:rPr>
      <w:rFonts w:cs="Times New Roman"/>
      <w:b/>
      <w:bCs/>
    </w:rPr>
  </w:style>
  <w:style w:type="character" w:customStyle="1" w:styleId="italic">
    <w:name w:val="italic"/>
    <w:basedOn w:val="Standaardalinea-lettertype"/>
    <w:uiPriority w:val="99"/>
    <w:rsid w:val="006E0908"/>
    <w:rPr>
      <w:rFonts w:cs="Times New Roman"/>
    </w:rPr>
  </w:style>
  <w:style w:type="character" w:customStyle="1" w:styleId="runinhead">
    <w:name w:val="runinhead"/>
    <w:basedOn w:val="Standaardalinea-lettertype"/>
    <w:uiPriority w:val="99"/>
    <w:rsid w:val="006E0908"/>
    <w:rPr>
      <w:rFonts w:cs="Times New Roman"/>
    </w:rPr>
  </w:style>
  <w:style w:type="character" w:customStyle="1" w:styleId="definedword">
    <w:name w:val="definedword"/>
    <w:basedOn w:val="Standaardalinea-lettertype"/>
    <w:uiPriority w:val="99"/>
    <w:rsid w:val="006E0908"/>
    <w:rPr>
      <w:rFonts w:cs="Times New Roman"/>
    </w:rPr>
  </w:style>
  <w:style w:type="character" w:styleId="Verwijzingopmerking">
    <w:name w:val="annotation reference"/>
    <w:basedOn w:val="Standaardalinea-lettertype"/>
    <w:uiPriority w:val="99"/>
    <w:semiHidden/>
    <w:rsid w:val="006E0908"/>
    <w:rPr>
      <w:rFonts w:cs="Times New Roman"/>
      <w:sz w:val="16"/>
      <w:szCs w:val="16"/>
    </w:rPr>
  </w:style>
  <w:style w:type="paragraph" w:styleId="Tekstopmerking">
    <w:name w:val="annotation text"/>
    <w:basedOn w:val="Standaard"/>
    <w:link w:val="TekstopmerkingChar"/>
    <w:uiPriority w:val="99"/>
    <w:semiHidden/>
    <w:rsid w:val="006E0908"/>
    <w:rPr>
      <w:sz w:val="20"/>
      <w:szCs w:val="20"/>
    </w:rPr>
  </w:style>
  <w:style w:type="character" w:customStyle="1" w:styleId="TekstopmerkingChar">
    <w:name w:val="Tekst opmerking Char"/>
    <w:basedOn w:val="Standaardalinea-lettertype"/>
    <w:link w:val="Tekstopmerking"/>
    <w:uiPriority w:val="99"/>
    <w:semiHidden/>
    <w:rsid w:val="005B0650"/>
    <w:rPr>
      <w:sz w:val="20"/>
      <w:szCs w:val="20"/>
      <w:lang w:eastAsia="zh-CN"/>
    </w:rPr>
  </w:style>
  <w:style w:type="paragraph" w:styleId="Onderwerpvanopmerking">
    <w:name w:val="annotation subject"/>
    <w:basedOn w:val="Tekstopmerking"/>
    <w:next w:val="Tekstopmerking"/>
    <w:link w:val="OnderwerpvanopmerkingChar"/>
    <w:uiPriority w:val="99"/>
    <w:semiHidden/>
    <w:rsid w:val="006E0908"/>
    <w:rPr>
      <w:b/>
      <w:bCs/>
    </w:rPr>
  </w:style>
  <w:style w:type="character" w:customStyle="1" w:styleId="OnderwerpvanopmerkingChar">
    <w:name w:val="Onderwerp van opmerking Char"/>
    <w:basedOn w:val="TekstopmerkingChar"/>
    <w:link w:val="Onderwerpvanopmerking"/>
    <w:uiPriority w:val="99"/>
    <w:semiHidden/>
    <w:rsid w:val="005B0650"/>
    <w:rPr>
      <w:b/>
      <w:bCs/>
      <w:sz w:val="20"/>
      <w:szCs w:val="20"/>
      <w:lang w:eastAsia="zh-CN"/>
    </w:rPr>
  </w:style>
  <w:style w:type="paragraph" w:styleId="Koptekst">
    <w:name w:val="header"/>
    <w:basedOn w:val="Standaard"/>
    <w:link w:val="KoptekstChar1"/>
    <w:uiPriority w:val="99"/>
    <w:semiHidden/>
    <w:rsid w:val="006E0908"/>
    <w:pPr>
      <w:tabs>
        <w:tab w:val="center" w:pos="4536"/>
        <w:tab w:val="right" w:pos="9072"/>
      </w:tabs>
    </w:pPr>
  </w:style>
  <w:style w:type="character" w:customStyle="1" w:styleId="KoptekstChar1">
    <w:name w:val="Koptekst Char1"/>
    <w:basedOn w:val="Standaardalinea-lettertype"/>
    <w:link w:val="Koptekst"/>
    <w:uiPriority w:val="99"/>
    <w:semiHidden/>
    <w:rsid w:val="005B0650"/>
    <w:rPr>
      <w:sz w:val="24"/>
      <w:szCs w:val="24"/>
      <w:lang w:eastAsia="zh-CN"/>
    </w:rPr>
  </w:style>
  <w:style w:type="character" w:customStyle="1" w:styleId="KoptekstChar">
    <w:name w:val="Koptekst Char"/>
    <w:basedOn w:val="Standaardalinea-lettertype"/>
    <w:uiPriority w:val="99"/>
    <w:semiHidden/>
    <w:rsid w:val="006E0908"/>
    <w:rPr>
      <w:rFonts w:cs="Times New Roman"/>
      <w:sz w:val="24"/>
      <w:szCs w:val="24"/>
      <w:lang w:eastAsia="zh-CN"/>
    </w:rPr>
  </w:style>
  <w:style w:type="paragraph" w:styleId="Voettekst">
    <w:name w:val="footer"/>
    <w:basedOn w:val="Standaard"/>
    <w:link w:val="VoettekstChar1"/>
    <w:uiPriority w:val="99"/>
    <w:rsid w:val="006E0908"/>
    <w:pPr>
      <w:tabs>
        <w:tab w:val="center" w:pos="4536"/>
        <w:tab w:val="right" w:pos="9072"/>
      </w:tabs>
    </w:pPr>
  </w:style>
  <w:style w:type="character" w:customStyle="1" w:styleId="VoettekstChar1">
    <w:name w:val="Voettekst Char1"/>
    <w:basedOn w:val="Standaardalinea-lettertype"/>
    <w:link w:val="Voettekst"/>
    <w:uiPriority w:val="99"/>
    <w:semiHidden/>
    <w:rsid w:val="005B0650"/>
    <w:rPr>
      <w:sz w:val="24"/>
      <w:szCs w:val="24"/>
      <w:lang w:eastAsia="zh-CN"/>
    </w:rPr>
  </w:style>
  <w:style w:type="character" w:customStyle="1" w:styleId="VoettekstChar">
    <w:name w:val="Voettekst Char"/>
    <w:basedOn w:val="Standaardalinea-lettertype"/>
    <w:uiPriority w:val="99"/>
    <w:rsid w:val="006E0908"/>
    <w:rPr>
      <w:rFonts w:cs="Times New Roman"/>
      <w:sz w:val="24"/>
      <w:szCs w:val="24"/>
      <w:lang w:eastAsia="zh-CN"/>
    </w:rPr>
  </w:style>
  <w:style w:type="character" w:customStyle="1" w:styleId="Kop1Char">
    <w:name w:val="Kop 1 Char"/>
    <w:basedOn w:val="Standaardalinea-lettertype"/>
    <w:uiPriority w:val="99"/>
    <w:rsid w:val="006E0908"/>
    <w:rPr>
      <w:rFonts w:eastAsia="Times New Roman" w:cs="Times New Roman"/>
      <w:b/>
      <w:bCs/>
      <w:color w:val="115258"/>
      <w:kern w:val="36"/>
      <w:sz w:val="46"/>
      <w:szCs w:val="46"/>
    </w:rPr>
  </w:style>
  <w:style w:type="character" w:styleId="Hyperlink">
    <w:name w:val="Hyperlink"/>
    <w:basedOn w:val="Standaardalinea-lettertype"/>
    <w:uiPriority w:val="99"/>
    <w:semiHidden/>
    <w:rsid w:val="006E0908"/>
    <w:rPr>
      <w:rFonts w:cs="Times New Roman"/>
      <w:color w:val="2149A0"/>
      <w:u w:val="single"/>
    </w:rPr>
  </w:style>
  <w:style w:type="character" w:styleId="Nadruk">
    <w:name w:val="Emphasis"/>
    <w:basedOn w:val="Standaardalinea-lettertype"/>
    <w:qFormat/>
    <w:rsid w:val="006E0908"/>
    <w:rPr>
      <w:rFonts w:cs="Times New Roman"/>
      <w:i/>
      <w:iCs/>
    </w:rPr>
  </w:style>
  <w:style w:type="paragraph" w:styleId="Normaalweb">
    <w:name w:val="Normal (Web)"/>
    <w:basedOn w:val="Standaard"/>
    <w:uiPriority w:val="99"/>
    <w:semiHidden/>
    <w:rsid w:val="006E0908"/>
    <w:pPr>
      <w:spacing w:after="432"/>
    </w:pPr>
    <w:rPr>
      <w:lang w:eastAsia="nl-NL"/>
    </w:rPr>
  </w:style>
  <w:style w:type="paragraph" w:customStyle="1" w:styleId="options">
    <w:name w:val="options"/>
    <w:basedOn w:val="Standaard"/>
    <w:uiPriority w:val="99"/>
    <w:rsid w:val="006E0908"/>
    <w:rPr>
      <w:color w:val="919191"/>
      <w:sz w:val="22"/>
      <w:szCs w:val="22"/>
      <w:lang w:eastAsia="nl-NL"/>
    </w:rPr>
  </w:style>
  <w:style w:type="character" w:customStyle="1" w:styleId="articletype1">
    <w:name w:val="articletype1"/>
    <w:basedOn w:val="Standaardalinea-lettertype"/>
    <w:uiPriority w:val="99"/>
    <w:rsid w:val="006E0908"/>
    <w:rPr>
      <w:rFonts w:cs="Times New Roman"/>
      <w:b/>
      <w:bCs/>
    </w:rPr>
  </w:style>
  <w:style w:type="paragraph" w:customStyle="1" w:styleId="authors">
    <w:name w:val="authors"/>
    <w:basedOn w:val="Standaard"/>
    <w:uiPriority w:val="99"/>
    <w:rsid w:val="006E0908"/>
    <w:pPr>
      <w:spacing w:after="432"/>
    </w:pPr>
    <w:rPr>
      <w:lang w:eastAsia="nl-NL"/>
    </w:rPr>
  </w:style>
  <w:style w:type="character" w:customStyle="1" w:styleId="pseudotab3">
    <w:name w:val="pseudotab3"/>
    <w:basedOn w:val="Standaardalinea-lettertype"/>
    <w:uiPriority w:val="99"/>
    <w:rsid w:val="006E0908"/>
    <w:rPr>
      <w:rFonts w:cs="Times New Roman"/>
    </w:rPr>
  </w:style>
  <w:style w:type="character" w:customStyle="1" w:styleId="st">
    <w:name w:val="st"/>
    <w:basedOn w:val="Standaardalinea-lettertype"/>
    <w:rsid w:val="00CD02EA"/>
    <w:rPr>
      <w:rFonts w:cs="Times New Roman"/>
    </w:rPr>
  </w:style>
  <w:style w:type="paragraph" w:styleId="Eindnoottekst">
    <w:name w:val="endnote text"/>
    <w:basedOn w:val="Standaard"/>
    <w:link w:val="EindnoottekstChar"/>
    <w:uiPriority w:val="99"/>
    <w:semiHidden/>
    <w:unhideWhenUsed/>
    <w:rsid w:val="009E1611"/>
    <w:rPr>
      <w:sz w:val="20"/>
      <w:szCs w:val="20"/>
    </w:rPr>
  </w:style>
  <w:style w:type="character" w:customStyle="1" w:styleId="EindnoottekstChar">
    <w:name w:val="Eindnoottekst Char"/>
    <w:basedOn w:val="Standaardalinea-lettertype"/>
    <w:link w:val="Eindnoottekst"/>
    <w:uiPriority w:val="99"/>
    <w:semiHidden/>
    <w:rsid w:val="009E1611"/>
    <w:rPr>
      <w:sz w:val="20"/>
      <w:szCs w:val="20"/>
      <w:lang w:eastAsia="zh-CN"/>
    </w:rPr>
  </w:style>
  <w:style w:type="character" w:styleId="Eindnootmarkering">
    <w:name w:val="endnote reference"/>
    <w:basedOn w:val="Standaardalinea-lettertype"/>
    <w:uiPriority w:val="99"/>
    <w:semiHidden/>
    <w:unhideWhenUsed/>
    <w:rsid w:val="009E1611"/>
    <w:rPr>
      <w:vertAlign w:val="superscript"/>
    </w:rPr>
  </w:style>
  <w:style w:type="character" w:customStyle="1" w:styleId="reference-text">
    <w:name w:val="reference-text"/>
    <w:basedOn w:val="Standaardalinea-lettertype"/>
    <w:rsid w:val="00294934"/>
  </w:style>
  <w:style w:type="paragraph" w:customStyle="1" w:styleId="Lijstalinea1">
    <w:name w:val="Lijstalinea1"/>
    <w:basedOn w:val="Standaard"/>
    <w:rsid w:val="00294934"/>
    <w:pPr>
      <w:ind w:left="720"/>
      <w:contextualSpacing/>
    </w:pPr>
  </w:style>
</w:styles>
</file>

<file path=word/webSettings.xml><?xml version="1.0" encoding="utf-8"?>
<w:webSettings xmlns:r="http://schemas.openxmlformats.org/officeDocument/2006/relationships" xmlns:w="http://schemas.openxmlformats.org/wordprocessingml/2006/main">
  <w:divs>
    <w:div w:id="1261253997">
      <w:bodyDiv w:val="1"/>
      <w:marLeft w:val="0"/>
      <w:marRight w:val="0"/>
      <w:marTop w:val="0"/>
      <w:marBottom w:val="0"/>
      <w:divBdr>
        <w:top w:val="none" w:sz="0" w:space="0" w:color="auto"/>
        <w:left w:val="none" w:sz="0" w:space="0" w:color="auto"/>
        <w:bottom w:val="none" w:sz="0" w:space="0" w:color="auto"/>
        <w:right w:val="none" w:sz="0" w:space="0" w:color="auto"/>
      </w:divBdr>
      <w:divsChild>
        <w:div w:id="2123454739">
          <w:marLeft w:val="0"/>
          <w:marRight w:val="0"/>
          <w:marTop w:val="0"/>
          <w:marBottom w:val="0"/>
          <w:divBdr>
            <w:top w:val="none" w:sz="0" w:space="0" w:color="auto"/>
            <w:left w:val="none" w:sz="0" w:space="0" w:color="auto"/>
            <w:bottom w:val="none" w:sz="0" w:space="0" w:color="auto"/>
            <w:right w:val="none" w:sz="0" w:space="0" w:color="auto"/>
          </w:divBdr>
          <w:divsChild>
            <w:div w:id="1005782607">
              <w:marLeft w:val="0"/>
              <w:marRight w:val="0"/>
              <w:marTop w:val="0"/>
              <w:marBottom w:val="0"/>
              <w:divBdr>
                <w:top w:val="none" w:sz="0" w:space="0" w:color="auto"/>
                <w:left w:val="none" w:sz="0" w:space="0" w:color="auto"/>
                <w:bottom w:val="none" w:sz="0" w:space="0" w:color="auto"/>
                <w:right w:val="none" w:sz="0" w:space="0" w:color="auto"/>
              </w:divBdr>
              <w:divsChild>
                <w:div w:id="252595751">
                  <w:marLeft w:val="0"/>
                  <w:marRight w:val="0"/>
                  <w:marTop w:val="0"/>
                  <w:marBottom w:val="0"/>
                  <w:divBdr>
                    <w:top w:val="none" w:sz="0" w:space="0" w:color="auto"/>
                    <w:left w:val="none" w:sz="0" w:space="0" w:color="auto"/>
                    <w:bottom w:val="none" w:sz="0" w:space="0" w:color="auto"/>
                    <w:right w:val="none" w:sz="0" w:space="0" w:color="auto"/>
                  </w:divBdr>
                  <w:divsChild>
                    <w:div w:id="426928920">
                      <w:marLeft w:val="0"/>
                      <w:marRight w:val="0"/>
                      <w:marTop w:val="0"/>
                      <w:marBottom w:val="0"/>
                      <w:divBdr>
                        <w:top w:val="none" w:sz="0" w:space="0" w:color="auto"/>
                        <w:left w:val="none" w:sz="0" w:space="0" w:color="auto"/>
                        <w:bottom w:val="none" w:sz="0" w:space="0" w:color="auto"/>
                        <w:right w:val="none" w:sz="0" w:space="0" w:color="auto"/>
                      </w:divBdr>
                      <w:divsChild>
                        <w:div w:id="454829773">
                          <w:marLeft w:val="0"/>
                          <w:marRight w:val="0"/>
                          <w:marTop w:val="0"/>
                          <w:marBottom w:val="0"/>
                          <w:divBdr>
                            <w:top w:val="none" w:sz="0" w:space="0" w:color="auto"/>
                            <w:left w:val="none" w:sz="0" w:space="0" w:color="auto"/>
                            <w:bottom w:val="none" w:sz="0" w:space="0" w:color="auto"/>
                            <w:right w:val="none" w:sz="0" w:space="0" w:color="auto"/>
                          </w:divBdr>
                          <w:divsChild>
                            <w:div w:id="793444652">
                              <w:marLeft w:val="0"/>
                              <w:marRight w:val="0"/>
                              <w:marTop w:val="0"/>
                              <w:marBottom w:val="0"/>
                              <w:divBdr>
                                <w:top w:val="none" w:sz="0" w:space="0" w:color="auto"/>
                                <w:left w:val="none" w:sz="0" w:space="0" w:color="auto"/>
                                <w:bottom w:val="none" w:sz="0" w:space="0" w:color="auto"/>
                                <w:right w:val="none" w:sz="0" w:space="0" w:color="auto"/>
                              </w:divBdr>
                              <w:divsChild>
                                <w:div w:id="1115903867">
                                  <w:marLeft w:val="0"/>
                                  <w:marRight w:val="0"/>
                                  <w:marTop w:val="0"/>
                                  <w:marBottom w:val="0"/>
                                  <w:divBdr>
                                    <w:top w:val="none" w:sz="0" w:space="0" w:color="auto"/>
                                    <w:left w:val="none" w:sz="0" w:space="0" w:color="auto"/>
                                    <w:bottom w:val="none" w:sz="0" w:space="0" w:color="auto"/>
                                    <w:right w:val="none" w:sz="0" w:space="0" w:color="auto"/>
                                  </w:divBdr>
                                </w:div>
                              </w:divsChild>
                            </w:div>
                            <w:div w:id="1223327550">
                              <w:marLeft w:val="0"/>
                              <w:marRight w:val="0"/>
                              <w:marTop w:val="0"/>
                              <w:marBottom w:val="0"/>
                              <w:divBdr>
                                <w:top w:val="none" w:sz="0" w:space="0" w:color="auto"/>
                                <w:left w:val="none" w:sz="0" w:space="0" w:color="auto"/>
                                <w:bottom w:val="none" w:sz="0" w:space="0" w:color="auto"/>
                                <w:right w:val="none" w:sz="0" w:space="0" w:color="auto"/>
                              </w:divBdr>
                              <w:divsChild>
                                <w:div w:id="552548224">
                                  <w:marLeft w:val="0"/>
                                  <w:marRight w:val="0"/>
                                  <w:marTop w:val="0"/>
                                  <w:marBottom w:val="0"/>
                                  <w:divBdr>
                                    <w:top w:val="none" w:sz="0" w:space="0" w:color="auto"/>
                                    <w:left w:val="none" w:sz="0" w:space="0" w:color="auto"/>
                                    <w:bottom w:val="none" w:sz="0" w:space="0" w:color="auto"/>
                                    <w:right w:val="none" w:sz="0" w:space="0" w:color="auto"/>
                                  </w:divBdr>
                                  <w:divsChild>
                                    <w:div w:id="1942444089">
                                      <w:marLeft w:val="0"/>
                                      <w:marRight w:val="0"/>
                                      <w:marTop w:val="0"/>
                                      <w:marBottom w:val="0"/>
                                      <w:divBdr>
                                        <w:top w:val="none" w:sz="0" w:space="0" w:color="auto"/>
                                        <w:left w:val="none" w:sz="0" w:space="0" w:color="auto"/>
                                        <w:bottom w:val="none" w:sz="0" w:space="0" w:color="auto"/>
                                        <w:right w:val="none" w:sz="0" w:space="0" w:color="auto"/>
                                      </w:divBdr>
                                    </w:div>
                                    <w:div w:id="88456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1014185">
      <w:marLeft w:val="0"/>
      <w:marRight w:val="0"/>
      <w:marTop w:val="0"/>
      <w:marBottom w:val="0"/>
      <w:divBdr>
        <w:top w:val="none" w:sz="0" w:space="0" w:color="auto"/>
        <w:left w:val="none" w:sz="0" w:space="0" w:color="auto"/>
        <w:bottom w:val="none" w:sz="0" w:space="0" w:color="auto"/>
        <w:right w:val="none" w:sz="0" w:space="0" w:color="auto"/>
      </w:divBdr>
    </w:div>
    <w:div w:id="1311014186">
      <w:marLeft w:val="0"/>
      <w:marRight w:val="0"/>
      <w:marTop w:val="0"/>
      <w:marBottom w:val="0"/>
      <w:divBdr>
        <w:top w:val="none" w:sz="0" w:space="0" w:color="auto"/>
        <w:left w:val="none" w:sz="0" w:space="0" w:color="auto"/>
        <w:bottom w:val="none" w:sz="0" w:space="0" w:color="auto"/>
        <w:right w:val="none" w:sz="0" w:space="0" w:color="auto"/>
      </w:divBdr>
    </w:div>
    <w:div w:id="1311014187">
      <w:marLeft w:val="0"/>
      <w:marRight w:val="0"/>
      <w:marTop w:val="0"/>
      <w:marBottom w:val="0"/>
      <w:divBdr>
        <w:top w:val="none" w:sz="0" w:space="0" w:color="auto"/>
        <w:left w:val="none" w:sz="0" w:space="0" w:color="auto"/>
        <w:bottom w:val="none" w:sz="0" w:space="0" w:color="auto"/>
        <w:right w:val="none" w:sz="0" w:space="0" w:color="auto"/>
      </w:divBdr>
    </w:div>
    <w:div w:id="1311014188">
      <w:marLeft w:val="0"/>
      <w:marRight w:val="0"/>
      <w:marTop w:val="0"/>
      <w:marBottom w:val="0"/>
      <w:divBdr>
        <w:top w:val="none" w:sz="0" w:space="0" w:color="auto"/>
        <w:left w:val="none" w:sz="0" w:space="0" w:color="auto"/>
        <w:bottom w:val="none" w:sz="0" w:space="0" w:color="auto"/>
        <w:right w:val="none" w:sz="0" w:space="0" w:color="auto"/>
      </w:divBdr>
    </w:div>
    <w:div w:id="1311014189">
      <w:marLeft w:val="0"/>
      <w:marRight w:val="0"/>
      <w:marTop w:val="0"/>
      <w:marBottom w:val="0"/>
      <w:divBdr>
        <w:top w:val="none" w:sz="0" w:space="0" w:color="auto"/>
        <w:left w:val="none" w:sz="0" w:space="0" w:color="auto"/>
        <w:bottom w:val="none" w:sz="0" w:space="0" w:color="auto"/>
        <w:right w:val="none" w:sz="0" w:space="0" w:color="auto"/>
      </w:divBdr>
    </w:div>
    <w:div w:id="1311014190">
      <w:marLeft w:val="0"/>
      <w:marRight w:val="0"/>
      <w:marTop w:val="0"/>
      <w:marBottom w:val="0"/>
      <w:divBdr>
        <w:top w:val="none" w:sz="0" w:space="0" w:color="auto"/>
        <w:left w:val="none" w:sz="0" w:space="0" w:color="auto"/>
        <w:bottom w:val="none" w:sz="0" w:space="0" w:color="auto"/>
        <w:right w:val="none" w:sz="0" w:space="0" w:color="auto"/>
      </w:divBdr>
    </w:div>
    <w:div w:id="1311014191">
      <w:marLeft w:val="0"/>
      <w:marRight w:val="0"/>
      <w:marTop w:val="0"/>
      <w:marBottom w:val="0"/>
      <w:divBdr>
        <w:top w:val="none" w:sz="0" w:space="0" w:color="auto"/>
        <w:left w:val="none" w:sz="0" w:space="0" w:color="auto"/>
        <w:bottom w:val="none" w:sz="0" w:space="0" w:color="auto"/>
        <w:right w:val="none" w:sz="0" w:space="0" w:color="auto"/>
      </w:divBdr>
    </w:div>
    <w:div w:id="1311014192">
      <w:marLeft w:val="0"/>
      <w:marRight w:val="0"/>
      <w:marTop w:val="0"/>
      <w:marBottom w:val="0"/>
      <w:divBdr>
        <w:top w:val="none" w:sz="0" w:space="0" w:color="auto"/>
        <w:left w:val="none" w:sz="0" w:space="0" w:color="auto"/>
        <w:bottom w:val="none" w:sz="0" w:space="0" w:color="auto"/>
        <w:right w:val="none" w:sz="0" w:space="0" w:color="auto"/>
      </w:divBdr>
    </w:div>
    <w:div w:id="1311014193">
      <w:marLeft w:val="0"/>
      <w:marRight w:val="0"/>
      <w:marTop w:val="0"/>
      <w:marBottom w:val="0"/>
      <w:divBdr>
        <w:top w:val="none" w:sz="0" w:space="0" w:color="auto"/>
        <w:left w:val="none" w:sz="0" w:space="0" w:color="auto"/>
        <w:bottom w:val="none" w:sz="0" w:space="0" w:color="auto"/>
        <w:right w:val="none" w:sz="0" w:space="0" w:color="auto"/>
      </w:divBdr>
    </w:div>
    <w:div w:id="13110141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C415D-62E6-442C-B142-9C9284968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931</Words>
  <Characters>4912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ABSTRACT</vt:lpstr>
    </vt:vector>
  </TitlesOfParts>
  <Company>Dataanalyse</Company>
  <LinksUpToDate>false</LinksUpToDate>
  <CharactersWithSpaces>5832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dc:title>
  <dc:creator>van der Ploeg</dc:creator>
  <cp:lastModifiedBy>mbacong</cp:lastModifiedBy>
  <cp:revision>5</cp:revision>
  <cp:lastPrinted>2012-06-30T12:57:00Z</cp:lastPrinted>
  <dcterms:created xsi:type="dcterms:W3CDTF">2014-10-10T08:19:00Z</dcterms:created>
  <dcterms:modified xsi:type="dcterms:W3CDTF">2014-12-22T03:59:00Z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tvdploeg@quicknet.nl@www.mendeley.com</vt:lpwstr>
  </property>
  <property fmtid="{D5CDD505-2E9C-101B-9397-08002B2CF9AE}" pid="4" name="Mendeley Citation Style_1">
    <vt:lpwstr>http://www.zotero.org/styles/plos-one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http://www.zotero.org/styles/national-library-of-medicine</vt:lpwstr>
  </property>
  <property fmtid="{D5CDD505-2E9C-101B-9397-08002B2CF9AE}" pid="22" name="Mendeley Recent Style Name 8_1">
    <vt:lpwstr>National Library of Medicine</vt:lpwstr>
  </property>
  <property fmtid="{D5CDD505-2E9C-101B-9397-08002B2CF9AE}" pid="23" name="Mendeley Recent Style Id 9_1">
    <vt:lpwstr>http://www.zotero.org/styles/plos-one</vt:lpwstr>
  </property>
  <property fmtid="{D5CDD505-2E9C-101B-9397-08002B2CF9AE}" pid="24" name="Mendeley Recent Style Name 9_1">
    <vt:lpwstr>PLOS ONE</vt:lpwstr>
  </property>
</Properties>
</file>