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641" w:rsidRDefault="00E97F3C" w:rsidP="004F677A">
      <w:pPr>
        <w:rPr>
          <w:rFonts w:asciiTheme="minorHAnsi" w:hAnsiTheme="minorHAnsi"/>
        </w:rPr>
      </w:pPr>
      <w:r>
        <w:rPr>
          <w:rFonts w:asciiTheme="minorHAnsi" w:hAnsiTheme="minorHAnsi"/>
          <w:b/>
        </w:rPr>
        <w:t xml:space="preserve">    </w:t>
      </w:r>
    </w:p>
    <w:p w:rsidR="00BD5585" w:rsidRDefault="00972A8B" w:rsidP="00131013">
      <w:pPr>
        <w:rPr>
          <w:rFonts w:asciiTheme="minorHAnsi" w:hAnsiTheme="minorHAnsi"/>
          <w:b/>
        </w:rPr>
      </w:pPr>
      <w:r>
        <w:rPr>
          <w:rFonts w:asciiTheme="minorHAnsi" w:hAnsiTheme="minorHAnsi"/>
          <w:b/>
          <w:noProof/>
          <w:lang w:val="nl-NL"/>
        </w:rPr>
        <w:drawing>
          <wp:inline distT="0" distB="0" distL="0" distR="0">
            <wp:extent cx="2516281" cy="200697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Figure_4A_DL.tiff"/>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6281" cy="2006974"/>
                    </a:xfrm>
                    <a:prstGeom prst="rect">
                      <a:avLst/>
                    </a:prstGeom>
                  </pic:spPr>
                </pic:pic>
              </a:graphicData>
            </a:graphic>
          </wp:inline>
        </w:drawing>
      </w:r>
      <w:r w:rsidR="00EF18FC" w:rsidRPr="00EF18FC">
        <w:rPr>
          <w:rFonts w:asciiTheme="minorHAnsi" w:hAnsiTheme="minorHAnsi"/>
          <w:b/>
          <w:noProof/>
          <w:lang w:val="nl-NL"/>
        </w:rPr>
        <w:drawing>
          <wp:inline distT="0" distB="0" distL="0" distR="0">
            <wp:extent cx="2517775" cy="2005965"/>
            <wp:effectExtent l="19050" t="0" r="0" b="0"/>
            <wp:docPr id="7" name="Afbeelding 2" descr="H:\Biostatistiek\Projecten\Projecten JinH\Publicaties\art_3_ Sidik_Jonkman\version 7 resubmitted BMC_MRM response_BMC\SAS\_Figure_4A_SJ.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iostatistiek\Projecten\Projecten JinH\Publicaties\art_3_ Sidik_Jonkman\version 7 resubmitted BMC_MRM response_BMC\SAS\_Figure_4A_SJ.tiff"/>
                    <pic:cNvPicPr>
                      <a:picLocks noChangeAspect="1" noChangeArrowheads="1"/>
                    </pic:cNvPicPr>
                  </pic:nvPicPr>
                  <pic:blipFill>
                    <a:blip r:embed="rId8" cstate="print"/>
                    <a:srcRect/>
                    <a:stretch>
                      <a:fillRect/>
                    </a:stretch>
                  </pic:blipFill>
                  <pic:spPr bwMode="auto">
                    <a:xfrm>
                      <a:off x="0" y="0"/>
                      <a:ext cx="2517775" cy="2005965"/>
                    </a:xfrm>
                    <a:prstGeom prst="rect">
                      <a:avLst/>
                    </a:prstGeom>
                    <a:noFill/>
                    <a:ln w="9525">
                      <a:noFill/>
                      <a:miter lim="800000"/>
                      <a:headEnd/>
                      <a:tailEnd/>
                    </a:ln>
                  </pic:spPr>
                </pic:pic>
              </a:graphicData>
            </a:graphic>
          </wp:inline>
        </w:drawing>
      </w:r>
      <w:r>
        <w:rPr>
          <w:rFonts w:asciiTheme="minorHAnsi" w:hAnsiTheme="minorHAnsi"/>
          <w:b/>
          <w:noProof/>
          <w:lang w:val="nl-NL"/>
        </w:rPr>
        <w:drawing>
          <wp:inline distT="0" distB="0" distL="0" distR="0">
            <wp:extent cx="2516281" cy="200697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Figure_4B_DL.tiff"/>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6281" cy="2006974"/>
                    </a:xfrm>
                    <a:prstGeom prst="rect">
                      <a:avLst/>
                    </a:prstGeom>
                  </pic:spPr>
                </pic:pic>
              </a:graphicData>
            </a:graphic>
          </wp:inline>
        </w:drawing>
      </w:r>
      <w:r w:rsidR="00EF18FC" w:rsidRPr="00EF18FC">
        <w:rPr>
          <w:rFonts w:asciiTheme="minorHAnsi" w:hAnsiTheme="minorHAnsi"/>
          <w:b/>
          <w:noProof/>
          <w:lang w:val="nl-NL"/>
        </w:rPr>
        <w:drawing>
          <wp:inline distT="0" distB="0" distL="0" distR="0">
            <wp:extent cx="2517775" cy="2005965"/>
            <wp:effectExtent l="19050" t="0" r="0" b="0"/>
            <wp:docPr id="6" name="Afbeelding 3" descr="H:\Biostatistiek\Projecten\Projecten JinH\Publicaties\art_3_ Sidik_Jonkman\version 7 resubmitted BMC_MRM response_BMC\SAS\_Figure_4B_SJ.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iostatistiek\Projecten\Projecten JinH\Publicaties\art_3_ Sidik_Jonkman\version 7 resubmitted BMC_MRM response_BMC\SAS\_Figure_4B_SJ.tiff"/>
                    <pic:cNvPicPr>
                      <a:picLocks noChangeAspect="1" noChangeArrowheads="1"/>
                    </pic:cNvPicPr>
                  </pic:nvPicPr>
                  <pic:blipFill>
                    <a:blip r:embed="rId10" cstate="print"/>
                    <a:srcRect/>
                    <a:stretch>
                      <a:fillRect/>
                    </a:stretch>
                  </pic:blipFill>
                  <pic:spPr bwMode="auto">
                    <a:xfrm>
                      <a:off x="0" y="0"/>
                      <a:ext cx="2517775" cy="2005965"/>
                    </a:xfrm>
                    <a:prstGeom prst="rect">
                      <a:avLst/>
                    </a:prstGeom>
                    <a:noFill/>
                    <a:ln w="9525">
                      <a:noFill/>
                      <a:miter lim="800000"/>
                      <a:headEnd/>
                      <a:tailEnd/>
                    </a:ln>
                  </pic:spPr>
                </pic:pic>
              </a:graphicData>
            </a:graphic>
          </wp:inline>
        </w:drawing>
      </w:r>
      <w:r>
        <w:rPr>
          <w:rFonts w:asciiTheme="minorHAnsi" w:hAnsiTheme="minorHAnsi"/>
          <w:b/>
          <w:noProof/>
          <w:lang w:val="nl-NL"/>
        </w:rPr>
        <w:drawing>
          <wp:inline distT="0" distB="0" distL="0" distR="0">
            <wp:extent cx="2516281" cy="200697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Figure_4C_DL.tiff"/>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6281" cy="2006974"/>
                    </a:xfrm>
                    <a:prstGeom prst="rect">
                      <a:avLst/>
                    </a:prstGeom>
                  </pic:spPr>
                </pic:pic>
              </a:graphicData>
            </a:graphic>
          </wp:inline>
        </w:drawing>
      </w:r>
      <w:r w:rsidR="00EF18FC" w:rsidRPr="00EF18FC">
        <w:rPr>
          <w:rFonts w:asciiTheme="minorHAnsi" w:hAnsiTheme="minorHAnsi"/>
          <w:b/>
          <w:noProof/>
          <w:lang w:val="nl-NL"/>
        </w:rPr>
        <w:drawing>
          <wp:inline distT="0" distB="0" distL="0" distR="0">
            <wp:extent cx="2517775" cy="2005965"/>
            <wp:effectExtent l="19050" t="0" r="0" b="0"/>
            <wp:docPr id="5" name="Afbeelding 4" descr="H:\Biostatistiek\Projecten\Projecten JinH\Publicaties\art_3_ Sidik_Jonkman\version 7 resubmitted BMC_MRM response_BMC\SAS\_Figure_4C_SJ.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iostatistiek\Projecten\Projecten JinH\Publicaties\art_3_ Sidik_Jonkman\version 7 resubmitted BMC_MRM response_BMC\SAS\_Figure_4C_SJ.tiff"/>
                    <pic:cNvPicPr>
                      <a:picLocks noChangeAspect="1" noChangeArrowheads="1"/>
                    </pic:cNvPicPr>
                  </pic:nvPicPr>
                  <pic:blipFill>
                    <a:blip r:embed="rId12" cstate="print"/>
                    <a:srcRect/>
                    <a:stretch>
                      <a:fillRect/>
                    </a:stretch>
                  </pic:blipFill>
                  <pic:spPr bwMode="auto">
                    <a:xfrm>
                      <a:off x="0" y="0"/>
                      <a:ext cx="2517775" cy="2005965"/>
                    </a:xfrm>
                    <a:prstGeom prst="rect">
                      <a:avLst/>
                    </a:prstGeom>
                    <a:noFill/>
                    <a:ln w="9525">
                      <a:noFill/>
                      <a:miter lim="800000"/>
                      <a:headEnd/>
                      <a:tailEnd/>
                    </a:ln>
                  </pic:spPr>
                </pic:pic>
              </a:graphicData>
            </a:graphic>
          </wp:inline>
        </w:drawing>
      </w:r>
      <w:r>
        <w:rPr>
          <w:rFonts w:asciiTheme="minorHAnsi" w:hAnsiTheme="minorHAnsi"/>
          <w:b/>
          <w:noProof/>
          <w:lang w:val="nl-NL"/>
        </w:rPr>
        <w:drawing>
          <wp:inline distT="0" distB="0" distL="0" distR="0">
            <wp:extent cx="2516281" cy="200697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Figure_4D_DL.tiff"/>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16281" cy="2006974"/>
                    </a:xfrm>
                    <a:prstGeom prst="rect">
                      <a:avLst/>
                    </a:prstGeom>
                  </pic:spPr>
                </pic:pic>
              </a:graphicData>
            </a:graphic>
          </wp:inline>
        </w:drawing>
      </w:r>
      <w:r w:rsidR="00EF18FC" w:rsidRPr="00EF18FC">
        <w:rPr>
          <w:rFonts w:asciiTheme="minorHAnsi" w:hAnsiTheme="minorHAnsi"/>
          <w:b/>
          <w:noProof/>
          <w:lang w:val="nl-NL"/>
        </w:rPr>
        <w:drawing>
          <wp:inline distT="0" distB="0" distL="0" distR="0">
            <wp:extent cx="2517775" cy="2005965"/>
            <wp:effectExtent l="19050" t="0" r="0" b="0"/>
            <wp:docPr id="8" name="Afbeelding 1" descr="H:\Biostatistiek\Projecten\Projecten JinH\Publicaties\art_3_ Sidik_Jonkman\version 7 resubmitted BMC_MRM response_BMC\SAS\_Figure_4D_SJ.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iostatistiek\Projecten\Projecten JinH\Publicaties\art_3_ Sidik_Jonkman\version 7 resubmitted BMC_MRM response_BMC\SAS\_Figure_4D_SJ.tiff"/>
                    <pic:cNvPicPr>
                      <a:picLocks noChangeAspect="1" noChangeArrowheads="1"/>
                    </pic:cNvPicPr>
                  </pic:nvPicPr>
                  <pic:blipFill>
                    <a:blip r:embed="rId14" cstate="print"/>
                    <a:srcRect/>
                    <a:stretch>
                      <a:fillRect/>
                    </a:stretch>
                  </pic:blipFill>
                  <pic:spPr bwMode="auto">
                    <a:xfrm>
                      <a:off x="0" y="0"/>
                      <a:ext cx="2517775" cy="2005965"/>
                    </a:xfrm>
                    <a:prstGeom prst="rect">
                      <a:avLst/>
                    </a:prstGeom>
                    <a:noFill/>
                    <a:ln w="9525">
                      <a:noFill/>
                      <a:miter lim="800000"/>
                      <a:headEnd/>
                      <a:tailEnd/>
                    </a:ln>
                  </pic:spPr>
                </pic:pic>
              </a:graphicData>
            </a:graphic>
          </wp:inline>
        </w:drawing>
      </w:r>
    </w:p>
    <w:p w:rsidR="004E42A9" w:rsidRPr="004E42A9" w:rsidRDefault="00131013" w:rsidP="004E42A9">
      <w:pPr>
        <w:rPr>
          <w:rFonts w:asciiTheme="minorHAnsi" w:hAnsiTheme="minorHAnsi"/>
        </w:rPr>
      </w:pPr>
      <w:r w:rsidRPr="00F3762F">
        <w:rPr>
          <w:rFonts w:asciiTheme="minorHAnsi" w:hAnsiTheme="minorHAnsi"/>
          <w:b/>
        </w:rPr>
        <w:t xml:space="preserve">Figure </w:t>
      </w:r>
      <w:r w:rsidR="00BA7FEF">
        <w:rPr>
          <w:rFonts w:asciiTheme="minorHAnsi" w:hAnsiTheme="minorHAnsi"/>
          <w:b/>
        </w:rPr>
        <w:t>W</w:t>
      </w:r>
      <w:r w:rsidR="004F677A">
        <w:rPr>
          <w:rFonts w:asciiTheme="minorHAnsi" w:hAnsiTheme="minorHAnsi"/>
          <w:b/>
        </w:rPr>
        <w:t>eb</w:t>
      </w:r>
      <w:r w:rsidR="00BA7FEF">
        <w:rPr>
          <w:rFonts w:asciiTheme="minorHAnsi" w:hAnsiTheme="minorHAnsi"/>
          <w:b/>
        </w:rPr>
        <w:t>.2</w:t>
      </w:r>
      <w:r w:rsidRPr="00F3762F">
        <w:rPr>
          <w:rFonts w:asciiTheme="minorHAnsi" w:hAnsiTheme="minorHAnsi"/>
          <w:b/>
        </w:rPr>
        <w:t xml:space="preserve"> </w:t>
      </w:r>
      <w:proofErr w:type="spellStart"/>
      <w:r w:rsidR="004E42A9" w:rsidRPr="004E42A9">
        <w:rPr>
          <w:rFonts w:asciiTheme="minorHAnsi" w:hAnsiTheme="minorHAnsi"/>
        </w:rPr>
        <w:t>DerSimonian</w:t>
      </w:r>
      <w:proofErr w:type="spellEnd"/>
      <w:r w:rsidR="004E42A9" w:rsidRPr="004E42A9">
        <w:rPr>
          <w:rFonts w:asciiTheme="minorHAnsi" w:hAnsiTheme="minorHAnsi"/>
        </w:rPr>
        <w:t xml:space="preserve">-Laird and </w:t>
      </w:r>
      <w:proofErr w:type="spellStart"/>
      <w:r w:rsidR="00F90ADB">
        <w:rPr>
          <w:rFonts w:asciiTheme="minorHAnsi" w:hAnsiTheme="minorHAnsi"/>
        </w:rPr>
        <w:t>Hartung</w:t>
      </w:r>
      <w:proofErr w:type="spellEnd"/>
      <w:r w:rsidR="00F90ADB">
        <w:rPr>
          <w:rFonts w:asciiTheme="minorHAnsi" w:hAnsiTheme="minorHAnsi"/>
        </w:rPr>
        <w:t>-Knapp-</w:t>
      </w:r>
      <w:proofErr w:type="spellStart"/>
      <w:r w:rsidR="004E42A9" w:rsidRPr="004E42A9">
        <w:rPr>
          <w:rFonts w:asciiTheme="minorHAnsi" w:hAnsiTheme="minorHAnsi"/>
        </w:rPr>
        <w:t>Sidik</w:t>
      </w:r>
      <w:proofErr w:type="spellEnd"/>
      <w:r w:rsidR="004E42A9" w:rsidRPr="004E42A9">
        <w:rPr>
          <w:rFonts w:asciiTheme="minorHAnsi" w:hAnsiTheme="minorHAnsi"/>
        </w:rPr>
        <w:t>-</w:t>
      </w:r>
      <w:proofErr w:type="spellStart"/>
      <w:r w:rsidR="004E42A9" w:rsidRPr="004E42A9">
        <w:rPr>
          <w:rFonts w:asciiTheme="minorHAnsi" w:hAnsiTheme="minorHAnsi"/>
        </w:rPr>
        <w:t>Jonkman</w:t>
      </w:r>
      <w:proofErr w:type="spellEnd"/>
      <w:r w:rsidR="004E42A9" w:rsidRPr="004E42A9">
        <w:rPr>
          <w:rFonts w:asciiTheme="minorHAnsi" w:hAnsiTheme="minorHAnsi"/>
        </w:rPr>
        <w:t xml:space="preserve"> error rates for Odds Ratios, for various I</w:t>
      </w:r>
      <w:r w:rsidR="004E42A9" w:rsidRPr="004E42A9">
        <w:rPr>
          <w:rFonts w:asciiTheme="minorHAnsi" w:hAnsiTheme="minorHAnsi"/>
          <w:vertAlign w:val="superscript"/>
        </w:rPr>
        <w:t>2</w:t>
      </w:r>
      <w:r w:rsidR="004E42A9" w:rsidRPr="004E42A9">
        <w:rPr>
          <w:rFonts w:asciiTheme="minorHAnsi" w:hAnsiTheme="minorHAnsi"/>
        </w:rPr>
        <w:t xml:space="preserve"> and mixtures of trial sizes. </w:t>
      </w:r>
    </w:p>
    <w:p w:rsidR="004E42A9" w:rsidRPr="004E42A9" w:rsidRDefault="004E42A9" w:rsidP="004E42A9">
      <w:pPr>
        <w:rPr>
          <w:rFonts w:asciiTheme="minorHAnsi" w:hAnsiTheme="minorHAnsi"/>
        </w:rPr>
      </w:pPr>
    </w:p>
    <w:p w:rsidR="004E42A9" w:rsidRPr="004E42A9" w:rsidRDefault="004E42A9" w:rsidP="004E42A9">
      <w:pPr>
        <w:rPr>
          <w:rFonts w:asciiTheme="minorHAnsi" w:hAnsiTheme="minorHAnsi"/>
        </w:rPr>
      </w:pPr>
      <w:r w:rsidRPr="004E42A9">
        <w:rPr>
          <w:rFonts w:asciiTheme="minorHAnsi" w:hAnsiTheme="minorHAnsi"/>
        </w:rPr>
        <w:t>Legend:</w:t>
      </w:r>
    </w:p>
    <w:p w:rsidR="00577AF3" w:rsidRDefault="004E42A9" w:rsidP="004E42A9">
      <w:pPr>
        <w:rPr>
          <w:rFonts w:asciiTheme="minorHAnsi" w:hAnsiTheme="minorHAnsi"/>
        </w:rPr>
      </w:pPr>
      <w:r w:rsidRPr="004E42A9">
        <w:rPr>
          <w:rFonts w:asciiTheme="minorHAnsi" w:hAnsiTheme="minorHAnsi"/>
        </w:rPr>
        <w:lastRenderedPageBreak/>
        <w:t xml:space="preserve">A: Equally sized trials; B: One small trial, 1/10th of other trials; C: 50–50 small and large trials (ratio 1:10); D: one large trial (10 times larger than other trials). Vertical bars refer to the minimum and maximum error rates over the group sizes.  The lines connect the means of these error rates. DL: </w:t>
      </w:r>
      <w:proofErr w:type="spellStart"/>
      <w:r w:rsidRPr="004E42A9">
        <w:rPr>
          <w:rFonts w:asciiTheme="minorHAnsi" w:hAnsiTheme="minorHAnsi"/>
        </w:rPr>
        <w:t>DerSimonian</w:t>
      </w:r>
      <w:proofErr w:type="spellEnd"/>
      <w:r w:rsidRPr="004E42A9">
        <w:rPr>
          <w:rFonts w:asciiTheme="minorHAnsi" w:hAnsiTheme="minorHAnsi"/>
        </w:rPr>
        <w:t xml:space="preserve"> &amp; L</w:t>
      </w:r>
      <w:bookmarkStart w:id="0" w:name="_GoBack"/>
      <w:bookmarkEnd w:id="0"/>
      <w:r w:rsidRPr="004E42A9">
        <w:rPr>
          <w:rFonts w:asciiTheme="minorHAnsi" w:hAnsiTheme="minorHAnsi"/>
        </w:rPr>
        <w:t xml:space="preserve">aird meta-analysis method. </w:t>
      </w:r>
      <w:r w:rsidR="00F90ADB">
        <w:rPr>
          <w:rFonts w:asciiTheme="minorHAnsi" w:hAnsiTheme="minorHAnsi"/>
        </w:rPr>
        <w:t>HK</w:t>
      </w:r>
      <w:r w:rsidRPr="004E42A9">
        <w:rPr>
          <w:rFonts w:asciiTheme="minorHAnsi" w:hAnsiTheme="minorHAnsi"/>
        </w:rPr>
        <w:t xml:space="preserve">SJ: </w:t>
      </w:r>
      <w:proofErr w:type="spellStart"/>
      <w:r w:rsidR="00F90ADB">
        <w:rPr>
          <w:rFonts w:asciiTheme="minorHAnsi" w:hAnsiTheme="minorHAnsi"/>
        </w:rPr>
        <w:t>Hartung</w:t>
      </w:r>
      <w:proofErr w:type="spellEnd"/>
      <w:r w:rsidR="00F90ADB">
        <w:rPr>
          <w:rFonts w:asciiTheme="minorHAnsi" w:hAnsiTheme="minorHAnsi"/>
        </w:rPr>
        <w:t>-Knapp-</w:t>
      </w:r>
      <w:proofErr w:type="spellStart"/>
      <w:r w:rsidRPr="004E42A9">
        <w:rPr>
          <w:rFonts w:asciiTheme="minorHAnsi" w:hAnsiTheme="minorHAnsi"/>
        </w:rPr>
        <w:t>Sidik</w:t>
      </w:r>
      <w:proofErr w:type="spellEnd"/>
      <w:r w:rsidRPr="004E42A9">
        <w:rPr>
          <w:rFonts w:asciiTheme="minorHAnsi" w:hAnsiTheme="minorHAnsi"/>
        </w:rPr>
        <w:t>-</w:t>
      </w:r>
      <w:proofErr w:type="spellStart"/>
      <w:r w:rsidRPr="004E42A9">
        <w:rPr>
          <w:rFonts w:asciiTheme="minorHAnsi" w:hAnsiTheme="minorHAnsi"/>
        </w:rPr>
        <w:t>Jonkman</w:t>
      </w:r>
      <w:proofErr w:type="spellEnd"/>
      <w:r w:rsidRPr="004E42A9">
        <w:rPr>
          <w:rFonts w:asciiTheme="minorHAnsi" w:hAnsiTheme="minorHAnsi"/>
        </w:rPr>
        <w:t xml:space="preserve"> meta-analysis method.</w:t>
      </w:r>
    </w:p>
    <w:p w:rsidR="00EF18FC" w:rsidRDefault="00EF18FC" w:rsidP="004E42A9">
      <w:pPr>
        <w:rPr>
          <w:rFonts w:asciiTheme="minorHAnsi" w:hAnsiTheme="minorHAnsi"/>
        </w:rPr>
      </w:pPr>
    </w:p>
    <w:p w:rsidR="00EF18FC" w:rsidRPr="00BA7FEF" w:rsidRDefault="00EF18FC" w:rsidP="004E42A9"/>
    <w:sectPr w:rsidR="00EF18FC" w:rsidRPr="00BA7FEF" w:rsidSect="00367154">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521" w:rsidRDefault="00866521" w:rsidP="00866521">
      <w:r>
        <w:separator/>
      </w:r>
    </w:p>
  </w:endnote>
  <w:endnote w:type="continuationSeparator" w:id="0">
    <w:p w:rsidR="00866521" w:rsidRDefault="00866521" w:rsidP="008665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w:altName w:val="Gill Sans"/>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521" w:rsidRDefault="00866521">
    <w:pPr>
      <w:pStyle w:val="Voettekst"/>
      <w:jc w:val="right"/>
    </w:pPr>
  </w:p>
  <w:p w:rsidR="00866521" w:rsidRDefault="00866521">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521" w:rsidRDefault="00866521" w:rsidP="00866521">
      <w:r>
        <w:separator/>
      </w:r>
    </w:p>
  </w:footnote>
  <w:footnote w:type="continuationSeparator" w:id="0">
    <w:p w:rsidR="00866521" w:rsidRDefault="00866521" w:rsidP="008665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EC7ABE"/>
    <w:multiLevelType w:val="multilevel"/>
    <w:tmpl w:val="5F745578"/>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440"/>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footnotePr>
    <w:footnote w:id="-1"/>
    <w:footnote w:id="0"/>
  </w:footnotePr>
  <w:endnotePr>
    <w:endnote w:id="-1"/>
    <w:endnote w:id="0"/>
  </w:endnotePr>
  <w:compat/>
  <w:rsids>
    <w:rsidRoot w:val="00F3762F"/>
    <w:rsid w:val="00007F8C"/>
    <w:rsid w:val="00014544"/>
    <w:rsid w:val="000352E5"/>
    <w:rsid w:val="000E2930"/>
    <w:rsid w:val="000E7013"/>
    <w:rsid w:val="00110C2F"/>
    <w:rsid w:val="00111023"/>
    <w:rsid w:val="00131013"/>
    <w:rsid w:val="001312B3"/>
    <w:rsid w:val="00152FFF"/>
    <w:rsid w:val="0015630E"/>
    <w:rsid w:val="00177061"/>
    <w:rsid w:val="001E735F"/>
    <w:rsid w:val="00206641"/>
    <w:rsid w:val="00214DCE"/>
    <w:rsid w:val="00252573"/>
    <w:rsid w:val="00272453"/>
    <w:rsid w:val="002A4934"/>
    <w:rsid w:val="002E6DE1"/>
    <w:rsid w:val="002F6C0B"/>
    <w:rsid w:val="00323B8C"/>
    <w:rsid w:val="00325006"/>
    <w:rsid w:val="00334765"/>
    <w:rsid w:val="00340B94"/>
    <w:rsid w:val="00367154"/>
    <w:rsid w:val="003C6262"/>
    <w:rsid w:val="003D068A"/>
    <w:rsid w:val="004015D1"/>
    <w:rsid w:val="0041093C"/>
    <w:rsid w:val="00417D14"/>
    <w:rsid w:val="004374A1"/>
    <w:rsid w:val="0044286F"/>
    <w:rsid w:val="00485B5E"/>
    <w:rsid w:val="00494F90"/>
    <w:rsid w:val="004A7C0E"/>
    <w:rsid w:val="004E42A9"/>
    <w:rsid w:val="004E4780"/>
    <w:rsid w:val="004F677A"/>
    <w:rsid w:val="004F7BF9"/>
    <w:rsid w:val="00505B80"/>
    <w:rsid w:val="00514547"/>
    <w:rsid w:val="00522E73"/>
    <w:rsid w:val="005353D8"/>
    <w:rsid w:val="00537D8D"/>
    <w:rsid w:val="00577AF3"/>
    <w:rsid w:val="00581D2F"/>
    <w:rsid w:val="00587240"/>
    <w:rsid w:val="005D59FA"/>
    <w:rsid w:val="00611B41"/>
    <w:rsid w:val="00615CFC"/>
    <w:rsid w:val="00623746"/>
    <w:rsid w:val="00672716"/>
    <w:rsid w:val="0069521B"/>
    <w:rsid w:val="00695CD1"/>
    <w:rsid w:val="006E2A9A"/>
    <w:rsid w:val="00703116"/>
    <w:rsid w:val="0072287E"/>
    <w:rsid w:val="00722EB9"/>
    <w:rsid w:val="0073049A"/>
    <w:rsid w:val="00750782"/>
    <w:rsid w:val="007863E9"/>
    <w:rsid w:val="007E5101"/>
    <w:rsid w:val="007F6FC0"/>
    <w:rsid w:val="00800739"/>
    <w:rsid w:val="00813F8C"/>
    <w:rsid w:val="008414E8"/>
    <w:rsid w:val="00842CAE"/>
    <w:rsid w:val="00844F20"/>
    <w:rsid w:val="00866521"/>
    <w:rsid w:val="008B325F"/>
    <w:rsid w:val="008C56BA"/>
    <w:rsid w:val="008C5D25"/>
    <w:rsid w:val="008E6CAE"/>
    <w:rsid w:val="008F112A"/>
    <w:rsid w:val="0091121D"/>
    <w:rsid w:val="0092344A"/>
    <w:rsid w:val="00972A8B"/>
    <w:rsid w:val="009751F4"/>
    <w:rsid w:val="009D114F"/>
    <w:rsid w:val="009D3F05"/>
    <w:rsid w:val="00A02D91"/>
    <w:rsid w:val="00A510DC"/>
    <w:rsid w:val="00A63758"/>
    <w:rsid w:val="00A66919"/>
    <w:rsid w:val="00A80D7A"/>
    <w:rsid w:val="00A851F4"/>
    <w:rsid w:val="00AB1213"/>
    <w:rsid w:val="00AC62E4"/>
    <w:rsid w:val="00B04A6B"/>
    <w:rsid w:val="00B11557"/>
    <w:rsid w:val="00B5518D"/>
    <w:rsid w:val="00B837D7"/>
    <w:rsid w:val="00B9786D"/>
    <w:rsid w:val="00BA7FEF"/>
    <w:rsid w:val="00BD4079"/>
    <w:rsid w:val="00BD5585"/>
    <w:rsid w:val="00BE5E4F"/>
    <w:rsid w:val="00BF516F"/>
    <w:rsid w:val="00C54263"/>
    <w:rsid w:val="00C71977"/>
    <w:rsid w:val="00C74366"/>
    <w:rsid w:val="00C8497A"/>
    <w:rsid w:val="00C917E4"/>
    <w:rsid w:val="00CA40A7"/>
    <w:rsid w:val="00CA6A56"/>
    <w:rsid w:val="00CB03F2"/>
    <w:rsid w:val="00CB7E13"/>
    <w:rsid w:val="00CD5412"/>
    <w:rsid w:val="00CD6036"/>
    <w:rsid w:val="00CF78E5"/>
    <w:rsid w:val="00D057CE"/>
    <w:rsid w:val="00D64997"/>
    <w:rsid w:val="00DA75EE"/>
    <w:rsid w:val="00DD2AC0"/>
    <w:rsid w:val="00DD3D49"/>
    <w:rsid w:val="00DE0D2C"/>
    <w:rsid w:val="00DE42E7"/>
    <w:rsid w:val="00E02464"/>
    <w:rsid w:val="00E029C6"/>
    <w:rsid w:val="00E25753"/>
    <w:rsid w:val="00E64F0B"/>
    <w:rsid w:val="00E71481"/>
    <w:rsid w:val="00E74D09"/>
    <w:rsid w:val="00E97F3C"/>
    <w:rsid w:val="00EF18FC"/>
    <w:rsid w:val="00F11F21"/>
    <w:rsid w:val="00F3762F"/>
    <w:rsid w:val="00F377F9"/>
    <w:rsid w:val="00F90ADB"/>
    <w:rsid w:val="00FB1053"/>
    <w:rsid w:val="00FC27F9"/>
    <w:rsid w:val="00FC691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114F"/>
    <w:rPr>
      <w:sz w:val="22"/>
      <w:lang w:val="en-GB"/>
    </w:rPr>
  </w:style>
  <w:style w:type="paragraph" w:styleId="Kop1">
    <w:name w:val="heading 1"/>
    <w:basedOn w:val="Standaard"/>
    <w:next w:val="Standaard"/>
    <w:link w:val="Kop1Char"/>
    <w:qFormat/>
    <w:rsid w:val="009D114F"/>
    <w:pPr>
      <w:keepNext/>
      <w:numPr>
        <w:numId w:val="9"/>
      </w:numPr>
      <w:spacing w:before="240" w:after="240"/>
      <w:outlineLvl w:val="0"/>
    </w:pPr>
    <w:rPr>
      <w:b/>
      <w:kern w:val="28"/>
      <w:sz w:val="28"/>
    </w:rPr>
  </w:style>
  <w:style w:type="paragraph" w:styleId="Kop2">
    <w:name w:val="heading 2"/>
    <w:basedOn w:val="Standaard"/>
    <w:next w:val="Standaard"/>
    <w:link w:val="Kop2Char"/>
    <w:qFormat/>
    <w:rsid w:val="009D114F"/>
    <w:pPr>
      <w:keepNext/>
      <w:numPr>
        <w:ilvl w:val="1"/>
        <w:numId w:val="9"/>
      </w:numPr>
      <w:spacing w:before="240" w:after="60"/>
      <w:outlineLvl w:val="1"/>
    </w:pPr>
    <w:rPr>
      <w:sz w:val="26"/>
    </w:rPr>
  </w:style>
  <w:style w:type="paragraph" w:styleId="Kop3">
    <w:name w:val="heading 3"/>
    <w:basedOn w:val="Standaard"/>
    <w:next w:val="Standaard"/>
    <w:link w:val="Kop3Char"/>
    <w:qFormat/>
    <w:rsid w:val="009D114F"/>
    <w:pPr>
      <w:keepNext/>
      <w:numPr>
        <w:ilvl w:val="2"/>
        <w:numId w:val="9"/>
      </w:numPr>
      <w:spacing w:before="240" w:after="60"/>
      <w:outlineLvl w:val="2"/>
    </w:pPr>
    <w:rPr>
      <w:sz w:val="24"/>
    </w:rPr>
  </w:style>
  <w:style w:type="paragraph" w:styleId="Kop4">
    <w:name w:val="heading 4"/>
    <w:basedOn w:val="Standaard"/>
    <w:next w:val="Standaard"/>
    <w:link w:val="Kop4Char"/>
    <w:qFormat/>
    <w:rsid w:val="009D114F"/>
    <w:pPr>
      <w:keepNext/>
      <w:numPr>
        <w:ilvl w:val="3"/>
        <w:numId w:val="9"/>
      </w:numPr>
      <w:spacing w:before="240" w:after="60"/>
      <w:outlineLvl w:val="3"/>
    </w:pPr>
    <w:rPr>
      <w:sz w:val="24"/>
    </w:rPr>
  </w:style>
  <w:style w:type="paragraph" w:styleId="Kop5">
    <w:name w:val="heading 5"/>
    <w:basedOn w:val="Standaard"/>
    <w:next w:val="Standaard"/>
    <w:link w:val="Kop5Char"/>
    <w:qFormat/>
    <w:rsid w:val="009D114F"/>
    <w:pPr>
      <w:numPr>
        <w:ilvl w:val="4"/>
        <w:numId w:val="9"/>
      </w:numPr>
      <w:spacing w:before="240" w:after="60"/>
      <w:outlineLvl w:val="4"/>
    </w:pPr>
    <w:rPr>
      <w:kern w:val="28"/>
    </w:rPr>
  </w:style>
  <w:style w:type="paragraph" w:styleId="Kop6">
    <w:name w:val="heading 6"/>
    <w:basedOn w:val="Standaard"/>
    <w:next w:val="Standaard"/>
    <w:link w:val="Kop6Char"/>
    <w:qFormat/>
    <w:rsid w:val="009D114F"/>
    <w:pPr>
      <w:numPr>
        <w:ilvl w:val="5"/>
        <w:numId w:val="9"/>
      </w:numPr>
      <w:spacing w:before="240" w:after="60"/>
      <w:outlineLvl w:val="5"/>
    </w:pPr>
    <w:rPr>
      <w:rFonts w:ascii="Arial" w:hAnsi="Arial"/>
      <w:i/>
      <w:kern w:val="28"/>
    </w:rPr>
  </w:style>
  <w:style w:type="paragraph" w:styleId="Kop7">
    <w:name w:val="heading 7"/>
    <w:basedOn w:val="Standaard"/>
    <w:next w:val="Standaard"/>
    <w:link w:val="Kop7Char"/>
    <w:qFormat/>
    <w:rsid w:val="009D114F"/>
    <w:pPr>
      <w:numPr>
        <w:ilvl w:val="6"/>
        <w:numId w:val="9"/>
      </w:numPr>
      <w:spacing w:before="240" w:after="60"/>
      <w:outlineLvl w:val="6"/>
    </w:pPr>
    <w:rPr>
      <w:rFonts w:ascii="Arial" w:hAnsi="Arial"/>
      <w:kern w:val="28"/>
      <w:sz w:val="20"/>
    </w:rPr>
  </w:style>
  <w:style w:type="paragraph" w:styleId="Kop8">
    <w:name w:val="heading 8"/>
    <w:basedOn w:val="Standaard"/>
    <w:next w:val="Standaard"/>
    <w:link w:val="Kop8Char"/>
    <w:qFormat/>
    <w:rsid w:val="009D114F"/>
    <w:pPr>
      <w:numPr>
        <w:ilvl w:val="7"/>
        <w:numId w:val="9"/>
      </w:numPr>
      <w:spacing w:before="240" w:after="60"/>
      <w:outlineLvl w:val="7"/>
    </w:pPr>
    <w:rPr>
      <w:rFonts w:ascii="Arial" w:hAnsi="Arial"/>
      <w:i/>
      <w:kern w:val="28"/>
      <w:sz w:val="20"/>
    </w:rPr>
  </w:style>
  <w:style w:type="paragraph" w:styleId="Kop9">
    <w:name w:val="heading 9"/>
    <w:basedOn w:val="Standaard"/>
    <w:next w:val="Standaard"/>
    <w:link w:val="Kop9Char"/>
    <w:qFormat/>
    <w:rsid w:val="009D114F"/>
    <w:pPr>
      <w:numPr>
        <w:ilvl w:val="8"/>
        <w:numId w:val="9"/>
      </w:numPr>
      <w:spacing w:before="240" w:after="60"/>
      <w:outlineLvl w:val="8"/>
    </w:pPr>
    <w:rPr>
      <w:rFonts w:ascii="Arial" w:hAnsi="Arial"/>
      <w:i/>
      <w:kern w:val="28"/>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D114F"/>
    <w:rPr>
      <w:b/>
      <w:kern w:val="28"/>
      <w:sz w:val="28"/>
    </w:rPr>
  </w:style>
  <w:style w:type="character" w:customStyle="1" w:styleId="Kop2Char">
    <w:name w:val="Kop 2 Char"/>
    <w:basedOn w:val="Standaardalinea-lettertype"/>
    <w:link w:val="Kop2"/>
    <w:rsid w:val="009D114F"/>
    <w:rPr>
      <w:sz w:val="26"/>
    </w:rPr>
  </w:style>
  <w:style w:type="character" w:customStyle="1" w:styleId="Kop3Char">
    <w:name w:val="Kop 3 Char"/>
    <w:basedOn w:val="Standaardalinea-lettertype"/>
    <w:link w:val="Kop3"/>
    <w:rsid w:val="009D114F"/>
    <w:rPr>
      <w:sz w:val="24"/>
    </w:rPr>
  </w:style>
  <w:style w:type="character" w:customStyle="1" w:styleId="Kop4Char">
    <w:name w:val="Kop 4 Char"/>
    <w:basedOn w:val="Standaardalinea-lettertype"/>
    <w:link w:val="Kop4"/>
    <w:rsid w:val="009D114F"/>
    <w:rPr>
      <w:sz w:val="24"/>
    </w:rPr>
  </w:style>
  <w:style w:type="character" w:customStyle="1" w:styleId="Kop5Char">
    <w:name w:val="Kop 5 Char"/>
    <w:basedOn w:val="Standaardalinea-lettertype"/>
    <w:link w:val="Kop5"/>
    <w:rsid w:val="009D114F"/>
    <w:rPr>
      <w:kern w:val="28"/>
      <w:sz w:val="22"/>
    </w:rPr>
  </w:style>
  <w:style w:type="character" w:customStyle="1" w:styleId="Kop6Char">
    <w:name w:val="Kop 6 Char"/>
    <w:basedOn w:val="Standaardalinea-lettertype"/>
    <w:link w:val="Kop6"/>
    <w:rsid w:val="009D114F"/>
    <w:rPr>
      <w:rFonts w:ascii="Arial" w:hAnsi="Arial"/>
      <w:i/>
      <w:kern w:val="28"/>
      <w:sz w:val="22"/>
    </w:rPr>
  </w:style>
  <w:style w:type="character" w:customStyle="1" w:styleId="Kop7Char">
    <w:name w:val="Kop 7 Char"/>
    <w:basedOn w:val="Standaardalinea-lettertype"/>
    <w:link w:val="Kop7"/>
    <w:rsid w:val="009D114F"/>
    <w:rPr>
      <w:rFonts w:ascii="Arial" w:hAnsi="Arial"/>
      <w:kern w:val="28"/>
    </w:rPr>
  </w:style>
  <w:style w:type="character" w:customStyle="1" w:styleId="Kop8Char">
    <w:name w:val="Kop 8 Char"/>
    <w:basedOn w:val="Standaardalinea-lettertype"/>
    <w:link w:val="Kop8"/>
    <w:rsid w:val="009D114F"/>
    <w:rPr>
      <w:rFonts w:ascii="Arial" w:hAnsi="Arial"/>
      <w:i/>
      <w:kern w:val="28"/>
    </w:rPr>
  </w:style>
  <w:style w:type="character" w:customStyle="1" w:styleId="Kop9Char">
    <w:name w:val="Kop 9 Char"/>
    <w:basedOn w:val="Standaardalinea-lettertype"/>
    <w:link w:val="Kop9"/>
    <w:rsid w:val="009D114F"/>
    <w:rPr>
      <w:rFonts w:ascii="Arial" w:hAnsi="Arial"/>
      <w:i/>
      <w:kern w:val="28"/>
      <w:sz w:val="18"/>
    </w:rPr>
  </w:style>
  <w:style w:type="paragraph" w:styleId="Ballontekst">
    <w:name w:val="Balloon Text"/>
    <w:basedOn w:val="Standaard"/>
    <w:link w:val="BallontekstChar"/>
    <w:uiPriority w:val="99"/>
    <w:semiHidden/>
    <w:unhideWhenUsed/>
    <w:rsid w:val="00F3762F"/>
    <w:rPr>
      <w:rFonts w:ascii="Tahoma" w:hAnsi="Tahoma" w:cs="Tahoma"/>
      <w:sz w:val="16"/>
      <w:szCs w:val="16"/>
    </w:rPr>
  </w:style>
  <w:style w:type="character" w:customStyle="1" w:styleId="BallontekstChar">
    <w:name w:val="Ballontekst Char"/>
    <w:basedOn w:val="Standaardalinea-lettertype"/>
    <w:link w:val="Ballontekst"/>
    <w:uiPriority w:val="99"/>
    <w:semiHidden/>
    <w:rsid w:val="00F3762F"/>
    <w:rPr>
      <w:rFonts w:ascii="Tahoma" w:hAnsi="Tahoma" w:cs="Tahoma"/>
      <w:sz w:val="16"/>
      <w:szCs w:val="16"/>
      <w:lang w:val="en-GB"/>
    </w:rPr>
  </w:style>
  <w:style w:type="paragraph" w:customStyle="1" w:styleId="Default">
    <w:name w:val="Default"/>
    <w:rsid w:val="00C71977"/>
    <w:pPr>
      <w:autoSpaceDE w:val="0"/>
      <w:autoSpaceDN w:val="0"/>
      <w:adjustRightInd w:val="0"/>
    </w:pPr>
    <w:rPr>
      <w:rFonts w:ascii="Gill Sans" w:hAnsi="Gill Sans" w:cs="Gill Sans"/>
      <w:color w:val="000000"/>
      <w:sz w:val="24"/>
      <w:szCs w:val="24"/>
    </w:rPr>
  </w:style>
  <w:style w:type="character" w:styleId="Verwijzingopmerking">
    <w:name w:val="annotation reference"/>
    <w:basedOn w:val="Standaardalinea-lettertype"/>
    <w:uiPriority w:val="99"/>
    <w:semiHidden/>
    <w:unhideWhenUsed/>
    <w:rsid w:val="008B325F"/>
    <w:rPr>
      <w:sz w:val="16"/>
      <w:szCs w:val="16"/>
    </w:rPr>
  </w:style>
  <w:style w:type="paragraph" w:styleId="Tekstopmerking">
    <w:name w:val="annotation text"/>
    <w:basedOn w:val="Standaard"/>
    <w:link w:val="TekstopmerkingChar"/>
    <w:uiPriority w:val="99"/>
    <w:semiHidden/>
    <w:unhideWhenUsed/>
    <w:rsid w:val="008B325F"/>
    <w:rPr>
      <w:sz w:val="20"/>
    </w:rPr>
  </w:style>
  <w:style w:type="character" w:customStyle="1" w:styleId="TekstopmerkingChar">
    <w:name w:val="Tekst opmerking Char"/>
    <w:basedOn w:val="Standaardalinea-lettertype"/>
    <w:link w:val="Tekstopmerking"/>
    <w:uiPriority w:val="99"/>
    <w:semiHidden/>
    <w:rsid w:val="008B325F"/>
    <w:rPr>
      <w:lang w:val="en-GB"/>
    </w:rPr>
  </w:style>
  <w:style w:type="paragraph" w:styleId="Onderwerpvanopmerking">
    <w:name w:val="annotation subject"/>
    <w:basedOn w:val="Tekstopmerking"/>
    <w:next w:val="Tekstopmerking"/>
    <w:link w:val="OnderwerpvanopmerkingChar"/>
    <w:uiPriority w:val="99"/>
    <w:semiHidden/>
    <w:unhideWhenUsed/>
    <w:rsid w:val="008B325F"/>
    <w:rPr>
      <w:b/>
      <w:bCs/>
    </w:rPr>
  </w:style>
  <w:style w:type="character" w:customStyle="1" w:styleId="OnderwerpvanopmerkingChar">
    <w:name w:val="Onderwerp van opmerking Char"/>
    <w:basedOn w:val="TekstopmerkingChar"/>
    <w:link w:val="Onderwerpvanopmerking"/>
    <w:uiPriority w:val="99"/>
    <w:semiHidden/>
    <w:rsid w:val="008B325F"/>
    <w:rPr>
      <w:b/>
      <w:bCs/>
      <w:lang w:val="en-GB"/>
    </w:rPr>
  </w:style>
  <w:style w:type="paragraph" w:styleId="Koptekst">
    <w:name w:val="header"/>
    <w:basedOn w:val="Standaard"/>
    <w:link w:val="KoptekstChar"/>
    <w:uiPriority w:val="99"/>
    <w:unhideWhenUsed/>
    <w:rsid w:val="00866521"/>
    <w:pPr>
      <w:tabs>
        <w:tab w:val="center" w:pos="4536"/>
        <w:tab w:val="right" w:pos="9072"/>
      </w:tabs>
    </w:pPr>
  </w:style>
  <w:style w:type="character" w:customStyle="1" w:styleId="KoptekstChar">
    <w:name w:val="Koptekst Char"/>
    <w:basedOn w:val="Standaardalinea-lettertype"/>
    <w:link w:val="Koptekst"/>
    <w:uiPriority w:val="99"/>
    <w:rsid w:val="00866521"/>
    <w:rPr>
      <w:sz w:val="22"/>
      <w:lang w:val="en-GB"/>
    </w:rPr>
  </w:style>
  <w:style w:type="paragraph" w:styleId="Voettekst">
    <w:name w:val="footer"/>
    <w:basedOn w:val="Standaard"/>
    <w:link w:val="VoettekstChar"/>
    <w:uiPriority w:val="99"/>
    <w:unhideWhenUsed/>
    <w:rsid w:val="00866521"/>
    <w:pPr>
      <w:tabs>
        <w:tab w:val="center" w:pos="4536"/>
        <w:tab w:val="right" w:pos="9072"/>
      </w:tabs>
    </w:pPr>
  </w:style>
  <w:style w:type="character" w:customStyle="1" w:styleId="VoettekstChar">
    <w:name w:val="Voettekst Char"/>
    <w:basedOn w:val="Standaardalinea-lettertype"/>
    <w:link w:val="Voettekst"/>
    <w:uiPriority w:val="99"/>
    <w:rsid w:val="00866521"/>
    <w:rPr>
      <w:sz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14F"/>
    <w:rPr>
      <w:sz w:val="22"/>
      <w:lang w:val="en-GB"/>
    </w:rPr>
  </w:style>
  <w:style w:type="paragraph" w:styleId="Heading1">
    <w:name w:val="heading 1"/>
    <w:basedOn w:val="Normal"/>
    <w:next w:val="Normal"/>
    <w:link w:val="Heading1Char"/>
    <w:qFormat/>
    <w:rsid w:val="009D114F"/>
    <w:pPr>
      <w:keepNext/>
      <w:numPr>
        <w:numId w:val="9"/>
      </w:numPr>
      <w:spacing w:before="240" w:after="240"/>
      <w:outlineLvl w:val="0"/>
    </w:pPr>
    <w:rPr>
      <w:b/>
      <w:kern w:val="28"/>
      <w:sz w:val="28"/>
    </w:rPr>
  </w:style>
  <w:style w:type="paragraph" w:styleId="Heading2">
    <w:name w:val="heading 2"/>
    <w:basedOn w:val="Normal"/>
    <w:next w:val="Normal"/>
    <w:link w:val="Heading2Char"/>
    <w:qFormat/>
    <w:rsid w:val="009D114F"/>
    <w:pPr>
      <w:keepNext/>
      <w:numPr>
        <w:ilvl w:val="1"/>
        <w:numId w:val="9"/>
      </w:numPr>
      <w:spacing w:before="240" w:after="60"/>
      <w:outlineLvl w:val="1"/>
    </w:pPr>
    <w:rPr>
      <w:sz w:val="26"/>
    </w:rPr>
  </w:style>
  <w:style w:type="paragraph" w:styleId="Heading3">
    <w:name w:val="heading 3"/>
    <w:basedOn w:val="Normal"/>
    <w:next w:val="Normal"/>
    <w:link w:val="Heading3Char"/>
    <w:qFormat/>
    <w:rsid w:val="009D114F"/>
    <w:pPr>
      <w:keepNext/>
      <w:numPr>
        <w:ilvl w:val="2"/>
        <w:numId w:val="9"/>
      </w:numPr>
      <w:spacing w:before="240" w:after="60"/>
      <w:outlineLvl w:val="2"/>
    </w:pPr>
    <w:rPr>
      <w:sz w:val="24"/>
    </w:rPr>
  </w:style>
  <w:style w:type="paragraph" w:styleId="Heading4">
    <w:name w:val="heading 4"/>
    <w:basedOn w:val="Normal"/>
    <w:next w:val="Normal"/>
    <w:link w:val="Heading4Char"/>
    <w:qFormat/>
    <w:rsid w:val="009D114F"/>
    <w:pPr>
      <w:keepNext/>
      <w:numPr>
        <w:ilvl w:val="3"/>
        <w:numId w:val="9"/>
      </w:numPr>
      <w:spacing w:before="240" w:after="60"/>
      <w:outlineLvl w:val="3"/>
    </w:pPr>
    <w:rPr>
      <w:sz w:val="24"/>
    </w:rPr>
  </w:style>
  <w:style w:type="paragraph" w:styleId="Heading5">
    <w:name w:val="heading 5"/>
    <w:basedOn w:val="Normal"/>
    <w:next w:val="Normal"/>
    <w:link w:val="Heading5Char"/>
    <w:qFormat/>
    <w:rsid w:val="009D114F"/>
    <w:pPr>
      <w:numPr>
        <w:ilvl w:val="4"/>
        <w:numId w:val="9"/>
      </w:numPr>
      <w:spacing w:before="240" w:after="60"/>
      <w:outlineLvl w:val="4"/>
    </w:pPr>
    <w:rPr>
      <w:kern w:val="28"/>
    </w:rPr>
  </w:style>
  <w:style w:type="paragraph" w:styleId="Heading6">
    <w:name w:val="heading 6"/>
    <w:basedOn w:val="Normal"/>
    <w:next w:val="Normal"/>
    <w:link w:val="Heading6Char"/>
    <w:qFormat/>
    <w:rsid w:val="009D114F"/>
    <w:pPr>
      <w:numPr>
        <w:ilvl w:val="5"/>
        <w:numId w:val="9"/>
      </w:numPr>
      <w:spacing w:before="240" w:after="60"/>
      <w:outlineLvl w:val="5"/>
    </w:pPr>
    <w:rPr>
      <w:rFonts w:ascii="Arial" w:hAnsi="Arial"/>
      <w:i/>
      <w:kern w:val="28"/>
    </w:rPr>
  </w:style>
  <w:style w:type="paragraph" w:styleId="Heading7">
    <w:name w:val="heading 7"/>
    <w:basedOn w:val="Normal"/>
    <w:next w:val="Normal"/>
    <w:link w:val="Heading7Char"/>
    <w:qFormat/>
    <w:rsid w:val="009D114F"/>
    <w:pPr>
      <w:numPr>
        <w:ilvl w:val="6"/>
        <w:numId w:val="9"/>
      </w:numPr>
      <w:spacing w:before="240" w:after="60"/>
      <w:outlineLvl w:val="6"/>
    </w:pPr>
    <w:rPr>
      <w:rFonts w:ascii="Arial" w:hAnsi="Arial"/>
      <w:kern w:val="28"/>
      <w:sz w:val="20"/>
    </w:rPr>
  </w:style>
  <w:style w:type="paragraph" w:styleId="Heading8">
    <w:name w:val="heading 8"/>
    <w:basedOn w:val="Normal"/>
    <w:next w:val="Normal"/>
    <w:link w:val="Heading8Char"/>
    <w:qFormat/>
    <w:rsid w:val="009D114F"/>
    <w:pPr>
      <w:numPr>
        <w:ilvl w:val="7"/>
        <w:numId w:val="9"/>
      </w:numPr>
      <w:spacing w:before="240" w:after="60"/>
      <w:outlineLvl w:val="7"/>
    </w:pPr>
    <w:rPr>
      <w:rFonts w:ascii="Arial" w:hAnsi="Arial"/>
      <w:i/>
      <w:kern w:val="28"/>
      <w:sz w:val="20"/>
    </w:rPr>
  </w:style>
  <w:style w:type="paragraph" w:styleId="Heading9">
    <w:name w:val="heading 9"/>
    <w:basedOn w:val="Normal"/>
    <w:next w:val="Normal"/>
    <w:link w:val="Heading9Char"/>
    <w:qFormat/>
    <w:rsid w:val="009D114F"/>
    <w:pPr>
      <w:numPr>
        <w:ilvl w:val="8"/>
        <w:numId w:val="9"/>
      </w:numPr>
      <w:spacing w:before="240" w:after="60"/>
      <w:outlineLvl w:val="8"/>
    </w:pPr>
    <w:rPr>
      <w:rFonts w:ascii="Arial" w:hAnsi="Arial"/>
      <w:i/>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114F"/>
    <w:rPr>
      <w:b/>
      <w:kern w:val="28"/>
      <w:sz w:val="28"/>
    </w:rPr>
  </w:style>
  <w:style w:type="character" w:customStyle="1" w:styleId="Heading2Char">
    <w:name w:val="Heading 2 Char"/>
    <w:basedOn w:val="DefaultParagraphFont"/>
    <w:link w:val="Heading2"/>
    <w:rsid w:val="009D114F"/>
    <w:rPr>
      <w:sz w:val="26"/>
    </w:rPr>
  </w:style>
  <w:style w:type="character" w:customStyle="1" w:styleId="Heading3Char">
    <w:name w:val="Heading 3 Char"/>
    <w:basedOn w:val="DefaultParagraphFont"/>
    <w:link w:val="Heading3"/>
    <w:rsid w:val="009D114F"/>
    <w:rPr>
      <w:sz w:val="24"/>
    </w:rPr>
  </w:style>
  <w:style w:type="character" w:customStyle="1" w:styleId="Heading4Char">
    <w:name w:val="Heading 4 Char"/>
    <w:basedOn w:val="DefaultParagraphFont"/>
    <w:link w:val="Heading4"/>
    <w:rsid w:val="009D114F"/>
    <w:rPr>
      <w:sz w:val="24"/>
    </w:rPr>
  </w:style>
  <w:style w:type="character" w:customStyle="1" w:styleId="Heading5Char">
    <w:name w:val="Heading 5 Char"/>
    <w:basedOn w:val="DefaultParagraphFont"/>
    <w:link w:val="Heading5"/>
    <w:rsid w:val="009D114F"/>
    <w:rPr>
      <w:kern w:val="28"/>
      <w:sz w:val="22"/>
    </w:rPr>
  </w:style>
  <w:style w:type="character" w:customStyle="1" w:styleId="Heading6Char">
    <w:name w:val="Heading 6 Char"/>
    <w:basedOn w:val="DefaultParagraphFont"/>
    <w:link w:val="Heading6"/>
    <w:rsid w:val="009D114F"/>
    <w:rPr>
      <w:rFonts w:ascii="Arial" w:hAnsi="Arial"/>
      <w:i/>
      <w:kern w:val="28"/>
      <w:sz w:val="22"/>
    </w:rPr>
  </w:style>
  <w:style w:type="character" w:customStyle="1" w:styleId="Heading7Char">
    <w:name w:val="Heading 7 Char"/>
    <w:basedOn w:val="DefaultParagraphFont"/>
    <w:link w:val="Heading7"/>
    <w:rsid w:val="009D114F"/>
    <w:rPr>
      <w:rFonts w:ascii="Arial" w:hAnsi="Arial"/>
      <w:kern w:val="28"/>
    </w:rPr>
  </w:style>
  <w:style w:type="character" w:customStyle="1" w:styleId="Heading8Char">
    <w:name w:val="Heading 8 Char"/>
    <w:basedOn w:val="DefaultParagraphFont"/>
    <w:link w:val="Heading8"/>
    <w:rsid w:val="009D114F"/>
    <w:rPr>
      <w:rFonts w:ascii="Arial" w:hAnsi="Arial"/>
      <w:i/>
      <w:kern w:val="28"/>
    </w:rPr>
  </w:style>
  <w:style w:type="character" w:customStyle="1" w:styleId="Heading9Char">
    <w:name w:val="Heading 9 Char"/>
    <w:basedOn w:val="DefaultParagraphFont"/>
    <w:link w:val="Heading9"/>
    <w:rsid w:val="009D114F"/>
    <w:rPr>
      <w:rFonts w:ascii="Arial" w:hAnsi="Arial"/>
      <w:i/>
      <w:kern w:val="28"/>
      <w:sz w:val="18"/>
    </w:rPr>
  </w:style>
  <w:style w:type="paragraph" w:styleId="BalloonText">
    <w:name w:val="Balloon Text"/>
    <w:basedOn w:val="Normal"/>
    <w:link w:val="BalloonTextChar"/>
    <w:uiPriority w:val="99"/>
    <w:semiHidden/>
    <w:unhideWhenUsed/>
    <w:rsid w:val="00F3762F"/>
    <w:rPr>
      <w:rFonts w:ascii="Tahoma" w:hAnsi="Tahoma" w:cs="Tahoma"/>
      <w:sz w:val="16"/>
      <w:szCs w:val="16"/>
    </w:rPr>
  </w:style>
  <w:style w:type="character" w:customStyle="1" w:styleId="BalloonTextChar">
    <w:name w:val="Balloon Text Char"/>
    <w:basedOn w:val="DefaultParagraphFont"/>
    <w:link w:val="BalloonText"/>
    <w:uiPriority w:val="99"/>
    <w:semiHidden/>
    <w:rsid w:val="00F3762F"/>
    <w:rPr>
      <w:rFonts w:ascii="Tahoma" w:hAnsi="Tahoma" w:cs="Tahoma"/>
      <w:sz w:val="16"/>
      <w:szCs w:val="16"/>
      <w:lang w:val="en-GB"/>
    </w:rPr>
  </w:style>
  <w:style w:type="paragraph" w:customStyle="1" w:styleId="Default">
    <w:name w:val="Default"/>
    <w:rsid w:val="00C71977"/>
    <w:pPr>
      <w:autoSpaceDE w:val="0"/>
      <w:autoSpaceDN w:val="0"/>
      <w:adjustRightInd w:val="0"/>
    </w:pPr>
    <w:rPr>
      <w:rFonts w:ascii="Gill Sans" w:hAnsi="Gill Sans" w:cs="Gill Sans"/>
      <w:color w:val="000000"/>
      <w:sz w:val="24"/>
      <w:szCs w:val="24"/>
    </w:rPr>
  </w:style>
  <w:style w:type="character" w:styleId="CommentReference">
    <w:name w:val="annotation reference"/>
    <w:basedOn w:val="DefaultParagraphFont"/>
    <w:uiPriority w:val="99"/>
    <w:semiHidden/>
    <w:unhideWhenUsed/>
    <w:rsid w:val="008B325F"/>
    <w:rPr>
      <w:sz w:val="16"/>
      <w:szCs w:val="16"/>
    </w:rPr>
  </w:style>
  <w:style w:type="paragraph" w:styleId="CommentText">
    <w:name w:val="annotation text"/>
    <w:basedOn w:val="Normal"/>
    <w:link w:val="CommentTextChar"/>
    <w:uiPriority w:val="99"/>
    <w:semiHidden/>
    <w:unhideWhenUsed/>
    <w:rsid w:val="008B325F"/>
    <w:rPr>
      <w:sz w:val="20"/>
    </w:rPr>
  </w:style>
  <w:style w:type="character" w:customStyle="1" w:styleId="CommentTextChar">
    <w:name w:val="Comment Text Char"/>
    <w:basedOn w:val="DefaultParagraphFont"/>
    <w:link w:val="CommentText"/>
    <w:uiPriority w:val="99"/>
    <w:semiHidden/>
    <w:rsid w:val="008B325F"/>
    <w:rPr>
      <w:lang w:val="en-GB"/>
    </w:rPr>
  </w:style>
  <w:style w:type="paragraph" w:styleId="CommentSubject">
    <w:name w:val="annotation subject"/>
    <w:basedOn w:val="CommentText"/>
    <w:next w:val="CommentText"/>
    <w:link w:val="CommentSubjectChar"/>
    <w:uiPriority w:val="99"/>
    <w:semiHidden/>
    <w:unhideWhenUsed/>
    <w:rsid w:val="008B325F"/>
    <w:rPr>
      <w:b/>
      <w:bCs/>
    </w:rPr>
  </w:style>
  <w:style w:type="character" w:customStyle="1" w:styleId="CommentSubjectChar">
    <w:name w:val="Comment Subject Char"/>
    <w:basedOn w:val="CommentTextChar"/>
    <w:link w:val="CommentSubject"/>
    <w:uiPriority w:val="99"/>
    <w:semiHidden/>
    <w:rsid w:val="008B325F"/>
    <w:rPr>
      <w:b/>
      <w:bCs/>
      <w:lang w:val="en-GB"/>
    </w:rPr>
  </w:style>
</w:styles>
</file>

<file path=word/webSettings.xml><?xml version="1.0" encoding="utf-8"?>
<w:webSettings xmlns:r="http://schemas.openxmlformats.org/officeDocument/2006/relationships" xmlns:w="http://schemas.openxmlformats.org/wordprocessingml/2006/main">
  <w:divs>
    <w:div w:id="1270116204">
      <w:bodyDiv w:val="1"/>
      <w:marLeft w:val="0"/>
      <w:marRight w:val="0"/>
      <w:marTop w:val="0"/>
      <w:marBottom w:val="0"/>
      <w:divBdr>
        <w:top w:val="none" w:sz="0" w:space="0" w:color="auto"/>
        <w:left w:val="none" w:sz="0" w:space="0" w:color="auto"/>
        <w:bottom w:val="none" w:sz="0" w:space="0" w:color="auto"/>
        <w:right w:val="none" w:sz="0" w:space="0" w:color="auto"/>
      </w:divBdr>
    </w:div>
    <w:div w:id="173330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UMC St Radboud Sjabloon">
  <a:themeElements>
    <a:clrScheme name="UMC">
      <a:dk1>
        <a:srgbClr val="000000"/>
      </a:dk1>
      <a:lt1>
        <a:srgbClr val="FFFFFF"/>
      </a:lt1>
      <a:dk2>
        <a:srgbClr val="BE3100"/>
      </a:dk2>
      <a:lt2>
        <a:srgbClr val="F37C09"/>
      </a:lt2>
      <a:accent1>
        <a:srgbClr val="0E4286"/>
      </a:accent1>
      <a:accent2>
        <a:srgbClr val="B89400"/>
      </a:accent2>
      <a:accent3>
        <a:srgbClr val="BE3100"/>
      </a:accent3>
      <a:accent4>
        <a:srgbClr val="FFFFFF"/>
      </a:accent4>
      <a:accent5>
        <a:srgbClr val="00607A"/>
      </a:accent5>
      <a:accent6>
        <a:srgbClr val="3D168B"/>
      </a:accent6>
      <a:hlink>
        <a:srgbClr val="3D168B"/>
      </a:hlink>
      <a:folHlink>
        <a:srgbClr val="00607A"/>
      </a:folHlink>
    </a:clrScheme>
    <a:fontScheme name="Kantoor">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87</Words>
  <Characters>480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UMC St Radboud</Company>
  <LinksUpToDate>false</LinksUpToDate>
  <CharactersWithSpaces>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DTSM installatie account</dc:creator>
  <cp:lastModifiedBy>Z367191</cp:lastModifiedBy>
  <cp:revision>5</cp:revision>
  <cp:lastPrinted>2013-03-27T14:46:00Z</cp:lastPrinted>
  <dcterms:created xsi:type="dcterms:W3CDTF">2013-07-15T14:11:00Z</dcterms:created>
  <dcterms:modified xsi:type="dcterms:W3CDTF">2013-11-01T14:01:00Z</dcterms:modified>
</cp:coreProperties>
</file>