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708" w:rsidRPr="00303E31" w:rsidRDefault="000A359B" w:rsidP="00676F63">
      <w:pPr>
        <w:pStyle w:val="Heading1"/>
        <w:rPr>
          <w:rFonts w:ascii="Times New Roman" w:hAnsi="Times New Roman" w:cs="Times New Roman"/>
        </w:rPr>
      </w:pPr>
      <w:r w:rsidRPr="000A359B">
        <w:rPr>
          <w:rFonts w:ascii="Times New Roman" w:hAnsi="Times New Roman" w:cs="Times New Roman"/>
          <w:color w:val="FF0000"/>
        </w:rPr>
        <w:t xml:space="preserve">Additional </w:t>
      </w:r>
      <w:proofErr w:type="gramStart"/>
      <w:r w:rsidRPr="000A359B">
        <w:rPr>
          <w:rFonts w:ascii="Times New Roman" w:hAnsi="Times New Roman" w:cs="Times New Roman"/>
          <w:color w:val="FF0000"/>
        </w:rPr>
        <w:t>file</w:t>
      </w:r>
      <w:r w:rsidR="004B612C" w:rsidRPr="000A359B">
        <w:rPr>
          <w:rFonts w:ascii="Times New Roman" w:hAnsi="Times New Roman" w:cs="Times New Roman"/>
          <w:color w:val="FF0000"/>
        </w:rPr>
        <w:t xml:space="preserve">2  </w:t>
      </w:r>
      <w:r w:rsidR="004B612C" w:rsidRPr="00303E31">
        <w:rPr>
          <w:rFonts w:ascii="Times New Roman" w:hAnsi="Times New Roman" w:cs="Times New Roman"/>
        </w:rPr>
        <w:t>C</w:t>
      </w:r>
      <w:r w:rsidR="005D03E9" w:rsidRPr="00303E31">
        <w:rPr>
          <w:rFonts w:ascii="Times New Roman" w:hAnsi="Times New Roman" w:cs="Times New Roman"/>
        </w:rPr>
        <w:t>oding</w:t>
      </w:r>
      <w:proofErr w:type="gramEnd"/>
      <w:r w:rsidR="005D03E9" w:rsidRPr="00303E31">
        <w:rPr>
          <w:rFonts w:ascii="Times New Roman" w:hAnsi="Times New Roman" w:cs="Times New Roman"/>
        </w:rPr>
        <w:t xml:space="preserve"> for meta-ethnography using </w:t>
      </w:r>
      <w:proofErr w:type="spellStart"/>
      <w:r w:rsidR="00113F4F" w:rsidRPr="00303E31">
        <w:rPr>
          <w:rFonts w:ascii="Times New Roman" w:hAnsi="Times New Roman" w:cs="Times New Roman"/>
        </w:rPr>
        <w:t>N</w:t>
      </w:r>
      <w:r w:rsidR="005D03E9" w:rsidRPr="00303E31">
        <w:rPr>
          <w:rFonts w:ascii="Times New Roman" w:hAnsi="Times New Roman" w:cs="Times New Roman"/>
        </w:rPr>
        <w:t>vivo</w:t>
      </w:r>
      <w:proofErr w:type="spellEnd"/>
    </w:p>
    <w:p w:rsidR="003D70C6" w:rsidRPr="00303E31" w:rsidRDefault="00113F4F" w:rsidP="00675226">
      <w:p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This appendix provides the coding structure that we </w:t>
      </w:r>
      <w:r w:rsidR="005D5D6F" w:rsidRPr="00303E31">
        <w:rPr>
          <w:rFonts w:ascii="Times New Roman" w:hAnsi="Times New Roman" w:cs="Times New Roman"/>
        </w:rPr>
        <w:t>used to organise</w:t>
      </w:r>
      <w:r w:rsidRPr="00303E31">
        <w:rPr>
          <w:rFonts w:ascii="Times New Roman" w:hAnsi="Times New Roman" w:cs="Times New Roman"/>
        </w:rPr>
        <w:t xml:space="preserve"> data extraction and analysis. </w:t>
      </w:r>
      <w:r w:rsidR="003D70C6" w:rsidRPr="00303E31">
        <w:rPr>
          <w:rFonts w:ascii="Times New Roman" w:hAnsi="Times New Roman" w:cs="Times New Roman"/>
        </w:rPr>
        <w:t xml:space="preserve">The appendix is intended for those who are familiar with using </w:t>
      </w:r>
      <w:proofErr w:type="spellStart"/>
      <w:r w:rsidR="003D70C6" w:rsidRPr="00303E31">
        <w:rPr>
          <w:rFonts w:ascii="Times New Roman" w:hAnsi="Times New Roman" w:cs="Times New Roman"/>
        </w:rPr>
        <w:t>Nvivo</w:t>
      </w:r>
      <w:proofErr w:type="spellEnd"/>
      <w:r w:rsidR="003D70C6" w:rsidRPr="00303E31">
        <w:rPr>
          <w:rFonts w:ascii="Times New Roman" w:hAnsi="Times New Roman" w:cs="Times New Roman"/>
        </w:rPr>
        <w:t xml:space="preserve"> for coding qualitative data.  </w:t>
      </w:r>
      <w:r w:rsidR="00675226" w:rsidRPr="00303E31">
        <w:rPr>
          <w:rFonts w:ascii="Times New Roman" w:hAnsi="Times New Roman" w:cs="Times New Roman"/>
        </w:rPr>
        <w:t>T</w:t>
      </w:r>
      <w:r w:rsidR="003D70C6" w:rsidRPr="00303E31">
        <w:rPr>
          <w:rFonts w:ascii="Times New Roman" w:hAnsi="Times New Roman" w:cs="Times New Roman"/>
        </w:rPr>
        <w:t xml:space="preserve">he aim is to provide a helpful structure for organising large meta-ethnography studies. Specific functions are not given in detail as they will vary between versions of </w:t>
      </w:r>
      <w:proofErr w:type="spellStart"/>
      <w:r w:rsidR="003D70C6" w:rsidRPr="00303E31">
        <w:rPr>
          <w:rFonts w:ascii="Times New Roman" w:hAnsi="Times New Roman" w:cs="Times New Roman"/>
        </w:rPr>
        <w:t>Nvivo</w:t>
      </w:r>
      <w:proofErr w:type="spellEnd"/>
      <w:r w:rsidR="003D70C6" w:rsidRPr="00303E31">
        <w:rPr>
          <w:rFonts w:ascii="Times New Roman" w:hAnsi="Times New Roman" w:cs="Times New Roman"/>
        </w:rPr>
        <w:t xml:space="preserve">. </w:t>
      </w:r>
      <w:r w:rsidR="00675226" w:rsidRPr="00303E31">
        <w:rPr>
          <w:rFonts w:ascii="Times New Roman" w:hAnsi="Times New Roman" w:cs="Times New Roman"/>
        </w:rPr>
        <w:t xml:space="preserve">There is no right or wrong way to </w:t>
      </w:r>
      <w:r w:rsidR="003D70C6" w:rsidRPr="00303E31">
        <w:rPr>
          <w:rFonts w:ascii="Times New Roman" w:hAnsi="Times New Roman" w:cs="Times New Roman"/>
        </w:rPr>
        <w:t>organise qualitative data and others may have different preferences. However, c</w:t>
      </w:r>
      <w:r w:rsidRPr="00303E31">
        <w:rPr>
          <w:rFonts w:ascii="Times New Roman" w:hAnsi="Times New Roman" w:cs="Times New Roman"/>
        </w:rPr>
        <w:t xml:space="preserve">entral to coding for </w:t>
      </w:r>
      <w:r w:rsidR="003D70C6" w:rsidRPr="00303E31">
        <w:rPr>
          <w:rFonts w:ascii="Times New Roman" w:hAnsi="Times New Roman" w:cs="Times New Roman"/>
        </w:rPr>
        <w:t xml:space="preserve">large </w:t>
      </w:r>
      <w:r w:rsidRPr="00303E31">
        <w:rPr>
          <w:rFonts w:ascii="Times New Roman" w:hAnsi="Times New Roman" w:cs="Times New Roman"/>
        </w:rPr>
        <w:t>meta-</w:t>
      </w:r>
      <w:r w:rsidR="003D70C6" w:rsidRPr="00303E31">
        <w:rPr>
          <w:rFonts w:ascii="Times New Roman" w:hAnsi="Times New Roman" w:cs="Times New Roman"/>
        </w:rPr>
        <w:t>ethnographies is</w:t>
      </w:r>
      <w:r w:rsidR="00675226" w:rsidRPr="00303E31">
        <w:rPr>
          <w:rFonts w:ascii="Times New Roman" w:hAnsi="Times New Roman" w:cs="Times New Roman"/>
        </w:rPr>
        <w:t xml:space="preserve"> being able to keep a track of, and challenge, </w:t>
      </w:r>
      <w:r w:rsidRPr="00303E31">
        <w:rPr>
          <w:rFonts w:ascii="Times New Roman" w:hAnsi="Times New Roman" w:cs="Times New Roman"/>
        </w:rPr>
        <w:t xml:space="preserve">the coding and </w:t>
      </w:r>
      <w:r w:rsidR="00675226" w:rsidRPr="00303E31">
        <w:rPr>
          <w:rFonts w:ascii="Times New Roman" w:hAnsi="Times New Roman" w:cs="Times New Roman"/>
        </w:rPr>
        <w:t>conceptual</w:t>
      </w:r>
      <w:r w:rsidRPr="00303E31">
        <w:rPr>
          <w:rFonts w:ascii="Times New Roman" w:hAnsi="Times New Roman" w:cs="Times New Roman"/>
        </w:rPr>
        <w:t xml:space="preserve"> development whilst being able to return to the original studies.  </w:t>
      </w:r>
      <w:r w:rsidR="005D03E9" w:rsidRPr="00303E31">
        <w:rPr>
          <w:rFonts w:ascii="Times New Roman" w:hAnsi="Times New Roman" w:cs="Times New Roman"/>
        </w:rPr>
        <w:t xml:space="preserve">A particularly useful  </w:t>
      </w:r>
      <w:r w:rsidRPr="00303E31">
        <w:rPr>
          <w:rFonts w:ascii="Times New Roman" w:hAnsi="Times New Roman" w:cs="Times New Roman"/>
        </w:rPr>
        <w:t xml:space="preserve">function </w:t>
      </w:r>
      <w:r w:rsidR="003D70C6" w:rsidRPr="00303E31">
        <w:rPr>
          <w:rFonts w:ascii="Times New Roman" w:hAnsi="Times New Roman" w:cs="Times New Roman"/>
        </w:rPr>
        <w:t xml:space="preserve">during analysis is the </w:t>
      </w:r>
      <w:proofErr w:type="spellStart"/>
      <w:r w:rsidR="003D70C6" w:rsidRPr="00303E31">
        <w:rPr>
          <w:rFonts w:ascii="Times New Roman" w:hAnsi="Times New Roman" w:cs="Times New Roman"/>
        </w:rPr>
        <w:t>Nvivo</w:t>
      </w:r>
      <w:proofErr w:type="spellEnd"/>
      <w:r w:rsidR="003D70C6" w:rsidRPr="00303E31">
        <w:rPr>
          <w:rFonts w:ascii="Times New Roman" w:hAnsi="Times New Roman" w:cs="Times New Roman"/>
        </w:rPr>
        <w:t xml:space="preserve"> ‘</w:t>
      </w:r>
      <w:r w:rsidR="005D03E9" w:rsidRPr="00303E31">
        <w:rPr>
          <w:rFonts w:ascii="Times New Roman" w:hAnsi="Times New Roman" w:cs="Times New Roman"/>
        </w:rPr>
        <w:t xml:space="preserve"> VIEW CODING STRIPES</w:t>
      </w:r>
      <w:r w:rsidR="003D70C6" w:rsidRPr="00303E31">
        <w:rPr>
          <w:rFonts w:ascii="Times New Roman" w:hAnsi="Times New Roman" w:cs="Times New Roman"/>
        </w:rPr>
        <w:t>’ which</w:t>
      </w:r>
      <w:r w:rsidR="005D03E9" w:rsidRPr="00303E31">
        <w:rPr>
          <w:rFonts w:ascii="Times New Roman" w:hAnsi="Times New Roman" w:cs="Times New Roman"/>
        </w:rPr>
        <w:t xml:space="preserve"> allows you to observe </w:t>
      </w:r>
      <w:r w:rsidRPr="00303E31">
        <w:rPr>
          <w:rFonts w:ascii="Times New Roman" w:hAnsi="Times New Roman" w:cs="Times New Roman"/>
        </w:rPr>
        <w:t xml:space="preserve">multiple </w:t>
      </w:r>
      <w:r w:rsidR="005D03E9" w:rsidRPr="00303E31">
        <w:rPr>
          <w:rFonts w:ascii="Times New Roman" w:hAnsi="Times New Roman" w:cs="Times New Roman"/>
        </w:rPr>
        <w:t xml:space="preserve">levels of coding related to a section of data. </w:t>
      </w:r>
    </w:p>
    <w:p w:rsidR="00675226" w:rsidRPr="00303E31" w:rsidRDefault="003D70C6" w:rsidP="00675226">
      <w:p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>We used the following n</w:t>
      </w:r>
      <w:r w:rsidR="00EB7E38" w:rsidRPr="00303E31">
        <w:rPr>
          <w:rFonts w:ascii="Times New Roman" w:hAnsi="Times New Roman" w:cs="Times New Roman"/>
        </w:rPr>
        <w:t>ode and sub</w:t>
      </w:r>
      <w:r w:rsidRPr="00303E31">
        <w:rPr>
          <w:rFonts w:ascii="Times New Roman" w:hAnsi="Times New Roman" w:cs="Times New Roman"/>
        </w:rPr>
        <w:t>-</w:t>
      </w:r>
      <w:r w:rsidR="00EB7E38" w:rsidRPr="00303E31">
        <w:rPr>
          <w:rFonts w:ascii="Times New Roman" w:hAnsi="Times New Roman" w:cs="Times New Roman"/>
        </w:rPr>
        <w:t xml:space="preserve">node </w:t>
      </w:r>
      <w:r w:rsidRPr="00303E31">
        <w:rPr>
          <w:rFonts w:ascii="Times New Roman" w:hAnsi="Times New Roman" w:cs="Times New Roman"/>
        </w:rPr>
        <w:t xml:space="preserve">structure as illustrated in figure </w:t>
      </w:r>
      <w:r w:rsidR="00594B5A" w:rsidRPr="00303E31">
        <w:rPr>
          <w:rFonts w:ascii="Times New Roman" w:hAnsi="Times New Roman" w:cs="Times New Roman"/>
        </w:rPr>
        <w:t>3</w:t>
      </w:r>
      <w:r w:rsidR="00675226" w:rsidRPr="00303E31">
        <w:rPr>
          <w:rFonts w:ascii="Times New Roman" w:hAnsi="Times New Roman" w:cs="Times New Roman"/>
        </w:rPr>
        <w:t>:</w:t>
      </w:r>
    </w:p>
    <w:p w:rsidR="00EB7E38" w:rsidRPr="00303E31" w:rsidRDefault="00675226" w:rsidP="00EB7E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u w:val="single"/>
        </w:rPr>
        <w:t>NODE</w:t>
      </w:r>
      <w:r w:rsidRPr="00303E31">
        <w:rPr>
          <w:rFonts w:ascii="Times New Roman" w:hAnsi="Times New Roman" w:cs="Times New Roman"/>
        </w:rPr>
        <w:t xml:space="preserve">: </w:t>
      </w:r>
      <w:r w:rsidR="00EB7E38" w:rsidRPr="00303E31">
        <w:rPr>
          <w:rFonts w:ascii="Times New Roman" w:hAnsi="Times New Roman" w:cs="Times New Roman"/>
        </w:rPr>
        <w:t>FIRST ORDER NARRATIVE TEXT</w:t>
      </w:r>
    </w:p>
    <w:p w:rsidR="00EB7E38" w:rsidRPr="00303E31" w:rsidRDefault="00675226" w:rsidP="00EB7E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u w:val="single"/>
        </w:rPr>
        <w:t>NODE</w:t>
      </w:r>
      <w:r w:rsidRPr="00303E31">
        <w:rPr>
          <w:rFonts w:ascii="Times New Roman" w:hAnsi="Times New Roman" w:cs="Times New Roman"/>
        </w:rPr>
        <w:t xml:space="preserve">: </w:t>
      </w:r>
      <w:r w:rsidR="00EB7E38" w:rsidRPr="00303E31">
        <w:rPr>
          <w:rFonts w:ascii="Times New Roman" w:hAnsi="Times New Roman" w:cs="Times New Roman"/>
        </w:rPr>
        <w:t>ORIGINAL STUDIES</w:t>
      </w:r>
    </w:p>
    <w:p w:rsidR="00EB7E38" w:rsidRPr="00303E31" w:rsidRDefault="00EB7E38" w:rsidP="00EB7E38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i/>
          <w:u w:val="single"/>
        </w:rPr>
        <w:t>SUBNODES</w:t>
      </w:r>
      <w:r w:rsidRPr="00303E31">
        <w:rPr>
          <w:rFonts w:ascii="Times New Roman" w:hAnsi="Times New Roman" w:cs="Times New Roman"/>
        </w:rPr>
        <w:t>: ORIGINAL STUDIES</w:t>
      </w:r>
    </w:p>
    <w:p w:rsidR="00EB7E38" w:rsidRPr="00303E31" w:rsidRDefault="003D70C6" w:rsidP="00EB7E38">
      <w:pPr>
        <w:pStyle w:val="ListParagraph"/>
        <w:numPr>
          <w:ilvl w:val="2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>Concepts</w:t>
      </w:r>
      <w:r w:rsidR="00675226" w:rsidRPr="00303E31">
        <w:rPr>
          <w:rFonts w:ascii="Times New Roman" w:hAnsi="Times New Roman" w:cs="Times New Roman"/>
        </w:rPr>
        <w:t xml:space="preserve"> from original studies </w:t>
      </w:r>
      <w:r w:rsidR="00EB7E38" w:rsidRPr="00303E31">
        <w:rPr>
          <w:rFonts w:ascii="Times New Roman" w:hAnsi="Times New Roman" w:cs="Times New Roman"/>
        </w:rPr>
        <w:br/>
      </w:r>
      <w:r w:rsidR="00675226" w:rsidRPr="00303E31">
        <w:rPr>
          <w:rFonts w:ascii="Times New Roman" w:hAnsi="Times New Roman" w:cs="Times New Roman"/>
        </w:rPr>
        <w:t>(memo attached describing researchers</w:t>
      </w:r>
      <w:r w:rsidR="00EB7E38" w:rsidRPr="00303E31">
        <w:rPr>
          <w:rFonts w:ascii="Times New Roman" w:hAnsi="Times New Roman" w:cs="Times New Roman"/>
        </w:rPr>
        <w:t>’</w:t>
      </w:r>
      <w:r w:rsidR="00675226" w:rsidRPr="00303E31">
        <w:rPr>
          <w:rFonts w:ascii="Times New Roman" w:hAnsi="Times New Roman" w:cs="Times New Roman"/>
        </w:rPr>
        <w:t xml:space="preserve"> interpretation</w:t>
      </w:r>
      <w:r w:rsidRPr="00303E31">
        <w:rPr>
          <w:rFonts w:ascii="Times New Roman" w:hAnsi="Times New Roman" w:cs="Times New Roman"/>
        </w:rPr>
        <w:t xml:space="preserve"> of each concept</w:t>
      </w:r>
      <w:r w:rsidR="00675226" w:rsidRPr="00303E31">
        <w:rPr>
          <w:rFonts w:ascii="Times New Roman" w:hAnsi="Times New Roman" w:cs="Times New Roman"/>
        </w:rPr>
        <w:t>)</w:t>
      </w:r>
    </w:p>
    <w:p w:rsidR="00AE18C6" w:rsidRPr="00303E31" w:rsidRDefault="00AE18C6" w:rsidP="00AE18C6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u w:val="single"/>
        </w:rPr>
        <w:t>NODE</w:t>
      </w:r>
      <w:r w:rsidRPr="00303E31">
        <w:rPr>
          <w:rFonts w:ascii="Times New Roman" w:hAnsi="Times New Roman" w:cs="Times New Roman"/>
        </w:rPr>
        <w:t>: REJECTED STUDIES</w:t>
      </w:r>
    </w:p>
    <w:p w:rsidR="00EB7E38" w:rsidRPr="00303E31" w:rsidRDefault="00675226" w:rsidP="00EB7E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u w:val="single"/>
        </w:rPr>
        <w:t>NODE</w:t>
      </w:r>
      <w:r w:rsidRPr="00303E31">
        <w:rPr>
          <w:rFonts w:ascii="Times New Roman" w:hAnsi="Times New Roman" w:cs="Times New Roman"/>
        </w:rPr>
        <w:t xml:space="preserve">: </w:t>
      </w:r>
      <w:r w:rsidR="00EB7E38" w:rsidRPr="00303E31">
        <w:rPr>
          <w:rFonts w:ascii="Times New Roman" w:hAnsi="Times New Roman" w:cs="Times New Roman"/>
        </w:rPr>
        <w:t>UNTRANSLATABLE CONCEPTS</w:t>
      </w:r>
    </w:p>
    <w:p w:rsidR="00EB7E38" w:rsidRPr="00303E31" w:rsidRDefault="00675226" w:rsidP="00AE18C6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u w:val="single"/>
        </w:rPr>
        <w:t>NODE</w:t>
      </w:r>
      <w:r w:rsidRPr="00303E31">
        <w:rPr>
          <w:rFonts w:ascii="Times New Roman" w:hAnsi="Times New Roman" w:cs="Times New Roman"/>
        </w:rPr>
        <w:t xml:space="preserve">: </w:t>
      </w:r>
      <w:r w:rsidR="00AE18C6" w:rsidRPr="00303E31">
        <w:rPr>
          <w:rFonts w:ascii="Times New Roman" w:hAnsi="Times New Roman" w:cs="Times New Roman"/>
        </w:rPr>
        <w:t xml:space="preserve">LIST OF </w:t>
      </w:r>
      <w:r w:rsidR="00613FF1" w:rsidRPr="00303E31">
        <w:rPr>
          <w:rFonts w:ascii="Times New Roman" w:hAnsi="Times New Roman" w:cs="Times New Roman"/>
        </w:rPr>
        <w:t xml:space="preserve">COLLABORATIVE INTERPRETATIONS </w:t>
      </w:r>
      <w:r w:rsidR="00AE18C6" w:rsidRPr="00303E31">
        <w:rPr>
          <w:rFonts w:ascii="Times New Roman" w:hAnsi="Times New Roman" w:cs="Times New Roman"/>
        </w:rPr>
        <w:br/>
      </w:r>
      <w:r w:rsidR="00EB7E38" w:rsidRPr="00303E31">
        <w:rPr>
          <w:rFonts w:ascii="Times New Roman" w:hAnsi="Times New Roman" w:cs="Times New Roman"/>
        </w:rPr>
        <w:t>(</w:t>
      </w:r>
      <w:r w:rsidR="003D70C6" w:rsidRPr="00303E31">
        <w:rPr>
          <w:rFonts w:ascii="Times New Roman" w:hAnsi="Times New Roman" w:cs="Times New Roman"/>
        </w:rPr>
        <w:t>collects together</w:t>
      </w:r>
      <w:r w:rsidR="0037695D" w:rsidRPr="00303E31">
        <w:rPr>
          <w:rFonts w:ascii="Times New Roman" w:hAnsi="Times New Roman" w:cs="Times New Roman"/>
        </w:rPr>
        <w:t>all collaborative interpretations from memos</w:t>
      </w:r>
      <w:r w:rsidR="00EB7E38" w:rsidRPr="00303E31">
        <w:rPr>
          <w:rFonts w:ascii="Times New Roman" w:hAnsi="Times New Roman" w:cs="Times New Roman"/>
        </w:rPr>
        <w:t>)</w:t>
      </w:r>
    </w:p>
    <w:p w:rsidR="00EB7E38" w:rsidRPr="00303E31" w:rsidRDefault="00675226" w:rsidP="00EB7E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u w:val="single"/>
        </w:rPr>
        <w:t>NODE</w:t>
      </w:r>
      <w:r w:rsidRPr="00303E31">
        <w:rPr>
          <w:rFonts w:ascii="Times New Roman" w:hAnsi="Times New Roman" w:cs="Times New Roman"/>
        </w:rPr>
        <w:t xml:space="preserve">: </w:t>
      </w:r>
      <w:r w:rsidR="00EB7E38" w:rsidRPr="00303E31">
        <w:rPr>
          <w:rFonts w:ascii="Times New Roman" w:hAnsi="Times New Roman" w:cs="Times New Roman"/>
        </w:rPr>
        <w:t xml:space="preserve">TEAM MEMBER  1 </w:t>
      </w:r>
      <w:r w:rsidR="00AE18C6" w:rsidRPr="00303E31">
        <w:rPr>
          <w:rFonts w:ascii="Times New Roman" w:hAnsi="Times New Roman" w:cs="Times New Roman"/>
        </w:rPr>
        <w:t>– CONCEPTUAL CATEGORIES</w:t>
      </w:r>
    </w:p>
    <w:p w:rsidR="003D70C6" w:rsidRPr="00303E31" w:rsidRDefault="00EB7E38" w:rsidP="003D70C6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i/>
          <w:u w:val="single"/>
        </w:rPr>
        <w:t>SUBNODES</w:t>
      </w:r>
      <w:r w:rsidRPr="00303E31">
        <w:rPr>
          <w:rFonts w:ascii="Times New Roman" w:hAnsi="Times New Roman" w:cs="Times New Roman"/>
        </w:rPr>
        <w:t xml:space="preserve">: </w:t>
      </w:r>
      <w:r w:rsidR="00C856A0" w:rsidRPr="00303E31">
        <w:rPr>
          <w:rFonts w:ascii="Times New Roman" w:hAnsi="Times New Roman" w:cs="Times New Roman"/>
        </w:rPr>
        <w:t xml:space="preserve"> FOR EACH </w:t>
      </w:r>
      <w:r w:rsidRPr="00303E31">
        <w:rPr>
          <w:rFonts w:ascii="Times New Roman" w:hAnsi="Times New Roman" w:cs="Times New Roman"/>
        </w:rPr>
        <w:t xml:space="preserve">CONCEPTUAL </w:t>
      </w:r>
      <w:r w:rsidR="00C856A0" w:rsidRPr="00303E31">
        <w:rPr>
          <w:rFonts w:ascii="Times New Roman" w:hAnsi="Times New Roman" w:cs="Times New Roman"/>
        </w:rPr>
        <w:t>CATEGORY</w:t>
      </w:r>
      <w:r w:rsidR="003D70C6" w:rsidRPr="00303E31">
        <w:rPr>
          <w:rFonts w:ascii="Times New Roman" w:hAnsi="Times New Roman" w:cs="Times New Roman"/>
        </w:rPr>
        <w:br/>
        <w:t>(memo attached describing team member’s conceptual category)</w:t>
      </w:r>
    </w:p>
    <w:p w:rsidR="00EB7E38" w:rsidRPr="00303E31" w:rsidRDefault="00675226" w:rsidP="00EB7E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u w:val="single"/>
        </w:rPr>
        <w:t>NODE</w:t>
      </w:r>
      <w:r w:rsidRPr="00303E31">
        <w:rPr>
          <w:rFonts w:ascii="Times New Roman" w:hAnsi="Times New Roman" w:cs="Times New Roman"/>
        </w:rPr>
        <w:t xml:space="preserve">: </w:t>
      </w:r>
      <w:r w:rsidR="00EB7E38" w:rsidRPr="00303E31">
        <w:rPr>
          <w:rFonts w:ascii="Times New Roman" w:hAnsi="Times New Roman" w:cs="Times New Roman"/>
        </w:rPr>
        <w:t xml:space="preserve">TEAM MEMBER  2 </w:t>
      </w:r>
      <w:r w:rsidR="00C856A0" w:rsidRPr="00303E31">
        <w:rPr>
          <w:rFonts w:ascii="Times New Roman" w:hAnsi="Times New Roman" w:cs="Times New Roman"/>
        </w:rPr>
        <w:t>ETC. – CONCEPTUAL CATEGORIES</w:t>
      </w:r>
    </w:p>
    <w:p w:rsidR="00EB7E38" w:rsidRPr="00303E31" w:rsidRDefault="00EB7E38" w:rsidP="00EB7E38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i/>
          <w:u w:val="single"/>
        </w:rPr>
        <w:t>SUBNODES</w:t>
      </w:r>
      <w:r w:rsidRPr="00303E31">
        <w:rPr>
          <w:rFonts w:ascii="Times New Roman" w:hAnsi="Times New Roman" w:cs="Times New Roman"/>
        </w:rPr>
        <w:t xml:space="preserve">: </w:t>
      </w:r>
      <w:r w:rsidR="00C856A0" w:rsidRPr="00303E31">
        <w:rPr>
          <w:rFonts w:ascii="Times New Roman" w:hAnsi="Times New Roman" w:cs="Times New Roman"/>
        </w:rPr>
        <w:t>FOR EACH CONCEPTUAL CATEGORY</w:t>
      </w:r>
    </w:p>
    <w:p w:rsidR="00EB7E38" w:rsidRPr="00303E31" w:rsidRDefault="00675226" w:rsidP="00EB7E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u w:val="single"/>
        </w:rPr>
        <w:t>NODE</w:t>
      </w:r>
      <w:r w:rsidRPr="00303E31">
        <w:rPr>
          <w:rFonts w:ascii="Times New Roman" w:hAnsi="Times New Roman" w:cs="Times New Roman"/>
        </w:rPr>
        <w:t xml:space="preserve">: </w:t>
      </w:r>
      <w:r w:rsidR="00EB7E38" w:rsidRPr="00303E31">
        <w:rPr>
          <w:rFonts w:ascii="Times New Roman" w:hAnsi="Times New Roman" w:cs="Times New Roman"/>
        </w:rPr>
        <w:t>TEAM FINAL CONCEPTUAL CATEGORIES</w:t>
      </w:r>
    </w:p>
    <w:p w:rsidR="00EB7E38" w:rsidRPr="00303E31" w:rsidRDefault="00EB7E38" w:rsidP="00EB7E38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  <w:i/>
          <w:u w:val="single"/>
        </w:rPr>
        <w:t>SUBNODES</w:t>
      </w:r>
      <w:r w:rsidRPr="00303E31">
        <w:rPr>
          <w:rFonts w:ascii="Times New Roman" w:hAnsi="Times New Roman" w:cs="Times New Roman"/>
        </w:rPr>
        <w:t xml:space="preserve">: </w:t>
      </w:r>
      <w:r w:rsidR="00C856A0" w:rsidRPr="00303E31">
        <w:rPr>
          <w:rFonts w:ascii="Times New Roman" w:hAnsi="Times New Roman" w:cs="Times New Roman"/>
        </w:rPr>
        <w:t>FOR EACH CONCEPTUAL CATEGORY</w:t>
      </w:r>
      <w:r w:rsidRPr="00303E31">
        <w:rPr>
          <w:rFonts w:ascii="Times New Roman" w:hAnsi="Times New Roman" w:cs="Times New Roman"/>
        </w:rPr>
        <w:br/>
        <w:t>(</w:t>
      </w:r>
      <w:r w:rsidR="0037695D" w:rsidRPr="00303E31">
        <w:rPr>
          <w:rFonts w:ascii="Times New Roman" w:hAnsi="Times New Roman" w:cs="Times New Roman"/>
        </w:rPr>
        <w:t xml:space="preserve">memo attached describing </w:t>
      </w:r>
      <w:r w:rsidR="003D70C6" w:rsidRPr="00303E31">
        <w:rPr>
          <w:rFonts w:ascii="Times New Roman" w:hAnsi="Times New Roman" w:cs="Times New Roman"/>
        </w:rPr>
        <w:t xml:space="preserve">team’s final </w:t>
      </w:r>
      <w:r w:rsidR="0037695D" w:rsidRPr="00303E31">
        <w:rPr>
          <w:rFonts w:ascii="Times New Roman" w:hAnsi="Times New Roman" w:cs="Times New Roman"/>
        </w:rPr>
        <w:t>conceptual category)</w:t>
      </w:r>
    </w:p>
    <w:p w:rsidR="00EB7E38" w:rsidRPr="00303E31" w:rsidRDefault="003D70C6" w:rsidP="003D70C6">
      <w:pPr>
        <w:pStyle w:val="Heading1"/>
        <w:rPr>
          <w:rFonts w:ascii="Times New Roman" w:hAnsi="Times New Roman" w:cs="Times New Roman"/>
        </w:rPr>
      </w:pPr>
      <w:proofErr w:type="spellStart"/>
      <w:r w:rsidRPr="00303E31">
        <w:rPr>
          <w:rFonts w:ascii="Times New Roman" w:hAnsi="Times New Roman" w:cs="Times New Roman"/>
        </w:rPr>
        <w:t>Nvivo</w:t>
      </w:r>
      <w:proofErr w:type="spellEnd"/>
      <w:r w:rsidRPr="00303E31">
        <w:rPr>
          <w:rFonts w:ascii="Times New Roman" w:hAnsi="Times New Roman" w:cs="Times New Roman"/>
        </w:rPr>
        <w:t xml:space="preserve"> Method</w:t>
      </w:r>
    </w:p>
    <w:p w:rsidR="00780708" w:rsidRPr="00303E31" w:rsidRDefault="00780708" w:rsidP="005D03E9">
      <w:pPr>
        <w:pStyle w:val="Heading2"/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>DATA EXTRACTION</w:t>
      </w:r>
    </w:p>
    <w:p w:rsidR="00780708" w:rsidRPr="00303E31" w:rsidRDefault="00780708" w:rsidP="00780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Import </w:t>
      </w:r>
      <w:r w:rsidR="005D03E9" w:rsidRPr="00303E31">
        <w:rPr>
          <w:rFonts w:ascii="Times New Roman" w:hAnsi="Times New Roman" w:cs="Times New Roman"/>
        </w:rPr>
        <w:t xml:space="preserve">external </w:t>
      </w:r>
      <w:r w:rsidRPr="00303E31">
        <w:rPr>
          <w:rFonts w:ascii="Times New Roman" w:hAnsi="Times New Roman" w:cs="Times New Roman"/>
        </w:rPr>
        <w:t xml:space="preserve">PDF or word copy of each original study into </w:t>
      </w:r>
      <w:proofErr w:type="spellStart"/>
      <w:r w:rsidRPr="00303E31">
        <w:rPr>
          <w:rFonts w:ascii="Times New Roman" w:hAnsi="Times New Roman" w:cs="Times New Roman"/>
        </w:rPr>
        <w:t>Nvivo</w:t>
      </w:r>
      <w:proofErr w:type="spellEnd"/>
      <w:r w:rsidRPr="00303E31">
        <w:rPr>
          <w:rFonts w:ascii="Times New Roman" w:hAnsi="Times New Roman" w:cs="Times New Roman"/>
        </w:rPr>
        <w:t xml:space="preserve"> database. </w:t>
      </w:r>
    </w:p>
    <w:p w:rsidR="00675226" w:rsidRPr="00303E31" w:rsidRDefault="00675226" w:rsidP="006752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As you read each paper, code all first order narrative under a separate node (FIRST ORDER NARRATIVE TEXT). This will allow you to identify narrative sections if you chose to use this material. </w:t>
      </w:r>
    </w:p>
    <w:p w:rsidR="00A20C1E" w:rsidRPr="00303E31" w:rsidRDefault="00AF1A5A" w:rsidP="00780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Set up a Node for </w:t>
      </w:r>
      <w:r w:rsidR="003D70C6" w:rsidRPr="00303E31">
        <w:rPr>
          <w:rFonts w:ascii="Times New Roman" w:hAnsi="Times New Roman" w:cs="Times New Roman"/>
        </w:rPr>
        <w:t>REJECTED STUDIES</w:t>
      </w:r>
      <w:r w:rsidRPr="00303E31">
        <w:rPr>
          <w:rFonts w:ascii="Times New Roman" w:hAnsi="Times New Roman" w:cs="Times New Roman"/>
        </w:rPr>
        <w:t xml:space="preserve">. </w:t>
      </w:r>
      <w:r w:rsidR="005D03E9" w:rsidRPr="00303E31">
        <w:rPr>
          <w:rFonts w:ascii="Times New Roman" w:hAnsi="Times New Roman" w:cs="Times New Roman"/>
        </w:rPr>
        <w:t xml:space="preserve">This will allow you and the team to </w:t>
      </w:r>
      <w:r w:rsidRPr="00303E31">
        <w:rPr>
          <w:rFonts w:ascii="Times New Roman" w:hAnsi="Times New Roman" w:cs="Times New Roman"/>
        </w:rPr>
        <w:t xml:space="preserve">review </w:t>
      </w:r>
      <w:r w:rsidR="00A20C1E" w:rsidRPr="00303E31">
        <w:rPr>
          <w:rFonts w:ascii="Times New Roman" w:hAnsi="Times New Roman" w:cs="Times New Roman"/>
        </w:rPr>
        <w:t>rejected papers later.</w:t>
      </w:r>
    </w:p>
    <w:p w:rsidR="00A20C1E" w:rsidRPr="00303E31" w:rsidRDefault="00A20C1E" w:rsidP="00A20C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Set up a node </w:t>
      </w:r>
      <w:r w:rsidR="00613FF1" w:rsidRPr="00303E31">
        <w:rPr>
          <w:rFonts w:ascii="Times New Roman" w:hAnsi="Times New Roman" w:cs="Times New Roman"/>
        </w:rPr>
        <w:t>(</w:t>
      </w:r>
      <w:r w:rsidRPr="00303E31">
        <w:rPr>
          <w:rFonts w:ascii="Times New Roman" w:hAnsi="Times New Roman" w:cs="Times New Roman"/>
        </w:rPr>
        <w:t>ORIGINAL STUDIES</w:t>
      </w:r>
      <w:r w:rsidR="00613FF1" w:rsidRPr="00303E31">
        <w:rPr>
          <w:rFonts w:ascii="Times New Roman" w:hAnsi="Times New Roman" w:cs="Times New Roman"/>
        </w:rPr>
        <w:t>)</w:t>
      </w:r>
      <w:r w:rsidRPr="00303E31">
        <w:rPr>
          <w:rFonts w:ascii="Times New Roman" w:hAnsi="Times New Roman" w:cs="Times New Roman"/>
        </w:rPr>
        <w:t xml:space="preserve"> and a sub-node for each original </w:t>
      </w:r>
      <w:r w:rsidR="00127D96" w:rsidRPr="00303E31">
        <w:rPr>
          <w:rFonts w:ascii="Times New Roman" w:hAnsi="Times New Roman" w:cs="Times New Roman"/>
        </w:rPr>
        <w:t>study</w:t>
      </w:r>
      <w:r w:rsidR="00127D96">
        <w:rPr>
          <w:rFonts w:ascii="Times New Roman" w:hAnsi="Times New Roman" w:cs="Times New Roman"/>
        </w:rPr>
        <w:t>. Code</w:t>
      </w:r>
      <w:r w:rsidRPr="00303E31">
        <w:rPr>
          <w:rFonts w:ascii="Times New Roman" w:hAnsi="Times New Roman" w:cs="Times New Roman"/>
        </w:rPr>
        <w:t xml:space="preserve"> the entire paper into that sub-node. </w:t>
      </w:r>
      <w:r w:rsidR="00675226" w:rsidRPr="00303E31">
        <w:rPr>
          <w:rFonts w:ascii="Times New Roman" w:hAnsi="Times New Roman" w:cs="Times New Roman"/>
        </w:rPr>
        <w:t xml:space="preserve"> This will allow you to track </w:t>
      </w:r>
      <w:r w:rsidR="00613FF1" w:rsidRPr="00303E31">
        <w:rPr>
          <w:rFonts w:ascii="Times New Roman" w:hAnsi="Times New Roman" w:cs="Times New Roman"/>
        </w:rPr>
        <w:t>which study concepts come from when you view coding stripes.</w:t>
      </w:r>
    </w:p>
    <w:p w:rsidR="00780708" w:rsidRPr="00303E31" w:rsidRDefault="00A20C1E" w:rsidP="00780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Under each </w:t>
      </w:r>
      <w:r w:rsidR="00594B5A" w:rsidRPr="00303E31">
        <w:rPr>
          <w:rFonts w:ascii="Times New Roman" w:hAnsi="Times New Roman" w:cs="Times New Roman"/>
        </w:rPr>
        <w:t xml:space="preserve">ORIGINAL STUDY </w:t>
      </w:r>
      <w:r w:rsidRPr="00303E31">
        <w:rPr>
          <w:rFonts w:ascii="Times New Roman" w:hAnsi="Times New Roman" w:cs="Times New Roman"/>
        </w:rPr>
        <w:t>sub-node, set up further</w:t>
      </w:r>
      <w:r w:rsidR="00780708" w:rsidRPr="00303E31">
        <w:rPr>
          <w:rFonts w:ascii="Times New Roman" w:hAnsi="Times New Roman" w:cs="Times New Roman"/>
        </w:rPr>
        <w:t xml:space="preserve"> sub</w:t>
      </w:r>
      <w:r w:rsidRPr="00303E31">
        <w:rPr>
          <w:rFonts w:ascii="Times New Roman" w:hAnsi="Times New Roman" w:cs="Times New Roman"/>
        </w:rPr>
        <w:t>-</w:t>
      </w:r>
      <w:r w:rsidR="00780708" w:rsidRPr="00303E31">
        <w:rPr>
          <w:rFonts w:ascii="Times New Roman" w:hAnsi="Times New Roman" w:cs="Times New Roman"/>
        </w:rPr>
        <w:t>node</w:t>
      </w:r>
      <w:r w:rsidRPr="00303E31">
        <w:rPr>
          <w:rFonts w:ascii="Times New Roman" w:hAnsi="Times New Roman" w:cs="Times New Roman"/>
        </w:rPr>
        <w:t>s</w:t>
      </w:r>
      <w:r w:rsidR="00780708" w:rsidRPr="00303E31">
        <w:rPr>
          <w:rFonts w:ascii="Times New Roman" w:hAnsi="Times New Roman" w:cs="Times New Roman"/>
        </w:rPr>
        <w:t xml:space="preserve"> for </w:t>
      </w:r>
      <w:r w:rsidR="00E446F0" w:rsidRPr="00303E31">
        <w:rPr>
          <w:rFonts w:ascii="Times New Roman" w:hAnsi="Times New Roman" w:cs="Times New Roman"/>
        </w:rPr>
        <w:t xml:space="preserve">each identifiable </w:t>
      </w:r>
      <w:r w:rsidRPr="00303E31">
        <w:rPr>
          <w:rFonts w:ascii="Times New Roman" w:hAnsi="Times New Roman" w:cs="Times New Roman"/>
        </w:rPr>
        <w:t>concept</w:t>
      </w:r>
      <w:r w:rsidR="00594B5A" w:rsidRPr="00303E31">
        <w:rPr>
          <w:rFonts w:ascii="Times New Roman" w:hAnsi="Times New Roman" w:cs="Times New Roman"/>
        </w:rPr>
        <w:t xml:space="preserve"> in that paper</w:t>
      </w:r>
      <w:r w:rsidR="00E446F0" w:rsidRPr="00303E31">
        <w:rPr>
          <w:rFonts w:ascii="Times New Roman" w:hAnsi="Times New Roman" w:cs="Times New Roman"/>
        </w:rPr>
        <w:t xml:space="preserve">. </w:t>
      </w:r>
      <w:r w:rsidR="005D03E9" w:rsidRPr="00303E31">
        <w:rPr>
          <w:rFonts w:ascii="Times New Roman" w:hAnsi="Times New Roman" w:cs="Times New Roman"/>
        </w:rPr>
        <w:t xml:space="preserve">Code the section of the paper that refers to </w:t>
      </w:r>
      <w:r w:rsidRPr="00303E31">
        <w:rPr>
          <w:rFonts w:ascii="Times New Roman" w:hAnsi="Times New Roman" w:cs="Times New Roman"/>
        </w:rPr>
        <w:t>each</w:t>
      </w:r>
      <w:r w:rsidR="005D03E9" w:rsidRPr="00303E31">
        <w:rPr>
          <w:rFonts w:ascii="Times New Roman" w:hAnsi="Times New Roman" w:cs="Times New Roman"/>
        </w:rPr>
        <w:t xml:space="preserve"> concept into </w:t>
      </w:r>
      <w:r w:rsidRPr="00303E31">
        <w:rPr>
          <w:rFonts w:ascii="Times New Roman" w:hAnsi="Times New Roman" w:cs="Times New Roman"/>
        </w:rPr>
        <w:t xml:space="preserve">its </w:t>
      </w:r>
      <w:r w:rsidR="00613FF1" w:rsidRPr="00303E31">
        <w:rPr>
          <w:rFonts w:ascii="Times New Roman" w:hAnsi="Times New Roman" w:cs="Times New Roman"/>
        </w:rPr>
        <w:lastRenderedPageBreak/>
        <w:t>unique</w:t>
      </w:r>
      <w:r w:rsidRPr="00303E31">
        <w:rPr>
          <w:rFonts w:ascii="Times New Roman" w:hAnsi="Times New Roman" w:cs="Times New Roman"/>
        </w:rPr>
        <w:t>sub-</w:t>
      </w:r>
      <w:r w:rsidR="005D03E9" w:rsidRPr="00303E31">
        <w:rPr>
          <w:rFonts w:ascii="Times New Roman" w:hAnsi="Times New Roman" w:cs="Times New Roman"/>
        </w:rPr>
        <w:t xml:space="preserve"> node. In</w:t>
      </w:r>
      <w:r w:rsidR="00780708" w:rsidRPr="00303E31">
        <w:rPr>
          <w:rFonts w:ascii="Times New Roman" w:hAnsi="Times New Roman" w:cs="Times New Roman"/>
        </w:rPr>
        <w:t xml:space="preserve"> most </w:t>
      </w:r>
      <w:r w:rsidR="00E446F0" w:rsidRPr="00303E31">
        <w:rPr>
          <w:rFonts w:ascii="Times New Roman" w:hAnsi="Times New Roman" w:cs="Times New Roman"/>
        </w:rPr>
        <w:t xml:space="preserve">studies, these concepts </w:t>
      </w:r>
      <w:r w:rsidRPr="00303E31">
        <w:rPr>
          <w:rFonts w:ascii="Times New Roman" w:hAnsi="Times New Roman" w:cs="Times New Roman"/>
        </w:rPr>
        <w:t>are</w:t>
      </w:r>
      <w:r w:rsidR="00780708" w:rsidRPr="00303E31">
        <w:rPr>
          <w:rFonts w:ascii="Times New Roman" w:hAnsi="Times New Roman" w:cs="Times New Roman"/>
        </w:rPr>
        <w:t xml:space="preserve"> identified </w:t>
      </w:r>
      <w:r w:rsidR="005D03E9" w:rsidRPr="00303E31">
        <w:rPr>
          <w:rFonts w:ascii="Times New Roman" w:hAnsi="Times New Roman" w:cs="Times New Roman"/>
        </w:rPr>
        <w:t>by sub</w:t>
      </w:r>
      <w:r w:rsidRPr="00303E31">
        <w:rPr>
          <w:rFonts w:ascii="Times New Roman" w:hAnsi="Times New Roman" w:cs="Times New Roman"/>
        </w:rPr>
        <w:t>-</w:t>
      </w:r>
      <w:r w:rsidR="005D03E9" w:rsidRPr="00303E31">
        <w:rPr>
          <w:rFonts w:ascii="Times New Roman" w:hAnsi="Times New Roman" w:cs="Times New Roman"/>
        </w:rPr>
        <w:t>headings</w:t>
      </w:r>
      <w:r w:rsidR="00613FF1" w:rsidRPr="00303E31">
        <w:rPr>
          <w:rFonts w:ascii="Times New Roman" w:hAnsi="Times New Roman" w:cs="Times New Roman"/>
        </w:rPr>
        <w:t>, although in</w:t>
      </w:r>
      <w:r w:rsidR="00780708" w:rsidRPr="00303E31">
        <w:rPr>
          <w:rFonts w:ascii="Times New Roman" w:hAnsi="Times New Roman" w:cs="Times New Roman"/>
        </w:rPr>
        <w:t xml:space="preserve"> some cases </w:t>
      </w:r>
      <w:r w:rsidRPr="00303E31">
        <w:rPr>
          <w:rFonts w:ascii="Times New Roman" w:hAnsi="Times New Roman" w:cs="Times New Roman"/>
        </w:rPr>
        <w:t>concepts might not be clearly marked</w:t>
      </w:r>
      <w:r w:rsidR="00780708" w:rsidRPr="00303E31">
        <w:rPr>
          <w:rFonts w:ascii="Times New Roman" w:hAnsi="Times New Roman" w:cs="Times New Roman"/>
        </w:rPr>
        <w:t xml:space="preserve">.  It is useful to use the </w:t>
      </w:r>
      <w:r w:rsidRPr="00303E31">
        <w:rPr>
          <w:rFonts w:ascii="Times New Roman" w:hAnsi="Times New Roman" w:cs="Times New Roman"/>
        </w:rPr>
        <w:t xml:space="preserve">concept </w:t>
      </w:r>
      <w:r w:rsidR="00780708" w:rsidRPr="00303E31">
        <w:rPr>
          <w:rFonts w:ascii="Times New Roman" w:hAnsi="Times New Roman" w:cs="Times New Roman"/>
        </w:rPr>
        <w:t xml:space="preserve">name given by the primary </w:t>
      </w:r>
      <w:r w:rsidR="00E446F0" w:rsidRPr="00303E31">
        <w:rPr>
          <w:rFonts w:ascii="Times New Roman" w:hAnsi="Times New Roman" w:cs="Times New Roman"/>
        </w:rPr>
        <w:t xml:space="preserve">author </w:t>
      </w:r>
      <w:r w:rsidRPr="00303E31">
        <w:rPr>
          <w:rFonts w:ascii="Times New Roman" w:hAnsi="Times New Roman" w:cs="Times New Roman"/>
        </w:rPr>
        <w:t xml:space="preserve">so that you can compare your interpretation </w:t>
      </w:r>
      <w:r w:rsidR="00613FF1" w:rsidRPr="00303E31">
        <w:rPr>
          <w:rFonts w:ascii="Times New Roman" w:hAnsi="Times New Roman" w:cs="Times New Roman"/>
        </w:rPr>
        <w:t>to the original source material at any stage.</w:t>
      </w:r>
    </w:p>
    <w:p w:rsidR="00E446F0" w:rsidRPr="00303E31" w:rsidRDefault="00E446F0" w:rsidP="00E446F0">
      <w:p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You </w:t>
      </w:r>
      <w:r w:rsidR="00A20C1E" w:rsidRPr="00303E31">
        <w:rPr>
          <w:rFonts w:ascii="Times New Roman" w:hAnsi="Times New Roman" w:cs="Times New Roman"/>
        </w:rPr>
        <w:t xml:space="preserve">will now </w:t>
      </w:r>
      <w:r w:rsidRPr="00303E31">
        <w:rPr>
          <w:rFonts w:ascii="Times New Roman" w:hAnsi="Times New Roman" w:cs="Times New Roman"/>
        </w:rPr>
        <w:t xml:space="preserve">have a </w:t>
      </w:r>
      <w:r w:rsidR="005D03E9" w:rsidRPr="00303E31">
        <w:rPr>
          <w:rFonts w:ascii="Times New Roman" w:hAnsi="Times New Roman" w:cs="Times New Roman"/>
        </w:rPr>
        <w:t>series of sub</w:t>
      </w:r>
      <w:r w:rsidR="00A20C1E" w:rsidRPr="00303E31">
        <w:rPr>
          <w:rFonts w:ascii="Times New Roman" w:hAnsi="Times New Roman" w:cs="Times New Roman"/>
        </w:rPr>
        <w:t>-</w:t>
      </w:r>
      <w:r w:rsidR="005D03E9" w:rsidRPr="00303E31">
        <w:rPr>
          <w:rFonts w:ascii="Times New Roman" w:hAnsi="Times New Roman" w:cs="Times New Roman"/>
        </w:rPr>
        <w:t xml:space="preserve">nodes listed under </w:t>
      </w:r>
      <w:r w:rsidR="00675226" w:rsidRPr="00303E31">
        <w:rPr>
          <w:rFonts w:ascii="Times New Roman" w:hAnsi="Times New Roman" w:cs="Times New Roman"/>
        </w:rPr>
        <w:t>the</w:t>
      </w:r>
      <w:r w:rsidR="005D03E9" w:rsidRPr="00303E31">
        <w:rPr>
          <w:rFonts w:ascii="Times New Roman" w:hAnsi="Times New Roman" w:cs="Times New Roman"/>
        </w:rPr>
        <w:t xml:space="preserve"> original </w:t>
      </w:r>
      <w:r w:rsidR="00675226" w:rsidRPr="00303E31">
        <w:rPr>
          <w:rFonts w:ascii="Times New Roman" w:hAnsi="Times New Roman" w:cs="Times New Roman"/>
        </w:rPr>
        <w:t>studies</w:t>
      </w:r>
      <w:r w:rsidR="00676F63" w:rsidRPr="00303E31">
        <w:rPr>
          <w:rFonts w:ascii="Times New Roman" w:hAnsi="Times New Roman" w:cs="Times New Roman"/>
        </w:rPr>
        <w:t>which include the original source material for the concepts to be included in the meta-ethnography. The next stage is to create a list of collaborative interpretations of this source material.</w:t>
      </w:r>
    </w:p>
    <w:p w:rsidR="006D3854" w:rsidRPr="00303E31" w:rsidRDefault="00780708" w:rsidP="006D3854">
      <w:pPr>
        <w:pStyle w:val="Heading2"/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COLLABORATIVE </w:t>
      </w:r>
      <w:r w:rsidR="006D3854" w:rsidRPr="00303E31">
        <w:rPr>
          <w:rFonts w:ascii="Times New Roman" w:hAnsi="Times New Roman" w:cs="Times New Roman"/>
        </w:rPr>
        <w:t>INTERPRETATION OF CONCEPTS</w:t>
      </w:r>
    </w:p>
    <w:p w:rsidR="00780708" w:rsidRPr="00303E31" w:rsidRDefault="006D3854" w:rsidP="00780708">
      <w:p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>Each researcher reads t</w:t>
      </w:r>
      <w:r w:rsidR="00E446F0" w:rsidRPr="00303E31">
        <w:rPr>
          <w:rFonts w:ascii="Times New Roman" w:hAnsi="Times New Roman" w:cs="Times New Roman"/>
        </w:rPr>
        <w:t xml:space="preserve">he </w:t>
      </w:r>
      <w:r w:rsidR="00613FF1" w:rsidRPr="00303E31">
        <w:rPr>
          <w:rFonts w:ascii="Times New Roman" w:hAnsi="Times New Roman" w:cs="Times New Roman"/>
        </w:rPr>
        <w:t>study</w:t>
      </w:r>
      <w:r w:rsidR="00780708" w:rsidRPr="00303E31">
        <w:rPr>
          <w:rFonts w:ascii="Times New Roman" w:hAnsi="Times New Roman" w:cs="Times New Roman"/>
        </w:rPr>
        <w:t xml:space="preserve"> and </w:t>
      </w:r>
      <w:r w:rsidRPr="00303E31">
        <w:rPr>
          <w:rFonts w:ascii="Times New Roman" w:hAnsi="Times New Roman" w:cs="Times New Roman"/>
        </w:rPr>
        <w:t xml:space="preserve">writes </w:t>
      </w:r>
      <w:r w:rsidR="00676F63" w:rsidRPr="00303E31">
        <w:rPr>
          <w:rFonts w:ascii="Times New Roman" w:hAnsi="Times New Roman" w:cs="Times New Roman"/>
        </w:rPr>
        <w:t>a description</w:t>
      </w:r>
      <w:r w:rsidRPr="00303E31">
        <w:rPr>
          <w:rFonts w:ascii="Times New Roman" w:hAnsi="Times New Roman" w:cs="Times New Roman"/>
        </w:rPr>
        <w:t xml:space="preserve"> of their interpretation</w:t>
      </w:r>
      <w:r w:rsidR="00676F63" w:rsidRPr="00303E31">
        <w:rPr>
          <w:rFonts w:ascii="Times New Roman" w:hAnsi="Times New Roman" w:cs="Times New Roman"/>
        </w:rPr>
        <w:t xml:space="preserve"> of </w:t>
      </w:r>
      <w:r w:rsidR="00613FF1" w:rsidRPr="00303E31">
        <w:rPr>
          <w:rFonts w:ascii="Times New Roman" w:hAnsi="Times New Roman" w:cs="Times New Roman"/>
        </w:rPr>
        <w:t>each concept in it.</w:t>
      </w:r>
    </w:p>
    <w:p w:rsidR="00780708" w:rsidRPr="00303E31" w:rsidRDefault="00780708" w:rsidP="007807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Attach a </w:t>
      </w:r>
      <w:r w:rsidR="00E446F0" w:rsidRPr="00303E31">
        <w:rPr>
          <w:rFonts w:ascii="Times New Roman" w:hAnsi="Times New Roman" w:cs="Times New Roman"/>
        </w:rPr>
        <w:t>MEMO</w:t>
      </w:r>
      <w:r w:rsidRPr="00303E31">
        <w:rPr>
          <w:rFonts w:ascii="Times New Roman" w:hAnsi="Times New Roman" w:cs="Times New Roman"/>
        </w:rPr>
        <w:t xml:space="preserve"> to each concept </w:t>
      </w:r>
      <w:r w:rsidR="006D3854" w:rsidRPr="00303E31">
        <w:rPr>
          <w:rFonts w:ascii="Times New Roman" w:hAnsi="Times New Roman" w:cs="Times New Roman"/>
        </w:rPr>
        <w:t>sub-</w:t>
      </w:r>
      <w:r w:rsidRPr="00303E31">
        <w:rPr>
          <w:rFonts w:ascii="Times New Roman" w:hAnsi="Times New Roman" w:cs="Times New Roman"/>
        </w:rPr>
        <w:t>n</w:t>
      </w:r>
      <w:r w:rsidR="00E446F0" w:rsidRPr="00303E31">
        <w:rPr>
          <w:rFonts w:ascii="Times New Roman" w:hAnsi="Times New Roman" w:cs="Times New Roman"/>
        </w:rPr>
        <w:t xml:space="preserve">ode. This memo </w:t>
      </w:r>
      <w:r w:rsidR="00613FF1" w:rsidRPr="00303E31">
        <w:rPr>
          <w:rFonts w:ascii="Times New Roman" w:hAnsi="Times New Roman" w:cs="Times New Roman"/>
        </w:rPr>
        <w:t>is to</w:t>
      </w:r>
      <w:r w:rsidR="00E446F0" w:rsidRPr="00303E31">
        <w:rPr>
          <w:rFonts w:ascii="Times New Roman" w:hAnsi="Times New Roman" w:cs="Times New Roman"/>
        </w:rPr>
        <w:t xml:space="preserve"> include each researcher’s description of the concept </w:t>
      </w:r>
      <w:r w:rsidR="00613FF1" w:rsidRPr="00303E31">
        <w:rPr>
          <w:rFonts w:ascii="Times New Roman" w:hAnsi="Times New Roman" w:cs="Times New Roman"/>
        </w:rPr>
        <w:t>along with the</w:t>
      </w:r>
      <w:r w:rsidR="00E446F0" w:rsidRPr="00303E31">
        <w:rPr>
          <w:rFonts w:ascii="Times New Roman" w:hAnsi="Times New Roman" w:cs="Times New Roman"/>
        </w:rPr>
        <w:t xml:space="preserve"> c</w:t>
      </w:r>
      <w:r w:rsidRPr="00303E31">
        <w:rPr>
          <w:rFonts w:ascii="Times New Roman" w:hAnsi="Times New Roman" w:cs="Times New Roman"/>
        </w:rPr>
        <w:t>ollaborative interpretation</w:t>
      </w:r>
      <w:r w:rsidR="00E446F0" w:rsidRPr="00303E31">
        <w:rPr>
          <w:rFonts w:ascii="Times New Roman" w:hAnsi="Times New Roman" w:cs="Times New Roman"/>
        </w:rPr>
        <w:t xml:space="preserve"> based on the</w:t>
      </w:r>
      <w:r w:rsidR="006D3854" w:rsidRPr="00303E31">
        <w:rPr>
          <w:rFonts w:ascii="Times New Roman" w:hAnsi="Times New Roman" w:cs="Times New Roman"/>
        </w:rPr>
        <w:t>se</w:t>
      </w:r>
      <w:r w:rsidR="00E446F0" w:rsidRPr="00303E31">
        <w:rPr>
          <w:rFonts w:ascii="Times New Roman" w:hAnsi="Times New Roman" w:cs="Times New Roman"/>
        </w:rPr>
        <w:t xml:space="preserve"> individual descriptions</w:t>
      </w:r>
      <w:r w:rsidRPr="00303E31">
        <w:rPr>
          <w:rFonts w:ascii="Times New Roman" w:hAnsi="Times New Roman" w:cs="Times New Roman"/>
        </w:rPr>
        <w:t xml:space="preserve">. This </w:t>
      </w:r>
      <w:r w:rsidR="006D3854" w:rsidRPr="00303E31">
        <w:rPr>
          <w:rFonts w:ascii="Times New Roman" w:hAnsi="Times New Roman" w:cs="Times New Roman"/>
        </w:rPr>
        <w:t xml:space="preserve">COLLABORATIVE INTERPRETATION OF CONCEPTS </w:t>
      </w:r>
      <w:r w:rsidRPr="00303E31">
        <w:rPr>
          <w:rFonts w:ascii="Times New Roman" w:hAnsi="Times New Roman" w:cs="Times New Roman"/>
        </w:rPr>
        <w:t xml:space="preserve">becomes the </w:t>
      </w:r>
      <w:r w:rsidR="006D3854" w:rsidRPr="00303E31">
        <w:rPr>
          <w:rFonts w:ascii="Times New Roman" w:hAnsi="Times New Roman" w:cs="Times New Roman"/>
        </w:rPr>
        <w:t>raw</w:t>
      </w:r>
      <w:r w:rsidRPr="00303E31">
        <w:rPr>
          <w:rFonts w:ascii="Times New Roman" w:hAnsi="Times New Roman" w:cs="Times New Roman"/>
        </w:rPr>
        <w:t xml:space="preserve"> data of the meta ethnography</w:t>
      </w:r>
    </w:p>
    <w:p w:rsidR="00613FF1" w:rsidRPr="00303E31" w:rsidRDefault="00780708" w:rsidP="007807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Set up a node </w:t>
      </w:r>
      <w:r w:rsidR="006D3854" w:rsidRPr="00303E31">
        <w:rPr>
          <w:rFonts w:ascii="Times New Roman" w:hAnsi="Times New Roman" w:cs="Times New Roman"/>
        </w:rPr>
        <w:t>‘</w:t>
      </w:r>
      <w:r w:rsidR="00613FF1" w:rsidRPr="00303E31">
        <w:rPr>
          <w:rFonts w:ascii="Times New Roman" w:hAnsi="Times New Roman" w:cs="Times New Roman"/>
        </w:rPr>
        <w:t>COLLABORATIVE INTERPRETATION OF CONCEPTS</w:t>
      </w:r>
      <w:r w:rsidR="006D3854" w:rsidRPr="00303E31">
        <w:rPr>
          <w:rFonts w:ascii="Times New Roman" w:hAnsi="Times New Roman" w:cs="Times New Roman"/>
        </w:rPr>
        <w:t xml:space="preserve"> and</w:t>
      </w:r>
      <w:r w:rsidR="00AF1A5A" w:rsidRPr="00303E31">
        <w:rPr>
          <w:rFonts w:ascii="Times New Roman" w:hAnsi="Times New Roman" w:cs="Times New Roman"/>
        </w:rPr>
        <w:t xml:space="preserve"> code all the collaborative </w:t>
      </w:r>
      <w:r w:rsidR="00676F63" w:rsidRPr="00303E31">
        <w:rPr>
          <w:rFonts w:ascii="Times New Roman" w:hAnsi="Times New Roman" w:cs="Times New Roman"/>
        </w:rPr>
        <w:t>interpretations from</w:t>
      </w:r>
      <w:r w:rsidR="00AF1A5A" w:rsidRPr="00303E31">
        <w:rPr>
          <w:rFonts w:ascii="Times New Roman" w:hAnsi="Times New Roman" w:cs="Times New Roman"/>
        </w:rPr>
        <w:t xml:space="preserve"> the memos under this node. </w:t>
      </w:r>
      <w:r w:rsidRPr="00303E31">
        <w:rPr>
          <w:rFonts w:ascii="Times New Roman" w:hAnsi="Times New Roman" w:cs="Times New Roman"/>
        </w:rPr>
        <w:t xml:space="preserve">This will </w:t>
      </w:r>
      <w:r w:rsidR="006D3854" w:rsidRPr="00303E31">
        <w:rPr>
          <w:rFonts w:ascii="Times New Roman" w:hAnsi="Times New Roman" w:cs="Times New Roman"/>
        </w:rPr>
        <w:t xml:space="preserve">give you a list of </w:t>
      </w:r>
      <w:r w:rsidR="00676F63" w:rsidRPr="00303E31">
        <w:rPr>
          <w:rFonts w:ascii="Times New Roman" w:hAnsi="Times New Roman" w:cs="Times New Roman"/>
        </w:rPr>
        <w:t xml:space="preserve">collaborative </w:t>
      </w:r>
      <w:r w:rsidR="006D3854" w:rsidRPr="00303E31">
        <w:rPr>
          <w:rFonts w:ascii="Times New Roman" w:hAnsi="Times New Roman" w:cs="Times New Roman"/>
        </w:rPr>
        <w:t xml:space="preserve">interpretations that are the raw data of the analysis. </w:t>
      </w:r>
      <w:r w:rsidR="00676F63" w:rsidRPr="00303E31">
        <w:rPr>
          <w:rFonts w:ascii="Times New Roman" w:hAnsi="Times New Roman" w:cs="Times New Roman"/>
        </w:rPr>
        <w:t>These interpretations are grounded in the original text and are based on a reflexive collaborative process.</w:t>
      </w:r>
    </w:p>
    <w:p w:rsidR="006D3854" w:rsidRPr="00303E31" w:rsidRDefault="00613FF1" w:rsidP="007807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>Set up a node for ‘UNTRANSLATABLE CONCEPTS’ to include any original material that the team agree cannot be defined as a concept. This will allow the team to review this decision later and refer back to source material.</w:t>
      </w:r>
    </w:p>
    <w:p w:rsidR="00780708" w:rsidRPr="00303E31" w:rsidRDefault="00780708" w:rsidP="006D3854">
      <w:pPr>
        <w:pStyle w:val="Heading2"/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>ANALYSIS</w:t>
      </w:r>
    </w:p>
    <w:p w:rsidR="00780708" w:rsidRPr="00303E31" w:rsidRDefault="00780708" w:rsidP="007807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Set up a </w:t>
      </w:r>
      <w:r w:rsidR="00676F63" w:rsidRPr="00303E31">
        <w:rPr>
          <w:rFonts w:ascii="Times New Roman" w:hAnsi="Times New Roman" w:cs="Times New Roman"/>
        </w:rPr>
        <w:t xml:space="preserve">unique </w:t>
      </w:r>
      <w:r w:rsidRPr="00303E31">
        <w:rPr>
          <w:rFonts w:ascii="Times New Roman" w:hAnsi="Times New Roman" w:cs="Times New Roman"/>
        </w:rPr>
        <w:t xml:space="preserve">node </w:t>
      </w:r>
      <w:r w:rsidR="00613FF1" w:rsidRPr="00303E31">
        <w:rPr>
          <w:rFonts w:ascii="Times New Roman" w:hAnsi="Times New Roman" w:cs="Times New Roman"/>
        </w:rPr>
        <w:t xml:space="preserve">for each team member where </w:t>
      </w:r>
      <w:r w:rsidR="006D3854" w:rsidRPr="00303E31">
        <w:rPr>
          <w:rFonts w:ascii="Times New Roman" w:hAnsi="Times New Roman" w:cs="Times New Roman"/>
        </w:rPr>
        <w:t xml:space="preserve">each researcher can </w:t>
      </w:r>
      <w:r w:rsidR="00676F63" w:rsidRPr="00303E31">
        <w:rPr>
          <w:rFonts w:ascii="Times New Roman" w:hAnsi="Times New Roman" w:cs="Times New Roman"/>
        </w:rPr>
        <w:t xml:space="preserve">create their own series of sub-nodes to organise the data. </w:t>
      </w:r>
      <w:r w:rsidRPr="00303E31">
        <w:rPr>
          <w:rFonts w:ascii="Times New Roman" w:hAnsi="Times New Roman" w:cs="Times New Roman"/>
        </w:rPr>
        <w:t xml:space="preserve">By setting </w:t>
      </w:r>
      <w:r w:rsidR="00AF1A5A" w:rsidRPr="00303E31">
        <w:rPr>
          <w:rFonts w:ascii="Times New Roman" w:hAnsi="Times New Roman" w:cs="Times New Roman"/>
        </w:rPr>
        <w:t xml:space="preserve">up a </w:t>
      </w:r>
      <w:r w:rsidR="006D3854" w:rsidRPr="00303E31">
        <w:rPr>
          <w:rFonts w:ascii="Times New Roman" w:hAnsi="Times New Roman" w:cs="Times New Roman"/>
        </w:rPr>
        <w:t xml:space="preserve">unique </w:t>
      </w:r>
      <w:r w:rsidR="00AF1A5A" w:rsidRPr="00303E31">
        <w:rPr>
          <w:rFonts w:ascii="Times New Roman" w:hAnsi="Times New Roman" w:cs="Times New Roman"/>
        </w:rPr>
        <w:t>node for each researcher, you will be able to</w:t>
      </w:r>
      <w:r w:rsidRPr="00303E31">
        <w:rPr>
          <w:rFonts w:ascii="Times New Roman" w:hAnsi="Times New Roman" w:cs="Times New Roman"/>
        </w:rPr>
        <w:t xml:space="preserve"> track </w:t>
      </w:r>
      <w:r w:rsidR="006D3854" w:rsidRPr="00303E31">
        <w:rPr>
          <w:rFonts w:ascii="Times New Roman" w:hAnsi="Times New Roman" w:cs="Times New Roman"/>
        </w:rPr>
        <w:t>individual</w:t>
      </w:r>
      <w:r w:rsidR="00AF1A5A" w:rsidRPr="00303E31">
        <w:rPr>
          <w:rFonts w:ascii="Times New Roman" w:hAnsi="Times New Roman" w:cs="Times New Roman"/>
        </w:rPr>
        <w:t xml:space="preserve"> coding</w:t>
      </w:r>
      <w:r w:rsidR="00676F63" w:rsidRPr="00303E31">
        <w:rPr>
          <w:rFonts w:ascii="Times New Roman" w:hAnsi="Times New Roman" w:cs="Times New Roman"/>
        </w:rPr>
        <w:t xml:space="preserve"> and thus challenge the developing conceptual analysis</w:t>
      </w:r>
      <w:r w:rsidR="00AF1A5A" w:rsidRPr="00303E31">
        <w:rPr>
          <w:rFonts w:ascii="Times New Roman" w:hAnsi="Times New Roman" w:cs="Times New Roman"/>
        </w:rPr>
        <w:t xml:space="preserve">. In short you will be able to </w:t>
      </w:r>
      <w:r w:rsidR="00676F63" w:rsidRPr="00303E31">
        <w:rPr>
          <w:rFonts w:ascii="Times New Roman" w:hAnsi="Times New Roman" w:cs="Times New Roman"/>
        </w:rPr>
        <w:t>observe</w:t>
      </w:r>
      <w:r w:rsidR="00AF1A5A" w:rsidRPr="00303E31">
        <w:rPr>
          <w:rFonts w:ascii="Times New Roman" w:hAnsi="Times New Roman" w:cs="Times New Roman"/>
        </w:rPr>
        <w:t xml:space="preserve"> how each researcher has coded the </w:t>
      </w:r>
      <w:r w:rsidR="00676F63" w:rsidRPr="00303E31">
        <w:rPr>
          <w:rFonts w:ascii="Times New Roman" w:hAnsi="Times New Roman" w:cs="Times New Roman"/>
        </w:rPr>
        <w:t>concepts.</w:t>
      </w:r>
    </w:p>
    <w:p w:rsidR="00780708" w:rsidRPr="00303E31" w:rsidRDefault="00780708" w:rsidP="007807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Set up a node for </w:t>
      </w:r>
      <w:r w:rsidR="00AF1A5A" w:rsidRPr="00303E31">
        <w:rPr>
          <w:rFonts w:ascii="Times New Roman" w:hAnsi="Times New Roman" w:cs="Times New Roman"/>
        </w:rPr>
        <w:t>the</w:t>
      </w:r>
      <w:r w:rsidR="00676F63" w:rsidRPr="00303E31">
        <w:rPr>
          <w:rFonts w:ascii="Times New Roman" w:hAnsi="Times New Roman" w:cs="Times New Roman"/>
        </w:rPr>
        <w:t xml:space="preserve"> final</w:t>
      </w:r>
      <w:r w:rsidR="00AF1A5A" w:rsidRPr="00303E31">
        <w:rPr>
          <w:rFonts w:ascii="Times New Roman" w:hAnsi="Times New Roman" w:cs="Times New Roman"/>
        </w:rPr>
        <w:t xml:space="preserve"> TEAM CONCEPTUAL CATEGORIES</w:t>
      </w:r>
      <w:r w:rsidRPr="00303E31">
        <w:rPr>
          <w:rFonts w:ascii="Times New Roman" w:hAnsi="Times New Roman" w:cs="Times New Roman"/>
        </w:rPr>
        <w:t xml:space="preserve">. This will be used to </w:t>
      </w:r>
      <w:r w:rsidR="006D3854" w:rsidRPr="00303E31">
        <w:rPr>
          <w:rFonts w:ascii="Times New Roman" w:hAnsi="Times New Roman" w:cs="Times New Roman"/>
        </w:rPr>
        <w:t>re-</w:t>
      </w:r>
      <w:r w:rsidR="00AF1A5A" w:rsidRPr="00303E31">
        <w:rPr>
          <w:rFonts w:ascii="Times New Roman" w:hAnsi="Times New Roman" w:cs="Times New Roman"/>
        </w:rPr>
        <w:t xml:space="preserve">organise the </w:t>
      </w:r>
      <w:r w:rsidR="00EE15C2" w:rsidRPr="00303E31">
        <w:rPr>
          <w:rFonts w:ascii="Times New Roman" w:hAnsi="Times New Roman" w:cs="Times New Roman"/>
        </w:rPr>
        <w:t>researcher’s</w:t>
      </w:r>
      <w:r w:rsidR="006D3854" w:rsidRPr="00303E31">
        <w:rPr>
          <w:rFonts w:ascii="Times New Roman" w:hAnsi="Times New Roman" w:cs="Times New Roman"/>
        </w:rPr>
        <w:t xml:space="preserve">unique </w:t>
      </w:r>
      <w:r w:rsidR="00EE15C2" w:rsidRPr="00303E31">
        <w:rPr>
          <w:rFonts w:ascii="Times New Roman" w:hAnsi="Times New Roman" w:cs="Times New Roman"/>
        </w:rPr>
        <w:t>sub nodes</w:t>
      </w:r>
      <w:r w:rsidR="006D3854" w:rsidRPr="00303E31">
        <w:rPr>
          <w:rFonts w:ascii="Times New Roman" w:hAnsi="Times New Roman" w:cs="Times New Roman"/>
        </w:rPr>
        <w:t xml:space="preserve"> into a structure that makes sense of the individual categories</w:t>
      </w:r>
      <w:r w:rsidR="00AF1A5A" w:rsidRPr="00303E31">
        <w:rPr>
          <w:rFonts w:ascii="Times New Roman" w:hAnsi="Times New Roman" w:cs="Times New Roman"/>
        </w:rPr>
        <w:t xml:space="preserve">.  </w:t>
      </w:r>
      <w:r w:rsidRPr="00303E31">
        <w:rPr>
          <w:rFonts w:ascii="Times New Roman" w:hAnsi="Times New Roman" w:cs="Times New Roman"/>
        </w:rPr>
        <w:t xml:space="preserve"> As each author has their own </w:t>
      </w:r>
      <w:r w:rsidR="00AF1A5A" w:rsidRPr="00303E31">
        <w:rPr>
          <w:rFonts w:ascii="Times New Roman" w:hAnsi="Times New Roman" w:cs="Times New Roman"/>
        </w:rPr>
        <w:t xml:space="preserve">unique coding </w:t>
      </w:r>
      <w:r w:rsidRPr="00303E31">
        <w:rPr>
          <w:rFonts w:ascii="Times New Roman" w:hAnsi="Times New Roman" w:cs="Times New Roman"/>
        </w:rPr>
        <w:t xml:space="preserve">node you will </w:t>
      </w:r>
      <w:r w:rsidR="00613FF1" w:rsidRPr="00303E31">
        <w:rPr>
          <w:rFonts w:ascii="Times New Roman" w:hAnsi="Times New Roman" w:cs="Times New Roman"/>
        </w:rPr>
        <w:t xml:space="preserve">still </w:t>
      </w:r>
      <w:r w:rsidRPr="00303E31">
        <w:rPr>
          <w:rFonts w:ascii="Times New Roman" w:hAnsi="Times New Roman" w:cs="Times New Roman"/>
        </w:rPr>
        <w:t>be able to trac</w:t>
      </w:r>
      <w:r w:rsidR="00AF1A5A" w:rsidRPr="00303E31">
        <w:rPr>
          <w:rFonts w:ascii="Times New Roman" w:hAnsi="Times New Roman" w:cs="Times New Roman"/>
        </w:rPr>
        <w:t xml:space="preserve">k how each individual has coded. </w:t>
      </w:r>
      <w:r w:rsidR="006D3854" w:rsidRPr="00303E31">
        <w:rPr>
          <w:rFonts w:ascii="Times New Roman" w:hAnsi="Times New Roman" w:cs="Times New Roman"/>
        </w:rPr>
        <w:t>This process of comparing coding challenges the interpretations at each stage and adds rigor to the analysis.</w:t>
      </w:r>
    </w:p>
    <w:p w:rsidR="00780708" w:rsidRPr="00303E31" w:rsidRDefault="00AF1A5A" w:rsidP="007807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>Attach</w:t>
      </w:r>
      <w:r w:rsidR="00613FF1" w:rsidRPr="00303E31">
        <w:rPr>
          <w:rFonts w:ascii="Times New Roman" w:hAnsi="Times New Roman" w:cs="Times New Roman"/>
        </w:rPr>
        <w:t>a memo to each conceptual category node toinclude</w:t>
      </w:r>
      <w:r w:rsidR="00676F63" w:rsidRPr="00303E31">
        <w:rPr>
          <w:rFonts w:ascii="Times New Roman" w:hAnsi="Times New Roman" w:cs="Times New Roman"/>
        </w:rPr>
        <w:t>the</w:t>
      </w:r>
      <w:r w:rsidR="006D3854" w:rsidRPr="00303E31">
        <w:rPr>
          <w:rFonts w:ascii="Times New Roman" w:hAnsi="Times New Roman" w:cs="Times New Roman"/>
        </w:rPr>
        <w:t xml:space="preserve"> individual and team</w:t>
      </w:r>
      <w:r w:rsidR="00613FF1" w:rsidRPr="00303E31">
        <w:rPr>
          <w:rFonts w:ascii="Times New Roman" w:hAnsi="Times New Roman" w:cs="Times New Roman"/>
        </w:rPr>
        <w:t xml:space="preserve">descriptions of the developing </w:t>
      </w:r>
      <w:r w:rsidR="006D3854" w:rsidRPr="00303E31">
        <w:rPr>
          <w:rFonts w:ascii="Times New Roman" w:hAnsi="Times New Roman" w:cs="Times New Roman"/>
        </w:rPr>
        <w:t>CONCEPTUAL CATEGORIES</w:t>
      </w:r>
      <w:r w:rsidRPr="00303E31">
        <w:rPr>
          <w:rFonts w:ascii="Times New Roman" w:hAnsi="Times New Roman" w:cs="Times New Roman"/>
        </w:rPr>
        <w:t xml:space="preserve">. This allows you to keep track of </w:t>
      </w:r>
      <w:r w:rsidR="006D3854" w:rsidRPr="00303E31">
        <w:rPr>
          <w:rFonts w:ascii="Times New Roman" w:hAnsi="Times New Roman" w:cs="Times New Roman"/>
        </w:rPr>
        <w:t>how the category is developed over time</w:t>
      </w:r>
      <w:r w:rsidRPr="00303E31">
        <w:rPr>
          <w:rFonts w:ascii="Times New Roman" w:hAnsi="Times New Roman" w:cs="Times New Roman"/>
        </w:rPr>
        <w:t xml:space="preserve">. </w:t>
      </w:r>
    </w:p>
    <w:p w:rsidR="00613FF1" w:rsidRPr="00303E31" w:rsidRDefault="00613FF1" w:rsidP="00613FF1">
      <w:pPr>
        <w:pStyle w:val="Heading2"/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>LINE OF ARGUMENT</w:t>
      </w:r>
    </w:p>
    <w:p w:rsidR="00613FF1" w:rsidRPr="00303E31" w:rsidRDefault="00613FF1" w:rsidP="00613FF1">
      <w:pPr>
        <w:rPr>
          <w:rFonts w:ascii="Times New Roman" w:hAnsi="Times New Roman" w:cs="Times New Roman"/>
        </w:rPr>
      </w:pPr>
      <w:r w:rsidRPr="00303E31">
        <w:rPr>
          <w:rFonts w:ascii="Times New Roman" w:hAnsi="Times New Roman" w:cs="Times New Roman"/>
        </w:rPr>
        <w:t xml:space="preserve">At this point you have a structure of nodes and memos which describe the conceptual categories to be </w:t>
      </w:r>
      <w:r w:rsidR="00F63580" w:rsidRPr="00303E31">
        <w:rPr>
          <w:rFonts w:ascii="Times New Roman" w:hAnsi="Times New Roman" w:cs="Times New Roman"/>
        </w:rPr>
        <w:t>included</w:t>
      </w:r>
      <w:r w:rsidRPr="00303E31">
        <w:rPr>
          <w:rFonts w:ascii="Times New Roman" w:hAnsi="Times New Roman" w:cs="Times New Roman"/>
        </w:rPr>
        <w:t xml:space="preserve"> in a line of argument. </w:t>
      </w:r>
    </w:p>
    <w:sectPr w:rsidR="00613FF1" w:rsidRPr="00303E31" w:rsidSect="00E71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7435"/>
    <w:multiLevelType w:val="hybridMultilevel"/>
    <w:tmpl w:val="E92CE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46E8E"/>
    <w:multiLevelType w:val="hybridMultilevel"/>
    <w:tmpl w:val="359AD8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93498"/>
    <w:multiLevelType w:val="hybridMultilevel"/>
    <w:tmpl w:val="F5E4E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35B85"/>
    <w:multiLevelType w:val="hybridMultilevel"/>
    <w:tmpl w:val="B68836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D7800"/>
    <w:multiLevelType w:val="hybridMultilevel"/>
    <w:tmpl w:val="9D22A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46503"/>
    <w:multiLevelType w:val="hybridMultilevel"/>
    <w:tmpl w:val="D722D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970EE"/>
    <w:multiLevelType w:val="hybridMultilevel"/>
    <w:tmpl w:val="37C4D8AC"/>
    <w:lvl w:ilvl="0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1395CB0"/>
    <w:multiLevelType w:val="hybridMultilevel"/>
    <w:tmpl w:val="50EE2A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A70F5"/>
    <w:multiLevelType w:val="hybridMultilevel"/>
    <w:tmpl w:val="89C832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015C9"/>
    <w:multiLevelType w:val="hybridMultilevel"/>
    <w:tmpl w:val="DDA8F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47E19"/>
    <w:multiLevelType w:val="hybridMultilevel"/>
    <w:tmpl w:val="C35A0D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3394B"/>
    <w:multiLevelType w:val="hybridMultilevel"/>
    <w:tmpl w:val="CC4C14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813DF"/>
    <w:multiLevelType w:val="hybridMultilevel"/>
    <w:tmpl w:val="2B3CF10C"/>
    <w:lvl w:ilvl="0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B127AA1"/>
    <w:multiLevelType w:val="hybridMultilevel"/>
    <w:tmpl w:val="B3AE9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A41B9"/>
    <w:multiLevelType w:val="hybridMultilevel"/>
    <w:tmpl w:val="CA6AD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0E78A0"/>
    <w:multiLevelType w:val="hybridMultilevel"/>
    <w:tmpl w:val="A8904D8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13"/>
  </w:num>
  <w:num w:numId="9">
    <w:abstractNumId w:val="1"/>
  </w:num>
  <w:num w:numId="10">
    <w:abstractNumId w:val="11"/>
  </w:num>
  <w:num w:numId="11">
    <w:abstractNumId w:val="15"/>
  </w:num>
  <w:num w:numId="12">
    <w:abstractNumId w:val="8"/>
  </w:num>
  <w:num w:numId="13">
    <w:abstractNumId w:val="10"/>
  </w:num>
  <w:num w:numId="14">
    <w:abstractNumId w:val="7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815C44"/>
    <w:rsid w:val="000A359B"/>
    <w:rsid w:val="000A3C9F"/>
    <w:rsid w:val="000C569E"/>
    <w:rsid w:val="000E7985"/>
    <w:rsid w:val="00113F4F"/>
    <w:rsid w:val="00127D96"/>
    <w:rsid w:val="001E3715"/>
    <w:rsid w:val="00303E31"/>
    <w:rsid w:val="003259E6"/>
    <w:rsid w:val="0033376F"/>
    <w:rsid w:val="0037695D"/>
    <w:rsid w:val="003D70C6"/>
    <w:rsid w:val="004A4D6E"/>
    <w:rsid w:val="004B612C"/>
    <w:rsid w:val="00575F80"/>
    <w:rsid w:val="00594B5A"/>
    <w:rsid w:val="005B6503"/>
    <w:rsid w:val="005D03E9"/>
    <w:rsid w:val="005D5D6F"/>
    <w:rsid w:val="00613FF1"/>
    <w:rsid w:val="0067518B"/>
    <w:rsid w:val="00675226"/>
    <w:rsid w:val="00676F63"/>
    <w:rsid w:val="006D3854"/>
    <w:rsid w:val="00780708"/>
    <w:rsid w:val="00797726"/>
    <w:rsid w:val="00815C44"/>
    <w:rsid w:val="00916B4B"/>
    <w:rsid w:val="00A20C1E"/>
    <w:rsid w:val="00A21875"/>
    <w:rsid w:val="00A816A2"/>
    <w:rsid w:val="00AE18C6"/>
    <w:rsid w:val="00AF1A5A"/>
    <w:rsid w:val="00B62A5D"/>
    <w:rsid w:val="00BD2641"/>
    <w:rsid w:val="00C6414F"/>
    <w:rsid w:val="00C856A0"/>
    <w:rsid w:val="00D54024"/>
    <w:rsid w:val="00D755CA"/>
    <w:rsid w:val="00DD1D60"/>
    <w:rsid w:val="00E22AD4"/>
    <w:rsid w:val="00E420A1"/>
    <w:rsid w:val="00E446F0"/>
    <w:rsid w:val="00E71043"/>
    <w:rsid w:val="00EB7E38"/>
    <w:rsid w:val="00EE15C2"/>
    <w:rsid w:val="00F33769"/>
    <w:rsid w:val="00F63580"/>
    <w:rsid w:val="00FD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043"/>
  </w:style>
  <w:style w:type="paragraph" w:styleId="Heading1">
    <w:name w:val="heading 1"/>
    <w:basedOn w:val="Normal"/>
    <w:next w:val="Normal"/>
    <w:link w:val="Heading1Char"/>
    <w:uiPriority w:val="9"/>
    <w:qFormat/>
    <w:rsid w:val="00BD2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2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2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26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C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9F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D755C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B6503"/>
  </w:style>
  <w:style w:type="paragraph" w:customStyle="1" w:styleId="BODY">
    <w:name w:val="BODY"/>
    <w:basedOn w:val="Normal0"/>
    <w:uiPriority w:val="99"/>
    <w:rsid w:val="005B6503"/>
    <w:rPr>
      <w:sz w:val="23"/>
      <w:szCs w:val="23"/>
    </w:rPr>
  </w:style>
  <w:style w:type="paragraph" w:customStyle="1" w:styleId="P">
    <w:name w:val="P"/>
    <w:basedOn w:val="BODY"/>
    <w:uiPriority w:val="99"/>
    <w:rsid w:val="005B6503"/>
  </w:style>
  <w:style w:type="paragraph" w:customStyle="1" w:styleId="PMSONORMAL">
    <w:name w:val="P.MSONORMAL"/>
    <w:basedOn w:val="P"/>
    <w:uiPriority w:val="99"/>
    <w:rsid w:val="005B6503"/>
    <w:pPr>
      <w:widowControl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PLISTPARAGRAPH">
    <w:name w:val="P.LISTPARAGRAPH"/>
    <w:basedOn w:val="P"/>
    <w:uiPriority w:val="99"/>
    <w:rsid w:val="005B6503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LIMSONORMAL">
    <w:name w:val="LI.MSONORMAL"/>
    <w:basedOn w:val="P"/>
    <w:uiPriority w:val="99"/>
    <w:rsid w:val="005B6503"/>
    <w:pPr>
      <w:widowControl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D2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26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BD2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D26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0A3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5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5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59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2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2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26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C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9F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D755C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B6503"/>
  </w:style>
  <w:style w:type="paragraph" w:customStyle="1" w:styleId="BODY">
    <w:name w:val="BODY"/>
    <w:basedOn w:val="Normal0"/>
    <w:uiPriority w:val="99"/>
    <w:rsid w:val="005B6503"/>
    <w:rPr>
      <w:sz w:val="23"/>
      <w:szCs w:val="23"/>
    </w:rPr>
  </w:style>
  <w:style w:type="paragraph" w:customStyle="1" w:styleId="P">
    <w:name w:val="P"/>
    <w:basedOn w:val="BODY"/>
    <w:uiPriority w:val="99"/>
    <w:rsid w:val="005B6503"/>
  </w:style>
  <w:style w:type="paragraph" w:customStyle="1" w:styleId="PMSONORMAL">
    <w:name w:val="P.MSONORMAL"/>
    <w:basedOn w:val="P"/>
    <w:uiPriority w:val="99"/>
    <w:rsid w:val="005B6503"/>
    <w:pPr>
      <w:widowControl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PLISTPARAGRAPH">
    <w:name w:val="P.LISTPARAGRAPH"/>
    <w:basedOn w:val="P"/>
    <w:uiPriority w:val="99"/>
    <w:rsid w:val="005B6503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LIMSONORMAL">
    <w:name w:val="LI.MSONORMAL"/>
    <w:basedOn w:val="P"/>
    <w:uiPriority w:val="99"/>
    <w:rsid w:val="005B6503"/>
    <w:pPr>
      <w:widowControl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D2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26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BD2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D26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0A3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5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5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59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Toye Francine (RTH) OUH</dc:creator>
  <cp:keywords/>
  <dc:description/>
  <cp:lastModifiedBy>jmreyes</cp:lastModifiedBy>
  <cp:revision>3</cp:revision>
  <cp:lastPrinted>2014-02-28T12:19:00Z</cp:lastPrinted>
  <dcterms:created xsi:type="dcterms:W3CDTF">2014-07-03T11:25:00Z</dcterms:created>
  <dcterms:modified xsi:type="dcterms:W3CDTF">2014-07-08T21:02:00Z</dcterms:modified>
</cp:coreProperties>
</file>