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4F8" w:rsidRPr="00A72809" w:rsidRDefault="00E334F8" w:rsidP="00E334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Additional File 3</w:t>
      </w:r>
      <w:r w:rsidRPr="00A72809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A72809">
        <w:rPr>
          <w:rFonts w:ascii="Times New Roman" w:hAnsi="Times New Roman" w:cs="Times New Roman"/>
          <w:b/>
          <w:sz w:val="24"/>
          <w:szCs w:val="24"/>
        </w:rPr>
        <w:t xml:space="preserve"> Per Patient Evaluation of MF Robustness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5"/>
        <w:gridCol w:w="1031"/>
        <w:gridCol w:w="955"/>
        <w:gridCol w:w="955"/>
        <w:gridCol w:w="222"/>
        <w:gridCol w:w="939"/>
        <w:gridCol w:w="939"/>
        <w:gridCol w:w="955"/>
      </w:tblGrid>
      <w:tr w:rsidR="00E334F8" w:rsidRPr="00DB472C" w:rsidTr="00E334F8">
        <w:tc>
          <w:tcPr>
            <w:tcW w:w="0" w:type="auto"/>
            <w:vMerge w:val="restart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DB472C">
              <w:rPr>
                <w:rFonts w:ascii="Times New Roman" w:hAnsi="Times New Roman" w:cs="Times New Roman"/>
                <w:b/>
                <w:sz w:val="20"/>
                <w:szCs w:val="20"/>
              </w:rPr>
              <w:t>Cluster</w:t>
            </w:r>
            <w:r w:rsidRPr="00DB472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0" w:type="auto"/>
            <w:vMerge w:val="restart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b/>
                <w:sz w:val="20"/>
                <w:szCs w:val="20"/>
              </w:rPr>
              <w:t>MF</w:t>
            </w:r>
            <w:r w:rsidRPr="00DB472C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gridSpan w:val="6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Percent Patient Change in Abundance</w:t>
            </w:r>
            <w:r w:rsidRPr="00DB472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334F8" w:rsidRPr="00DB472C" w:rsidRDefault="00E334F8" w:rsidP="00E334F8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(Decreased/Increased/Missing Data</w:t>
            </w:r>
            <w:r w:rsidRPr="00DB472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4</w:t>
            </w: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E334F8" w:rsidRPr="00DB472C" w:rsidTr="00E334F8">
        <w:tc>
          <w:tcPr>
            <w:tcW w:w="0" w:type="auto"/>
            <w:vMerge/>
            <w:shd w:val="clear" w:color="auto" w:fill="D9D9D9" w:themeFill="background1" w:themeFillShade="D9"/>
          </w:tcPr>
          <w:p w:rsidR="00E334F8" w:rsidRPr="00DB472C" w:rsidRDefault="00E334F8" w:rsidP="00E334F8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D9D9D9" w:themeFill="background1" w:themeFillShade="D9"/>
          </w:tcPr>
          <w:p w:rsidR="00E334F8" w:rsidRPr="00DB472C" w:rsidRDefault="00E334F8" w:rsidP="00E334F8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Qualification Set 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Qualification Set 1</w:t>
            </w:r>
          </w:p>
        </w:tc>
      </w:tr>
      <w:tr w:rsidR="00E334F8" w:rsidRPr="00DB472C" w:rsidTr="00E334F8">
        <w:tc>
          <w:tcPr>
            <w:tcW w:w="0" w:type="auto"/>
            <w:vMerge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472C">
              <w:rPr>
                <w:rFonts w:ascii="Symbol" w:hAnsi="Symbol" w:cs="Times New Roman"/>
                <w:b/>
                <w:sz w:val="20"/>
                <w:szCs w:val="20"/>
              </w:rPr>
              <w:t></w:t>
            </w:r>
            <w:r w:rsidRPr="00DB472C">
              <w:rPr>
                <w:rFonts w:ascii="Times New Roman" w:hAnsi="Times New Roman" w:cs="Times New Roman"/>
                <w:b/>
                <w:sz w:val="20"/>
                <w:szCs w:val="20"/>
              </w:rPr>
              <w:t>D0-M1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472C">
              <w:rPr>
                <w:rFonts w:ascii="Symbol" w:hAnsi="Symbol" w:cs="Times New Roman"/>
                <w:b/>
                <w:sz w:val="20"/>
                <w:szCs w:val="20"/>
              </w:rPr>
              <w:t></w:t>
            </w:r>
            <w:r w:rsidRPr="00DB472C">
              <w:rPr>
                <w:rFonts w:ascii="Times New Roman" w:hAnsi="Times New Roman" w:cs="Times New Roman"/>
                <w:b/>
                <w:sz w:val="20"/>
                <w:szCs w:val="20"/>
              </w:rPr>
              <w:t>D0-M6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472C">
              <w:rPr>
                <w:rFonts w:ascii="Symbol" w:hAnsi="Symbol" w:cs="Times New Roman"/>
                <w:b/>
                <w:sz w:val="20"/>
                <w:szCs w:val="20"/>
              </w:rPr>
              <w:t></w:t>
            </w:r>
            <w:r w:rsidRPr="00DB472C">
              <w:rPr>
                <w:rFonts w:ascii="Times New Roman" w:hAnsi="Times New Roman" w:cs="Times New Roman"/>
                <w:b/>
                <w:sz w:val="20"/>
                <w:szCs w:val="20"/>
              </w:rPr>
              <w:t>D0-M1</w:t>
            </w:r>
          </w:p>
        </w:tc>
        <w:tc>
          <w:tcPr>
            <w:tcW w:w="939" w:type="dxa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472C">
              <w:rPr>
                <w:rFonts w:ascii="Symbol" w:hAnsi="Symbol" w:cs="Times New Roman"/>
                <w:b/>
                <w:sz w:val="20"/>
                <w:szCs w:val="20"/>
              </w:rPr>
              <w:t></w:t>
            </w:r>
            <w:r w:rsidRPr="00DB472C">
              <w:rPr>
                <w:rFonts w:ascii="Times New Roman" w:hAnsi="Times New Roman" w:cs="Times New Roman"/>
                <w:b/>
                <w:sz w:val="20"/>
                <w:szCs w:val="20"/>
              </w:rPr>
              <w:t>D0-M2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472C">
              <w:rPr>
                <w:rFonts w:ascii="Symbol" w:hAnsi="Symbol" w:cs="Times New Roman"/>
                <w:b/>
                <w:sz w:val="20"/>
                <w:szCs w:val="20"/>
              </w:rPr>
              <w:t></w:t>
            </w:r>
            <w:r w:rsidRPr="00DB472C">
              <w:rPr>
                <w:rFonts w:ascii="Times New Roman" w:hAnsi="Times New Roman" w:cs="Times New Roman"/>
                <w:b/>
                <w:sz w:val="20"/>
                <w:szCs w:val="20"/>
              </w:rPr>
              <w:t>D0-M6</w:t>
            </w:r>
          </w:p>
        </w:tc>
      </w:tr>
      <w:tr w:rsidR="00E334F8" w:rsidRPr="00DB472C" w:rsidTr="00E334F8">
        <w:tc>
          <w:tcPr>
            <w:tcW w:w="0" w:type="auto"/>
            <w:vMerge w:val="restart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C1</w:t>
            </w:r>
          </w:p>
        </w:tc>
        <w:tc>
          <w:tcPr>
            <w:tcW w:w="0" w:type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287.1737</w:t>
            </w:r>
          </w:p>
        </w:tc>
        <w:tc>
          <w:tcPr>
            <w:tcW w:w="0" w:type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65/29/6</w:t>
            </w:r>
          </w:p>
        </w:tc>
        <w:tc>
          <w:tcPr>
            <w:tcW w:w="0" w:type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38/62</w:t>
            </w:r>
            <w:r w:rsidRPr="00DB472C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35/55/10</w:t>
            </w:r>
          </w:p>
        </w:tc>
        <w:tc>
          <w:tcPr>
            <w:tcW w:w="939" w:type="dxa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45/50/5</w:t>
            </w:r>
          </w:p>
        </w:tc>
        <w:tc>
          <w:tcPr>
            <w:tcW w:w="0" w:type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40/55/5</w:t>
            </w:r>
          </w:p>
        </w:tc>
      </w:tr>
      <w:tr w:rsidR="00E334F8" w:rsidRPr="00DB472C" w:rsidTr="00E334F8">
        <w:tc>
          <w:tcPr>
            <w:tcW w:w="0" w:type="auto"/>
            <w:vMerge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329.2206</w:t>
            </w:r>
          </w:p>
        </w:tc>
        <w:tc>
          <w:tcPr>
            <w:tcW w:w="0" w:type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65/35/0</w:t>
            </w:r>
          </w:p>
        </w:tc>
        <w:tc>
          <w:tcPr>
            <w:tcW w:w="0" w:type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58/38/6</w:t>
            </w:r>
          </w:p>
        </w:tc>
        <w:tc>
          <w:tcPr>
            <w:tcW w:w="0" w:type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35/65/0</w:t>
            </w:r>
          </w:p>
        </w:tc>
        <w:tc>
          <w:tcPr>
            <w:tcW w:w="939" w:type="dxa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40/60/0</w:t>
            </w:r>
          </w:p>
        </w:tc>
        <w:tc>
          <w:tcPr>
            <w:tcW w:w="0" w:type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40/60/0</w:t>
            </w:r>
          </w:p>
        </w:tc>
      </w:tr>
      <w:tr w:rsidR="00E334F8" w:rsidRPr="00DB472C" w:rsidTr="00E334F8">
        <w:tc>
          <w:tcPr>
            <w:tcW w:w="0" w:type="auto"/>
            <w:vMerge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681.3793</w:t>
            </w:r>
          </w:p>
        </w:tc>
        <w:tc>
          <w:tcPr>
            <w:tcW w:w="0" w:type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56/38/6</w:t>
            </w:r>
          </w:p>
        </w:tc>
        <w:tc>
          <w:tcPr>
            <w:tcW w:w="0" w:type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71/26/3</w:t>
            </w:r>
          </w:p>
        </w:tc>
        <w:tc>
          <w:tcPr>
            <w:tcW w:w="0" w:type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50/50/0</w:t>
            </w:r>
          </w:p>
        </w:tc>
        <w:tc>
          <w:tcPr>
            <w:tcW w:w="939" w:type="dxa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55/45/0</w:t>
            </w:r>
          </w:p>
        </w:tc>
        <w:tc>
          <w:tcPr>
            <w:tcW w:w="0" w:type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55/45/0</w:t>
            </w:r>
          </w:p>
        </w:tc>
      </w:tr>
      <w:tr w:rsidR="00E334F8" w:rsidRPr="00DB472C" w:rsidTr="00E334F8">
        <w:tc>
          <w:tcPr>
            <w:tcW w:w="0" w:type="auto"/>
            <w:vMerge w:val="restart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C2</w:t>
            </w:r>
          </w:p>
        </w:tc>
        <w:tc>
          <w:tcPr>
            <w:tcW w:w="0" w:type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287.1736</w:t>
            </w:r>
          </w:p>
        </w:tc>
        <w:tc>
          <w:tcPr>
            <w:tcW w:w="0" w:type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62/32/6</w:t>
            </w:r>
          </w:p>
        </w:tc>
        <w:tc>
          <w:tcPr>
            <w:tcW w:w="0" w:type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56/44/0</w:t>
            </w:r>
          </w:p>
        </w:tc>
        <w:tc>
          <w:tcPr>
            <w:tcW w:w="0" w:type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45/55/0</w:t>
            </w:r>
          </w:p>
        </w:tc>
        <w:tc>
          <w:tcPr>
            <w:tcW w:w="939" w:type="dxa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65/35/0</w:t>
            </w:r>
          </w:p>
        </w:tc>
        <w:tc>
          <w:tcPr>
            <w:tcW w:w="0" w:type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50/50/0</w:t>
            </w:r>
          </w:p>
        </w:tc>
      </w:tr>
      <w:tr w:rsidR="00E334F8" w:rsidRPr="00DB472C" w:rsidTr="00E334F8">
        <w:tc>
          <w:tcPr>
            <w:tcW w:w="0" w:type="auto"/>
            <w:vMerge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311.2105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68/29/3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74/23/3</w:t>
            </w:r>
          </w:p>
        </w:tc>
        <w:tc>
          <w:tcPr>
            <w:tcW w:w="0" w:type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50/40/10</w:t>
            </w:r>
          </w:p>
        </w:tc>
        <w:tc>
          <w:tcPr>
            <w:tcW w:w="939" w:type="dxa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45/45/10</w:t>
            </w:r>
          </w:p>
        </w:tc>
        <w:tc>
          <w:tcPr>
            <w:tcW w:w="0" w:type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50/40/10</w:t>
            </w:r>
          </w:p>
        </w:tc>
      </w:tr>
      <w:tr w:rsidR="00E334F8" w:rsidRPr="00DB472C" w:rsidTr="00E334F8">
        <w:tc>
          <w:tcPr>
            <w:tcW w:w="0" w:type="auto"/>
            <w:vMerge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329.2574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79/18/3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79/18/3</w:t>
            </w:r>
          </w:p>
        </w:tc>
        <w:tc>
          <w:tcPr>
            <w:tcW w:w="0" w:type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55/45/0</w:t>
            </w:r>
          </w:p>
        </w:tc>
        <w:tc>
          <w:tcPr>
            <w:tcW w:w="939" w:type="dxa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55/45/0</w:t>
            </w:r>
          </w:p>
        </w:tc>
        <w:tc>
          <w:tcPr>
            <w:tcW w:w="0" w:type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60/35/5</w:t>
            </w:r>
          </w:p>
        </w:tc>
      </w:tr>
      <w:tr w:rsidR="00E334F8" w:rsidRPr="00DB472C" w:rsidTr="00E334F8">
        <w:tc>
          <w:tcPr>
            <w:tcW w:w="0" w:type="auto"/>
            <w:vMerge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610.3365</w:t>
            </w:r>
          </w:p>
        </w:tc>
        <w:tc>
          <w:tcPr>
            <w:tcW w:w="0" w:type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47/12/41</w:t>
            </w:r>
          </w:p>
        </w:tc>
        <w:tc>
          <w:tcPr>
            <w:tcW w:w="0" w:type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65/15/21</w:t>
            </w:r>
          </w:p>
        </w:tc>
        <w:tc>
          <w:tcPr>
            <w:tcW w:w="0" w:type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35/10/55</w:t>
            </w:r>
          </w:p>
        </w:tc>
        <w:tc>
          <w:tcPr>
            <w:tcW w:w="939" w:type="dxa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65/5/30</w:t>
            </w:r>
          </w:p>
        </w:tc>
        <w:tc>
          <w:tcPr>
            <w:tcW w:w="0" w:type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45/5/50</w:t>
            </w:r>
          </w:p>
        </w:tc>
      </w:tr>
      <w:tr w:rsidR="00E334F8" w:rsidRPr="00DB472C" w:rsidTr="00E334F8">
        <w:tc>
          <w:tcPr>
            <w:tcW w:w="0" w:type="auto"/>
            <w:vMerge w:val="restart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C3</w:t>
            </w:r>
          </w:p>
        </w:tc>
        <w:tc>
          <w:tcPr>
            <w:tcW w:w="0" w:type="auto"/>
            <w:shd w:val="clear" w:color="auto" w:fill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245.1636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59/41/0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59/41/0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45/55/0</w:t>
            </w:r>
          </w:p>
        </w:tc>
        <w:tc>
          <w:tcPr>
            <w:tcW w:w="939" w:type="dxa"/>
            <w:shd w:val="clear" w:color="auto" w:fill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80/20/0</w:t>
            </w:r>
          </w:p>
        </w:tc>
        <w:tc>
          <w:tcPr>
            <w:tcW w:w="0" w:type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65/35/0</w:t>
            </w:r>
          </w:p>
        </w:tc>
      </w:tr>
      <w:tr w:rsidR="00E334F8" w:rsidRPr="00DB472C" w:rsidTr="00E334F8">
        <w:tc>
          <w:tcPr>
            <w:tcW w:w="0" w:type="auto"/>
            <w:vMerge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285.1334</w:t>
            </w:r>
          </w:p>
        </w:tc>
        <w:tc>
          <w:tcPr>
            <w:tcW w:w="0" w:type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59/41/0</w:t>
            </w:r>
          </w:p>
        </w:tc>
        <w:tc>
          <w:tcPr>
            <w:tcW w:w="0" w:type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62/38/0</w:t>
            </w:r>
          </w:p>
        </w:tc>
        <w:tc>
          <w:tcPr>
            <w:tcW w:w="0" w:type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75/25/0</w:t>
            </w:r>
          </w:p>
        </w:tc>
        <w:tc>
          <w:tcPr>
            <w:tcW w:w="939" w:type="dxa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80/20/0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85/15/0</w:t>
            </w:r>
          </w:p>
        </w:tc>
      </w:tr>
      <w:tr w:rsidR="00E334F8" w:rsidRPr="00DB472C" w:rsidTr="00E334F8">
        <w:tc>
          <w:tcPr>
            <w:tcW w:w="0" w:type="auto"/>
            <w:vMerge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317.2208</w:t>
            </w:r>
          </w:p>
        </w:tc>
        <w:tc>
          <w:tcPr>
            <w:tcW w:w="0" w:type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68/29/3</w:t>
            </w:r>
          </w:p>
        </w:tc>
        <w:tc>
          <w:tcPr>
            <w:tcW w:w="0" w:type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43/47/0</w:t>
            </w:r>
          </w:p>
        </w:tc>
        <w:tc>
          <w:tcPr>
            <w:tcW w:w="0" w:type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35/60/5</w:t>
            </w:r>
          </w:p>
        </w:tc>
        <w:tc>
          <w:tcPr>
            <w:tcW w:w="939" w:type="dxa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55/40/5</w:t>
            </w:r>
          </w:p>
        </w:tc>
        <w:tc>
          <w:tcPr>
            <w:tcW w:w="0" w:type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50/50/0</w:t>
            </w:r>
          </w:p>
        </w:tc>
      </w:tr>
      <w:tr w:rsidR="00E334F8" w:rsidRPr="00DB472C" w:rsidTr="00E334F8">
        <w:tc>
          <w:tcPr>
            <w:tcW w:w="0" w:type="auto"/>
            <w:vMerge w:val="restart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C4</w:t>
            </w:r>
          </w:p>
        </w:tc>
        <w:tc>
          <w:tcPr>
            <w:tcW w:w="0" w:type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137.0480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79/21/0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68/23/9</w:t>
            </w:r>
          </w:p>
        </w:tc>
        <w:tc>
          <w:tcPr>
            <w:tcW w:w="0" w:type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90/0/10</w:t>
            </w:r>
          </w:p>
        </w:tc>
        <w:tc>
          <w:tcPr>
            <w:tcW w:w="939" w:type="dxa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85/5/10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75/0/25</w:t>
            </w:r>
          </w:p>
        </w:tc>
      </w:tr>
      <w:tr w:rsidR="00E334F8" w:rsidRPr="00DB472C" w:rsidTr="00E334F8">
        <w:tc>
          <w:tcPr>
            <w:tcW w:w="0" w:type="auto"/>
            <w:vMerge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167.0591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74/26/0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82/18/0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75/25/0</w:t>
            </w:r>
          </w:p>
        </w:tc>
        <w:tc>
          <w:tcPr>
            <w:tcW w:w="939" w:type="dxa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80/20/0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85/15/0</w:t>
            </w:r>
          </w:p>
        </w:tc>
      </w:tr>
      <w:tr w:rsidR="00E334F8" w:rsidRPr="00DB472C" w:rsidTr="00E334F8">
        <w:tc>
          <w:tcPr>
            <w:tcW w:w="0" w:type="auto"/>
            <w:vMerge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170.1420 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91/6/3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79/18/3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45/45/10</w:t>
            </w:r>
          </w:p>
        </w:tc>
        <w:tc>
          <w:tcPr>
            <w:tcW w:w="939" w:type="dxa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50/30/20</w:t>
            </w:r>
          </w:p>
        </w:tc>
        <w:tc>
          <w:tcPr>
            <w:tcW w:w="0" w:type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60/25/15</w:t>
            </w:r>
          </w:p>
        </w:tc>
      </w:tr>
      <w:tr w:rsidR="00E334F8" w:rsidRPr="00DB472C" w:rsidTr="00E334F8">
        <w:tc>
          <w:tcPr>
            <w:tcW w:w="0" w:type="auto"/>
            <w:vMerge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202.1326 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91/9/0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94/6/0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95/5/0</w:t>
            </w:r>
          </w:p>
        </w:tc>
        <w:tc>
          <w:tcPr>
            <w:tcW w:w="939" w:type="dxa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95/0/5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95/5/0</w:t>
            </w:r>
          </w:p>
        </w:tc>
      </w:tr>
      <w:tr w:rsidR="00E334F8" w:rsidRPr="00DB472C" w:rsidTr="00E334F8">
        <w:tc>
          <w:tcPr>
            <w:tcW w:w="0" w:type="auto"/>
            <w:vMerge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231.1831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68/29/3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76/21/3</w:t>
            </w:r>
          </w:p>
        </w:tc>
        <w:tc>
          <w:tcPr>
            <w:tcW w:w="0" w:type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75/25/0</w:t>
            </w:r>
          </w:p>
        </w:tc>
        <w:tc>
          <w:tcPr>
            <w:tcW w:w="939" w:type="dxa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95/5/0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95/5/0</w:t>
            </w:r>
          </w:p>
        </w:tc>
      </w:tr>
      <w:tr w:rsidR="00E334F8" w:rsidRPr="00DB472C" w:rsidTr="00E334F8">
        <w:tc>
          <w:tcPr>
            <w:tcW w:w="0" w:type="auto"/>
            <w:vMerge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263.1124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91/9/0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88/12/0</w:t>
            </w:r>
          </w:p>
        </w:tc>
        <w:tc>
          <w:tcPr>
            <w:tcW w:w="0" w:type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85/10/5</w:t>
            </w:r>
          </w:p>
        </w:tc>
        <w:tc>
          <w:tcPr>
            <w:tcW w:w="939" w:type="dxa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95/5/0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75/25/0</w:t>
            </w:r>
          </w:p>
        </w:tc>
      </w:tr>
      <w:tr w:rsidR="00E334F8" w:rsidRPr="00DB472C" w:rsidTr="00E334F8">
        <w:tc>
          <w:tcPr>
            <w:tcW w:w="0" w:type="auto"/>
            <w:vMerge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359.2308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65/26/9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71/26/3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75/25/0</w:t>
            </w:r>
          </w:p>
        </w:tc>
        <w:tc>
          <w:tcPr>
            <w:tcW w:w="939" w:type="dxa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65/35/0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65/15/20</w:t>
            </w:r>
          </w:p>
        </w:tc>
      </w:tr>
      <w:tr w:rsidR="00E334F8" w:rsidRPr="00DB472C" w:rsidTr="00E334F8">
        <w:tc>
          <w:tcPr>
            <w:tcW w:w="0" w:type="auto"/>
            <w:vMerge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364.2243</w:t>
            </w:r>
          </w:p>
        </w:tc>
        <w:tc>
          <w:tcPr>
            <w:tcW w:w="0" w:type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65/21/15</w:t>
            </w:r>
          </w:p>
        </w:tc>
        <w:tc>
          <w:tcPr>
            <w:tcW w:w="0" w:type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59/18/24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50/50/0</w:t>
            </w:r>
          </w:p>
        </w:tc>
        <w:tc>
          <w:tcPr>
            <w:tcW w:w="939" w:type="dxa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45/55/0</w:t>
            </w:r>
          </w:p>
        </w:tc>
        <w:tc>
          <w:tcPr>
            <w:tcW w:w="0" w:type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70/30/0</w:t>
            </w:r>
          </w:p>
        </w:tc>
      </w:tr>
      <w:tr w:rsidR="00E334F8" w:rsidRPr="00DB472C" w:rsidTr="00E334F8">
        <w:tc>
          <w:tcPr>
            <w:tcW w:w="0" w:type="auto"/>
            <w:vMerge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496.2014</w:t>
            </w:r>
          </w:p>
        </w:tc>
        <w:tc>
          <w:tcPr>
            <w:tcW w:w="0" w:type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56/35/9</w:t>
            </w:r>
          </w:p>
        </w:tc>
        <w:tc>
          <w:tcPr>
            <w:tcW w:w="0" w:type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71/24/6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70/25/5</w:t>
            </w:r>
          </w:p>
        </w:tc>
        <w:tc>
          <w:tcPr>
            <w:tcW w:w="939" w:type="dxa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75/25/0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80/20/0</w:t>
            </w:r>
          </w:p>
        </w:tc>
      </w:tr>
      <w:tr w:rsidR="00E334F8" w:rsidRPr="00DB472C" w:rsidTr="00E334F8">
        <w:tc>
          <w:tcPr>
            <w:tcW w:w="0" w:type="auto"/>
            <w:vMerge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566.2683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71/21/9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65/26/9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65/25/10</w:t>
            </w:r>
          </w:p>
        </w:tc>
        <w:tc>
          <w:tcPr>
            <w:tcW w:w="939" w:type="dxa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80/10/10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80/10/10</w:t>
            </w:r>
          </w:p>
        </w:tc>
      </w:tr>
      <w:tr w:rsidR="00E334F8" w:rsidRPr="00DB472C" w:rsidTr="00E334F8">
        <w:tc>
          <w:tcPr>
            <w:tcW w:w="0" w:type="auto"/>
            <w:vMerge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688.2028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65/35/0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62/38/0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60/30/10</w:t>
            </w:r>
          </w:p>
        </w:tc>
        <w:tc>
          <w:tcPr>
            <w:tcW w:w="939" w:type="dxa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65/25/10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60/30/10</w:t>
            </w:r>
          </w:p>
        </w:tc>
      </w:tr>
      <w:tr w:rsidR="00E334F8" w:rsidRPr="00DB472C" w:rsidTr="00E334F8">
        <w:tc>
          <w:tcPr>
            <w:tcW w:w="0" w:type="auto"/>
            <w:vMerge w:val="restart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C5</w:t>
            </w:r>
          </w:p>
        </w:tc>
        <w:tc>
          <w:tcPr>
            <w:tcW w:w="0" w:type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286.2374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68/32/0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85/15/0</w:t>
            </w:r>
          </w:p>
        </w:tc>
        <w:tc>
          <w:tcPr>
            <w:tcW w:w="0" w:type="auto"/>
            <w:shd w:val="clear" w:color="auto" w:fill="FFFFFF" w:themeFill="background1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90/10/0</w:t>
            </w:r>
          </w:p>
        </w:tc>
        <w:tc>
          <w:tcPr>
            <w:tcW w:w="939" w:type="dxa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80/15/5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65/15/20</w:t>
            </w:r>
          </w:p>
        </w:tc>
      </w:tr>
      <w:tr w:rsidR="00E334F8" w:rsidRPr="00DB472C" w:rsidTr="00E334F8">
        <w:tc>
          <w:tcPr>
            <w:tcW w:w="0" w:type="auto"/>
            <w:vMerge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421.2050</w:t>
            </w:r>
            <w:r w:rsidRPr="00DB472C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  <w:r w:rsidRPr="00DB47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85/12/3</w:t>
            </w:r>
          </w:p>
        </w:tc>
        <w:tc>
          <w:tcPr>
            <w:tcW w:w="0" w:type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59/9/32</w:t>
            </w:r>
          </w:p>
        </w:tc>
        <w:tc>
          <w:tcPr>
            <w:tcW w:w="0" w:type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90/10/0</w:t>
            </w:r>
          </w:p>
        </w:tc>
        <w:tc>
          <w:tcPr>
            <w:tcW w:w="939" w:type="dxa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95/5/0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95/5/0</w:t>
            </w:r>
          </w:p>
        </w:tc>
      </w:tr>
      <w:tr w:rsidR="00E334F8" w:rsidRPr="00DB472C" w:rsidTr="00E334F8">
        <w:tc>
          <w:tcPr>
            <w:tcW w:w="0" w:type="auto"/>
            <w:vMerge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583.2573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79/6/15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65/6/29</w:t>
            </w:r>
          </w:p>
        </w:tc>
        <w:tc>
          <w:tcPr>
            <w:tcW w:w="0" w:type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50/20/30</w:t>
            </w:r>
          </w:p>
        </w:tc>
        <w:tc>
          <w:tcPr>
            <w:tcW w:w="939" w:type="dxa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50/35/15</w:t>
            </w:r>
          </w:p>
        </w:tc>
        <w:tc>
          <w:tcPr>
            <w:tcW w:w="0" w:type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70/5/25</w:t>
            </w:r>
          </w:p>
        </w:tc>
      </w:tr>
      <w:tr w:rsidR="00E334F8" w:rsidRPr="00DB472C" w:rsidTr="00E334F8">
        <w:tc>
          <w:tcPr>
            <w:tcW w:w="0" w:type="auto"/>
            <w:vMerge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874.3500 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88/9/3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91/6/3</w:t>
            </w:r>
          </w:p>
        </w:tc>
        <w:tc>
          <w:tcPr>
            <w:tcW w:w="0" w:type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90/10/0</w:t>
            </w:r>
          </w:p>
        </w:tc>
        <w:tc>
          <w:tcPr>
            <w:tcW w:w="939" w:type="dxa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90/10/0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95/5/0</w:t>
            </w:r>
          </w:p>
        </w:tc>
      </w:tr>
      <w:tr w:rsidR="00E334F8" w:rsidRPr="00DB472C" w:rsidTr="00E334F8">
        <w:tc>
          <w:tcPr>
            <w:tcW w:w="0" w:type="auto"/>
            <w:vMerge w:val="restart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C6</w:t>
            </w:r>
          </w:p>
        </w:tc>
        <w:tc>
          <w:tcPr>
            <w:tcW w:w="0" w:type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159.1263 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62/38/0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68/32/0</w:t>
            </w:r>
          </w:p>
        </w:tc>
        <w:tc>
          <w:tcPr>
            <w:tcW w:w="0" w:type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40/45/15</w:t>
            </w:r>
          </w:p>
        </w:tc>
        <w:tc>
          <w:tcPr>
            <w:tcW w:w="939" w:type="dxa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40/30/25</w:t>
            </w:r>
          </w:p>
        </w:tc>
        <w:tc>
          <w:tcPr>
            <w:tcW w:w="0" w:type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40/40/20</w:t>
            </w:r>
          </w:p>
        </w:tc>
      </w:tr>
      <w:tr w:rsidR="00E334F8" w:rsidRPr="00DB472C" w:rsidTr="00E334F8">
        <w:tc>
          <w:tcPr>
            <w:tcW w:w="0" w:type="auto"/>
            <w:vMerge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315.2421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71/29/0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68/32/0</w:t>
            </w:r>
          </w:p>
        </w:tc>
        <w:tc>
          <w:tcPr>
            <w:tcW w:w="0" w:type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35/65/0</w:t>
            </w:r>
          </w:p>
        </w:tc>
        <w:tc>
          <w:tcPr>
            <w:tcW w:w="939" w:type="dxa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55/45/0</w:t>
            </w:r>
          </w:p>
        </w:tc>
        <w:tc>
          <w:tcPr>
            <w:tcW w:w="0" w:type="auto"/>
            <w:vAlign w:val="bottom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85/15/0</w:t>
            </w:r>
          </w:p>
        </w:tc>
      </w:tr>
      <w:tr w:rsidR="00E334F8" w:rsidRPr="00DB472C" w:rsidTr="00E334F8">
        <w:tc>
          <w:tcPr>
            <w:tcW w:w="0" w:type="auto"/>
            <w:vMerge w:val="restart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C7</w:t>
            </w:r>
          </w:p>
        </w:tc>
        <w:tc>
          <w:tcPr>
            <w:tcW w:w="0" w:type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200.1527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79/18/3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88/9/3</w:t>
            </w:r>
          </w:p>
        </w:tc>
        <w:tc>
          <w:tcPr>
            <w:tcW w:w="0" w:type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65/35/0</w:t>
            </w:r>
          </w:p>
        </w:tc>
        <w:tc>
          <w:tcPr>
            <w:tcW w:w="939" w:type="dxa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50/50/0</w:t>
            </w:r>
          </w:p>
        </w:tc>
        <w:tc>
          <w:tcPr>
            <w:tcW w:w="0" w:type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95/5/0</w:t>
            </w:r>
          </w:p>
        </w:tc>
      </w:tr>
      <w:tr w:rsidR="00E334F8" w:rsidRPr="00DB472C" w:rsidTr="00E334F8">
        <w:tc>
          <w:tcPr>
            <w:tcW w:w="0" w:type="auto"/>
            <w:vMerge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655.1932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88/9/3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85/12/3</w:t>
            </w:r>
          </w:p>
        </w:tc>
        <w:tc>
          <w:tcPr>
            <w:tcW w:w="0" w:type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65/35/0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75/25/0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90/10/0</w:t>
            </w:r>
          </w:p>
        </w:tc>
      </w:tr>
      <w:tr w:rsidR="00E334F8" w:rsidRPr="00DB472C" w:rsidTr="00E334F8">
        <w:tc>
          <w:tcPr>
            <w:tcW w:w="0" w:type="auto"/>
            <w:vMerge w:val="restart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C8</w:t>
            </w:r>
          </w:p>
        </w:tc>
        <w:tc>
          <w:tcPr>
            <w:tcW w:w="0" w:type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246.0865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91/6/3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76/21/3</w:t>
            </w:r>
          </w:p>
        </w:tc>
        <w:tc>
          <w:tcPr>
            <w:tcW w:w="0" w:type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95/0/5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85/5/10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75/25/0</w:t>
            </w:r>
          </w:p>
        </w:tc>
      </w:tr>
      <w:tr w:rsidR="00E334F8" w:rsidRPr="00DB472C" w:rsidTr="00E334F8">
        <w:tc>
          <w:tcPr>
            <w:tcW w:w="0" w:type="auto"/>
            <w:vMerge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red"/>
              </w:rPr>
            </w:pPr>
            <w:r w:rsidRPr="00DB47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301.2267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71/29/0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71/29/0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40/60/0</w:t>
            </w:r>
          </w:p>
        </w:tc>
        <w:tc>
          <w:tcPr>
            <w:tcW w:w="939" w:type="dxa"/>
            <w:tcBorders>
              <w:bottom w:val="single" w:sz="4" w:space="0" w:color="auto"/>
            </w:tcBorders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40/60/0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40/60/0</w:t>
            </w:r>
          </w:p>
        </w:tc>
      </w:tr>
      <w:tr w:rsidR="00E334F8" w:rsidRPr="00DB472C" w:rsidTr="00E334F8">
        <w:tc>
          <w:tcPr>
            <w:tcW w:w="0" w:type="auto"/>
            <w:vMerge w:val="restart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C9</w:t>
            </w:r>
          </w:p>
        </w:tc>
        <w:tc>
          <w:tcPr>
            <w:tcW w:w="0" w:type="auto"/>
            <w:shd w:val="clear" w:color="auto" w:fill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313.2265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68/32/0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71/29/0</w:t>
            </w:r>
          </w:p>
        </w:tc>
        <w:tc>
          <w:tcPr>
            <w:tcW w:w="0" w:type="auto"/>
            <w:shd w:val="clear" w:color="auto" w:fill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50/50/0</w:t>
            </w:r>
          </w:p>
        </w:tc>
        <w:tc>
          <w:tcPr>
            <w:tcW w:w="939" w:type="dxa"/>
            <w:shd w:val="clear" w:color="auto" w:fill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45/55/0</w:t>
            </w:r>
          </w:p>
        </w:tc>
        <w:tc>
          <w:tcPr>
            <w:tcW w:w="0" w:type="auto"/>
            <w:shd w:val="clear" w:color="auto" w:fill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50/50/0</w:t>
            </w:r>
          </w:p>
        </w:tc>
      </w:tr>
      <w:tr w:rsidR="00E334F8" w:rsidRPr="00DB472C" w:rsidTr="00E334F8">
        <w:tc>
          <w:tcPr>
            <w:tcW w:w="0" w:type="auto"/>
            <w:vMerge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315.2050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71/29/0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74/26/0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tcBorders>
              <w:bottom w:val="single" w:sz="4" w:space="0" w:color="auto"/>
            </w:tcBorders>
            <w:shd w:val="clear" w:color="auto" w:fill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40/60/0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shd w:val="clear" w:color="auto" w:fill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20/80/0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40/60/0</w:t>
            </w:r>
          </w:p>
        </w:tc>
      </w:tr>
      <w:tr w:rsidR="00E334F8" w:rsidRPr="00DB472C" w:rsidTr="00E334F8">
        <w:trPr>
          <w:trHeight w:val="305"/>
        </w:trPr>
        <w:tc>
          <w:tcPr>
            <w:tcW w:w="0" w:type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174.0636</w:t>
            </w:r>
          </w:p>
        </w:tc>
        <w:tc>
          <w:tcPr>
            <w:tcW w:w="0" w:type="auto"/>
            <w:shd w:val="clear" w:color="auto" w:fill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35/62/3</w:t>
            </w:r>
          </w:p>
        </w:tc>
        <w:tc>
          <w:tcPr>
            <w:tcW w:w="0" w:type="auto"/>
            <w:shd w:val="clear" w:color="auto" w:fill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24/73/3</w:t>
            </w:r>
          </w:p>
        </w:tc>
        <w:tc>
          <w:tcPr>
            <w:tcW w:w="0" w:type="auto"/>
            <w:shd w:val="clear" w:color="auto" w:fill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20/75/5</w:t>
            </w:r>
          </w:p>
        </w:tc>
        <w:tc>
          <w:tcPr>
            <w:tcW w:w="939" w:type="dxa"/>
            <w:shd w:val="clear" w:color="auto" w:fill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35/60/5</w:t>
            </w:r>
          </w:p>
        </w:tc>
        <w:tc>
          <w:tcPr>
            <w:tcW w:w="0" w:type="auto"/>
            <w:shd w:val="clear" w:color="auto" w:fill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45/55/0</w:t>
            </w:r>
          </w:p>
        </w:tc>
      </w:tr>
      <w:tr w:rsidR="00E334F8" w:rsidRPr="00DB472C" w:rsidTr="00E334F8">
        <w:trPr>
          <w:trHeight w:val="314"/>
        </w:trPr>
        <w:tc>
          <w:tcPr>
            <w:tcW w:w="0" w:type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  <w:shd w:val="clear" w:color="auto" w:fill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311.1239</w:t>
            </w:r>
          </w:p>
        </w:tc>
        <w:tc>
          <w:tcPr>
            <w:tcW w:w="0" w:type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53/44/3</w:t>
            </w:r>
          </w:p>
        </w:tc>
        <w:tc>
          <w:tcPr>
            <w:tcW w:w="0" w:type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78/29/3</w:t>
            </w:r>
          </w:p>
        </w:tc>
        <w:tc>
          <w:tcPr>
            <w:tcW w:w="0" w:type="auto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75/25/0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75/25/0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E334F8" w:rsidRPr="00DB472C" w:rsidRDefault="00E334F8" w:rsidP="00E334F8">
            <w:pPr>
              <w:tabs>
                <w:tab w:val="left" w:pos="180"/>
              </w:tabs>
              <w:spacing w:after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72C">
              <w:rPr>
                <w:rFonts w:ascii="Times New Roman" w:hAnsi="Times New Roman" w:cs="Times New Roman"/>
                <w:sz w:val="20"/>
                <w:szCs w:val="20"/>
              </w:rPr>
              <w:t>85/15/0</w:t>
            </w:r>
          </w:p>
        </w:tc>
      </w:tr>
    </w:tbl>
    <w:p w:rsidR="00E334F8" w:rsidRPr="00DB472C" w:rsidRDefault="00E334F8" w:rsidP="00E334F8">
      <w:p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472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DB472C">
        <w:rPr>
          <w:rFonts w:ascii="Times New Roman" w:hAnsi="Times New Roman" w:cs="Times New Roman"/>
          <w:sz w:val="20"/>
          <w:szCs w:val="20"/>
        </w:rPr>
        <w:t>The designated cluster is defined in Figure 4</w:t>
      </w:r>
    </w:p>
    <w:p w:rsidR="00E334F8" w:rsidRPr="00DB472C" w:rsidRDefault="00E334F8" w:rsidP="00E334F8">
      <w:p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472C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DB472C">
        <w:rPr>
          <w:rFonts w:ascii="Times New Roman" w:hAnsi="Times New Roman" w:cs="Times New Roman"/>
          <w:sz w:val="20"/>
          <w:szCs w:val="20"/>
        </w:rPr>
        <w:t xml:space="preserve"> The MF is denoted by its </w:t>
      </w:r>
      <w:proofErr w:type="spellStart"/>
      <w:r w:rsidRPr="00DB472C">
        <w:rPr>
          <w:rFonts w:ascii="Times New Roman" w:hAnsi="Times New Roman" w:cs="Times New Roman"/>
          <w:sz w:val="20"/>
          <w:szCs w:val="20"/>
        </w:rPr>
        <w:t>monoisotopic</w:t>
      </w:r>
      <w:proofErr w:type="spellEnd"/>
      <w:r w:rsidRPr="00DB472C">
        <w:rPr>
          <w:rFonts w:ascii="Times New Roman" w:hAnsi="Times New Roman" w:cs="Times New Roman"/>
          <w:sz w:val="20"/>
          <w:szCs w:val="20"/>
        </w:rPr>
        <w:t xml:space="preserve"> mass.</w:t>
      </w:r>
    </w:p>
    <w:p w:rsidR="00E334F8" w:rsidRPr="00DB472C" w:rsidRDefault="00E334F8" w:rsidP="00E334F8">
      <w:p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B472C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DB472C">
        <w:rPr>
          <w:rFonts w:ascii="Times New Roman" w:hAnsi="Times New Roman" w:cs="Times New Roman"/>
          <w:sz w:val="20"/>
          <w:szCs w:val="20"/>
        </w:rPr>
        <w:t xml:space="preserve"> Percent change in abundance was determined for D0 versus M1, M2, or M6</w:t>
      </w:r>
    </w:p>
    <w:p w:rsidR="00E334F8" w:rsidRPr="00DB472C" w:rsidRDefault="00E334F8" w:rsidP="00E334F8">
      <w:p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DB472C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DB472C">
        <w:rPr>
          <w:rFonts w:ascii="Times New Roman" w:hAnsi="Times New Roman" w:cs="Times New Roman"/>
          <w:sz w:val="20"/>
          <w:szCs w:val="20"/>
        </w:rPr>
        <w:t>The missing</w:t>
      </w:r>
      <w:proofErr w:type="gramEnd"/>
      <w:r w:rsidRPr="00DB472C">
        <w:rPr>
          <w:rFonts w:ascii="Times New Roman" w:hAnsi="Times New Roman" w:cs="Times New Roman"/>
          <w:sz w:val="20"/>
          <w:szCs w:val="20"/>
        </w:rPr>
        <w:t xml:space="preserve"> data indicates the percentage of patients for which the MF was not detected at one or more time points.</w:t>
      </w:r>
    </w:p>
    <w:p w:rsidR="00E334F8" w:rsidRPr="00DB472C" w:rsidRDefault="00E334F8" w:rsidP="00E334F8">
      <w:p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6C76EF">
        <w:rPr>
          <w:rFonts w:ascii="Times New Roman" w:hAnsi="Times New Roman" w:cs="Times New Roman"/>
          <w:sz w:val="20"/>
          <w:szCs w:val="20"/>
        </w:rPr>
        <w:t xml:space="preserve">Highlight fields indicate MFs that consistently decreased in abundance from D0 in at least 60% of the patients for all time points </w:t>
      </w:r>
      <w:r>
        <w:rPr>
          <w:rFonts w:ascii="Times New Roman" w:hAnsi="Times New Roman" w:cs="Times New Roman"/>
          <w:sz w:val="20"/>
          <w:szCs w:val="20"/>
        </w:rPr>
        <w:t>of a</w:t>
      </w:r>
      <w:r w:rsidRPr="006C76E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sample group</w:t>
      </w:r>
      <w:r w:rsidRPr="006C76EF">
        <w:rPr>
          <w:rFonts w:ascii="Times New Roman" w:hAnsi="Times New Roman" w:cs="Times New Roman"/>
          <w:sz w:val="20"/>
          <w:szCs w:val="20"/>
        </w:rPr>
        <w:t>.</w:t>
      </w:r>
      <w:r w:rsidRPr="00DB472C">
        <w:rPr>
          <w:rFonts w:ascii="Times New Roman" w:hAnsi="Times New Roman" w:cs="Times New Roman"/>
          <w:sz w:val="20"/>
          <w:szCs w:val="20"/>
        </w:rPr>
        <w:t xml:space="preserve"> </w:t>
      </w:r>
    </w:p>
    <w:bookmarkEnd w:id="0"/>
    <w:p w:rsidR="00E334F8" w:rsidRPr="00C774DD" w:rsidRDefault="00E334F8" w:rsidP="00E334F8">
      <w:p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3261B" w:rsidRDefault="0093261B"/>
    <w:sectPr w:rsidR="0093261B" w:rsidSect="0093261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4F8"/>
    <w:rsid w:val="00860F2F"/>
    <w:rsid w:val="0093261B"/>
    <w:rsid w:val="00E3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8C5744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4F8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34F8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4F8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34F8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375</Words>
  <Characters>2144</Characters>
  <Application>Microsoft Macintosh Word</Application>
  <DocSecurity>0</DocSecurity>
  <Lines>17</Lines>
  <Paragraphs>5</Paragraphs>
  <ScaleCrop>false</ScaleCrop>
  <Company/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T Belisle</dc:creator>
  <cp:keywords/>
  <dc:description/>
  <cp:lastModifiedBy>John T Belisle</cp:lastModifiedBy>
  <cp:revision>1</cp:revision>
  <cp:lastPrinted>2013-11-22T16:35:00Z</cp:lastPrinted>
  <dcterms:created xsi:type="dcterms:W3CDTF">2013-11-22T15:43:00Z</dcterms:created>
  <dcterms:modified xsi:type="dcterms:W3CDTF">2013-11-22T17:45:00Z</dcterms:modified>
</cp:coreProperties>
</file>