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6D" w:rsidRDefault="00E10A6D"/>
    <w:p w:rsidR="00D7083E" w:rsidRPr="00D7083E" w:rsidRDefault="00D7083E">
      <w:pPr>
        <w:rPr>
          <w:rFonts w:ascii="Times New Roman" w:hAnsi="Times New Roman" w:cs="Times New Roman"/>
          <w:sz w:val="24"/>
          <w:szCs w:val="24"/>
        </w:rPr>
      </w:pPr>
      <w:r w:rsidRPr="00D7083E">
        <w:rPr>
          <w:rFonts w:ascii="Times New Roman" w:hAnsi="Times New Roman" w:cs="Times New Roman"/>
          <w:b/>
          <w:sz w:val="24"/>
          <w:szCs w:val="24"/>
        </w:rPr>
        <w:t xml:space="preserve">Additional file 3 </w:t>
      </w:r>
      <w:r w:rsidRPr="00D7083E">
        <w:rPr>
          <w:rFonts w:ascii="Times New Roman" w:hAnsi="Times New Roman" w:cs="Times New Roman"/>
          <w:sz w:val="24"/>
          <w:szCs w:val="24"/>
        </w:rPr>
        <w:t xml:space="preserve">(Ludwig </w:t>
      </w:r>
      <w:r w:rsidRPr="00D7083E">
        <w:rPr>
          <w:rFonts w:ascii="Times New Roman" w:hAnsi="Times New Roman" w:cs="Times New Roman"/>
          <w:i/>
          <w:sz w:val="24"/>
          <w:szCs w:val="24"/>
        </w:rPr>
        <w:t>et al</w:t>
      </w:r>
      <w:r w:rsidRPr="00D7083E">
        <w:rPr>
          <w:rFonts w:ascii="Times New Roman" w:hAnsi="Times New Roman" w:cs="Times New Roman"/>
          <w:sz w:val="24"/>
          <w:szCs w:val="24"/>
        </w:rPr>
        <w:t xml:space="preserve">. 2013). </w:t>
      </w:r>
    </w:p>
    <w:p w:rsidR="00D7083E" w:rsidRDefault="00D7083E"/>
    <w:p w:rsidR="00D7083E" w:rsidRDefault="00D7083E"/>
    <w:p w:rsidR="00D7083E" w:rsidRDefault="00F10CFC">
      <w:r w:rsidRPr="00F10CFC">
        <w:drawing>
          <wp:inline distT="0" distB="0" distL="0" distR="0">
            <wp:extent cx="4962525" cy="3267075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7083E" w:rsidRDefault="00D7083E"/>
    <w:p w:rsidR="00D7083E" w:rsidRPr="00F84428" w:rsidRDefault="00DD270C" w:rsidP="00F8442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7083E">
        <w:rPr>
          <w:rFonts w:ascii="Times New Roman" w:hAnsi="Times New Roman" w:cs="Times New Roman"/>
          <w:b/>
          <w:sz w:val="24"/>
          <w:szCs w:val="24"/>
        </w:rPr>
        <w:t>Additional file 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84428" w:rsidRPr="00F84428">
        <w:rPr>
          <w:rFonts w:ascii="Times New Roman" w:hAnsi="Times New Roman" w:cs="Times New Roman"/>
          <w:sz w:val="24"/>
          <w:szCs w:val="24"/>
        </w:rPr>
        <w:t>Cell proliferation assay.</w:t>
      </w:r>
      <w:proofErr w:type="gramEnd"/>
      <w:r w:rsidR="00F84428" w:rsidRPr="00F84428">
        <w:rPr>
          <w:rFonts w:ascii="Times New Roman" w:hAnsi="Times New Roman" w:cs="Times New Roman"/>
          <w:sz w:val="24"/>
          <w:szCs w:val="24"/>
        </w:rPr>
        <w:t xml:space="preserve"> </w:t>
      </w:r>
      <w:r w:rsidR="00F84428">
        <w:rPr>
          <w:rFonts w:ascii="Times New Roman" w:hAnsi="Times New Roman" w:cs="Times New Roman"/>
          <w:sz w:val="24"/>
          <w:szCs w:val="24"/>
        </w:rPr>
        <w:t>E</w:t>
      </w:r>
      <w:r w:rsidR="00F84428" w:rsidRPr="00F84428">
        <w:rPr>
          <w:rFonts w:ascii="Times New Roman" w:hAnsi="Times New Roman" w:cs="Times New Roman"/>
          <w:sz w:val="24"/>
          <w:szCs w:val="24"/>
        </w:rPr>
        <w:t xml:space="preserve">qual numbers </w:t>
      </w:r>
      <w:r w:rsidR="00F84428">
        <w:rPr>
          <w:rFonts w:ascii="Times New Roman" w:hAnsi="Times New Roman" w:cs="Times New Roman"/>
          <w:sz w:val="24"/>
          <w:szCs w:val="24"/>
        </w:rPr>
        <w:t>of</w:t>
      </w:r>
      <w:r w:rsidR="00F84428" w:rsidRPr="00F84428">
        <w:rPr>
          <w:rFonts w:ascii="Times New Roman" w:hAnsi="Times New Roman" w:cs="Times New Roman"/>
          <w:sz w:val="24"/>
          <w:szCs w:val="24"/>
        </w:rPr>
        <w:t xml:space="preserve"> proband and control fibroblasts</w:t>
      </w:r>
      <w:r w:rsidR="00F84428">
        <w:rPr>
          <w:rFonts w:ascii="Times New Roman" w:hAnsi="Times New Roman" w:cs="Times New Roman"/>
          <w:sz w:val="24"/>
          <w:szCs w:val="24"/>
        </w:rPr>
        <w:t xml:space="preserve"> </w:t>
      </w:r>
      <w:r w:rsidR="00F84428" w:rsidRPr="00F84428">
        <w:rPr>
          <w:rFonts w:ascii="Times New Roman" w:hAnsi="Times New Roman" w:cs="Times New Roman"/>
          <w:sz w:val="24"/>
          <w:szCs w:val="24"/>
        </w:rPr>
        <w:t xml:space="preserve">were seeded </w:t>
      </w:r>
      <w:r w:rsidR="00F84428">
        <w:rPr>
          <w:rFonts w:ascii="Times New Roman" w:hAnsi="Times New Roman" w:cs="Times New Roman"/>
          <w:sz w:val="24"/>
          <w:szCs w:val="24"/>
        </w:rPr>
        <w:t xml:space="preserve">in a 96-well plate (day 0), then incubated for up to 5 days. Cell number was determined on days 3 and 5 by </w:t>
      </w:r>
      <w:r w:rsidR="007E2F9A">
        <w:rPr>
          <w:rFonts w:ascii="Times New Roman" w:hAnsi="Times New Roman" w:cs="Times New Roman"/>
          <w:sz w:val="24"/>
          <w:szCs w:val="24"/>
        </w:rPr>
        <w:t>cell</w:t>
      </w:r>
      <w:r w:rsidR="00F844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F9A">
        <w:rPr>
          <w:rFonts w:ascii="Times New Roman" w:hAnsi="Times New Roman" w:cs="Times New Roman"/>
          <w:sz w:val="24"/>
          <w:szCs w:val="24"/>
        </w:rPr>
        <w:t>trypsination</w:t>
      </w:r>
      <w:proofErr w:type="spellEnd"/>
      <w:r w:rsidR="007E2F9A">
        <w:rPr>
          <w:rFonts w:ascii="Times New Roman" w:hAnsi="Times New Roman" w:cs="Times New Roman"/>
          <w:sz w:val="24"/>
          <w:szCs w:val="24"/>
        </w:rPr>
        <w:t xml:space="preserve"> </w:t>
      </w:r>
      <w:r w:rsidR="00F84428">
        <w:rPr>
          <w:rFonts w:ascii="Times New Roman" w:hAnsi="Times New Roman" w:cs="Times New Roman"/>
          <w:sz w:val="24"/>
          <w:szCs w:val="24"/>
        </w:rPr>
        <w:t>and counting in a haemocytometer. Bars represent mean cell number (% relative to Day 0) ±SEM (n=3 separate experiments in quadruplicate</w:t>
      </w:r>
      <w:r w:rsidR="007E2F9A">
        <w:rPr>
          <w:rFonts w:ascii="Times New Roman" w:hAnsi="Times New Roman" w:cs="Times New Roman"/>
          <w:sz w:val="24"/>
          <w:szCs w:val="24"/>
        </w:rPr>
        <w:t xml:space="preserve"> wells</w:t>
      </w:r>
      <w:r w:rsidR="00F84428">
        <w:rPr>
          <w:rFonts w:ascii="Times New Roman" w:hAnsi="Times New Roman" w:cs="Times New Roman"/>
          <w:sz w:val="24"/>
          <w:szCs w:val="24"/>
        </w:rPr>
        <w:t xml:space="preserve">); </w:t>
      </w:r>
      <w:r w:rsidR="00F10CFC">
        <w:rPr>
          <w:rFonts w:ascii="Times New Roman" w:hAnsi="Times New Roman" w:cs="Times New Roman"/>
          <w:sz w:val="24"/>
          <w:szCs w:val="24"/>
        </w:rPr>
        <w:t xml:space="preserve">NS, </w:t>
      </w:r>
      <w:r w:rsidR="00F84428">
        <w:rPr>
          <w:rFonts w:ascii="Times New Roman" w:hAnsi="Times New Roman" w:cs="Times New Roman"/>
          <w:sz w:val="24"/>
          <w:szCs w:val="24"/>
        </w:rPr>
        <w:t xml:space="preserve">no significant difference between proband and control cell </w:t>
      </w:r>
      <w:r>
        <w:rPr>
          <w:rFonts w:ascii="Times New Roman" w:hAnsi="Times New Roman" w:cs="Times New Roman"/>
          <w:sz w:val="24"/>
          <w:szCs w:val="24"/>
        </w:rPr>
        <w:t xml:space="preserve">numbers on days 3 and 5; </w:t>
      </w:r>
      <w:r w:rsidRPr="00DD270C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test. </w:t>
      </w:r>
    </w:p>
    <w:p w:rsidR="00F84428" w:rsidRDefault="00F84428"/>
    <w:sectPr w:rsidR="00F84428" w:rsidSect="00E10A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7083E"/>
    <w:rsid w:val="000031FF"/>
    <w:rsid w:val="00004D16"/>
    <w:rsid w:val="000069A8"/>
    <w:rsid w:val="00011889"/>
    <w:rsid w:val="00011B01"/>
    <w:rsid w:val="00011F75"/>
    <w:rsid w:val="00012403"/>
    <w:rsid w:val="0001265F"/>
    <w:rsid w:val="00012AA2"/>
    <w:rsid w:val="00012C29"/>
    <w:rsid w:val="00016986"/>
    <w:rsid w:val="00020590"/>
    <w:rsid w:val="000217F3"/>
    <w:rsid w:val="00022457"/>
    <w:rsid w:val="0002250C"/>
    <w:rsid w:val="00022DAD"/>
    <w:rsid w:val="000237AE"/>
    <w:rsid w:val="000241C5"/>
    <w:rsid w:val="000243D6"/>
    <w:rsid w:val="000244A7"/>
    <w:rsid w:val="00024645"/>
    <w:rsid w:val="00024F83"/>
    <w:rsid w:val="00027FF2"/>
    <w:rsid w:val="000321B0"/>
    <w:rsid w:val="0003254D"/>
    <w:rsid w:val="000337C8"/>
    <w:rsid w:val="00034BAC"/>
    <w:rsid w:val="000364E8"/>
    <w:rsid w:val="00037830"/>
    <w:rsid w:val="00037C00"/>
    <w:rsid w:val="0004220B"/>
    <w:rsid w:val="00042CE1"/>
    <w:rsid w:val="00044D60"/>
    <w:rsid w:val="0004512E"/>
    <w:rsid w:val="00045FA6"/>
    <w:rsid w:val="00046919"/>
    <w:rsid w:val="00050A03"/>
    <w:rsid w:val="000518A5"/>
    <w:rsid w:val="00051B84"/>
    <w:rsid w:val="00052023"/>
    <w:rsid w:val="00053C0F"/>
    <w:rsid w:val="0005544C"/>
    <w:rsid w:val="00057D1C"/>
    <w:rsid w:val="000608C3"/>
    <w:rsid w:val="00061214"/>
    <w:rsid w:val="00061867"/>
    <w:rsid w:val="00061A97"/>
    <w:rsid w:val="00064C24"/>
    <w:rsid w:val="00065F18"/>
    <w:rsid w:val="00066786"/>
    <w:rsid w:val="00070107"/>
    <w:rsid w:val="0007060C"/>
    <w:rsid w:val="00070961"/>
    <w:rsid w:val="0007123E"/>
    <w:rsid w:val="00072DB7"/>
    <w:rsid w:val="000748C9"/>
    <w:rsid w:val="00075A27"/>
    <w:rsid w:val="00076E6E"/>
    <w:rsid w:val="0008009F"/>
    <w:rsid w:val="00080BD9"/>
    <w:rsid w:val="0008323F"/>
    <w:rsid w:val="00085E96"/>
    <w:rsid w:val="00090EFA"/>
    <w:rsid w:val="000914B3"/>
    <w:rsid w:val="0009192C"/>
    <w:rsid w:val="00091E46"/>
    <w:rsid w:val="0009337B"/>
    <w:rsid w:val="00095EB0"/>
    <w:rsid w:val="000A2E49"/>
    <w:rsid w:val="000A372E"/>
    <w:rsid w:val="000B3259"/>
    <w:rsid w:val="000B4494"/>
    <w:rsid w:val="000B7BEB"/>
    <w:rsid w:val="000C105D"/>
    <w:rsid w:val="000C1551"/>
    <w:rsid w:val="000C5D1E"/>
    <w:rsid w:val="000D15A5"/>
    <w:rsid w:val="000D2D75"/>
    <w:rsid w:val="000D502B"/>
    <w:rsid w:val="000D5F68"/>
    <w:rsid w:val="000D6850"/>
    <w:rsid w:val="000D7E96"/>
    <w:rsid w:val="000E1BFA"/>
    <w:rsid w:val="000E222C"/>
    <w:rsid w:val="000E3663"/>
    <w:rsid w:val="000E3E3E"/>
    <w:rsid w:val="000E724F"/>
    <w:rsid w:val="000E78C3"/>
    <w:rsid w:val="000E7974"/>
    <w:rsid w:val="000F038B"/>
    <w:rsid w:val="000F205B"/>
    <w:rsid w:val="000F2A2B"/>
    <w:rsid w:val="000F2AF4"/>
    <w:rsid w:val="000F4824"/>
    <w:rsid w:val="001007FD"/>
    <w:rsid w:val="001020F4"/>
    <w:rsid w:val="0010258A"/>
    <w:rsid w:val="00102B39"/>
    <w:rsid w:val="001039E0"/>
    <w:rsid w:val="00104D56"/>
    <w:rsid w:val="00105D76"/>
    <w:rsid w:val="00107688"/>
    <w:rsid w:val="001079F1"/>
    <w:rsid w:val="001104B5"/>
    <w:rsid w:val="0011093C"/>
    <w:rsid w:val="001112C5"/>
    <w:rsid w:val="00112206"/>
    <w:rsid w:val="00112268"/>
    <w:rsid w:val="0011343D"/>
    <w:rsid w:val="00114CCF"/>
    <w:rsid w:val="001162C1"/>
    <w:rsid w:val="001174E2"/>
    <w:rsid w:val="00120FA1"/>
    <w:rsid w:val="0012194D"/>
    <w:rsid w:val="001237C0"/>
    <w:rsid w:val="00123BD1"/>
    <w:rsid w:val="00123CA4"/>
    <w:rsid w:val="0012453A"/>
    <w:rsid w:val="0012494A"/>
    <w:rsid w:val="00124B8C"/>
    <w:rsid w:val="00124BD1"/>
    <w:rsid w:val="00126A23"/>
    <w:rsid w:val="00126DA4"/>
    <w:rsid w:val="001279E0"/>
    <w:rsid w:val="001310A0"/>
    <w:rsid w:val="00132158"/>
    <w:rsid w:val="0013656B"/>
    <w:rsid w:val="00136BE8"/>
    <w:rsid w:val="00137AED"/>
    <w:rsid w:val="001408C1"/>
    <w:rsid w:val="00141A62"/>
    <w:rsid w:val="00141B59"/>
    <w:rsid w:val="001422C1"/>
    <w:rsid w:val="0014491E"/>
    <w:rsid w:val="00145AB3"/>
    <w:rsid w:val="0015139F"/>
    <w:rsid w:val="00152CAA"/>
    <w:rsid w:val="00155F34"/>
    <w:rsid w:val="00160E0E"/>
    <w:rsid w:val="001655F7"/>
    <w:rsid w:val="00170933"/>
    <w:rsid w:val="0017316A"/>
    <w:rsid w:val="00173FDA"/>
    <w:rsid w:val="00175C92"/>
    <w:rsid w:val="00177339"/>
    <w:rsid w:val="00177799"/>
    <w:rsid w:val="001802E4"/>
    <w:rsid w:val="00180839"/>
    <w:rsid w:val="0018121D"/>
    <w:rsid w:val="0018230F"/>
    <w:rsid w:val="00182884"/>
    <w:rsid w:val="00183E2E"/>
    <w:rsid w:val="00187F3C"/>
    <w:rsid w:val="00190BDA"/>
    <w:rsid w:val="001947BB"/>
    <w:rsid w:val="00194F79"/>
    <w:rsid w:val="00196BA5"/>
    <w:rsid w:val="00196DA0"/>
    <w:rsid w:val="001975C5"/>
    <w:rsid w:val="001A03AE"/>
    <w:rsid w:val="001A08F4"/>
    <w:rsid w:val="001A2444"/>
    <w:rsid w:val="001A30A3"/>
    <w:rsid w:val="001A4E94"/>
    <w:rsid w:val="001A526F"/>
    <w:rsid w:val="001A716C"/>
    <w:rsid w:val="001A7772"/>
    <w:rsid w:val="001B220D"/>
    <w:rsid w:val="001B4138"/>
    <w:rsid w:val="001B524F"/>
    <w:rsid w:val="001B773D"/>
    <w:rsid w:val="001C0FCF"/>
    <w:rsid w:val="001C14DB"/>
    <w:rsid w:val="001C1F6C"/>
    <w:rsid w:val="001C282A"/>
    <w:rsid w:val="001C3091"/>
    <w:rsid w:val="001C423C"/>
    <w:rsid w:val="001C4A1A"/>
    <w:rsid w:val="001C4F26"/>
    <w:rsid w:val="001C4F79"/>
    <w:rsid w:val="001C7396"/>
    <w:rsid w:val="001D013E"/>
    <w:rsid w:val="001D04AC"/>
    <w:rsid w:val="001D3503"/>
    <w:rsid w:val="001D3814"/>
    <w:rsid w:val="001D46EC"/>
    <w:rsid w:val="001D5DD2"/>
    <w:rsid w:val="001E1516"/>
    <w:rsid w:val="001E26B8"/>
    <w:rsid w:val="001E3DC8"/>
    <w:rsid w:val="001E53BF"/>
    <w:rsid w:val="001E541E"/>
    <w:rsid w:val="001E6DFC"/>
    <w:rsid w:val="001F01EF"/>
    <w:rsid w:val="001F2181"/>
    <w:rsid w:val="001F363D"/>
    <w:rsid w:val="00201BD5"/>
    <w:rsid w:val="002046E5"/>
    <w:rsid w:val="0020471A"/>
    <w:rsid w:val="00204DE6"/>
    <w:rsid w:val="0020551F"/>
    <w:rsid w:val="00207E8C"/>
    <w:rsid w:val="00212269"/>
    <w:rsid w:val="00214817"/>
    <w:rsid w:val="00214912"/>
    <w:rsid w:val="00216C4E"/>
    <w:rsid w:val="00216FE0"/>
    <w:rsid w:val="00220601"/>
    <w:rsid w:val="00221920"/>
    <w:rsid w:val="00222599"/>
    <w:rsid w:val="00223891"/>
    <w:rsid w:val="00230B59"/>
    <w:rsid w:val="00231102"/>
    <w:rsid w:val="0023217B"/>
    <w:rsid w:val="00232F4B"/>
    <w:rsid w:val="0023697E"/>
    <w:rsid w:val="00237243"/>
    <w:rsid w:val="00237389"/>
    <w:rsid w:val="0024148D"/>
    <w:rsid w:val="00241994"/>
    <w:rsid w:val="0024426B"/>
    <w:rsid w:val="002459B6"/>
    <w:rsid w:val="0024634A"/>
    <w:rsid w:val="002467D6"/>
    <w:rsid w:val="002475C4"/>
    <w:rsid w:val="002500C0"/>
    <w:rsid w:val="00250E1C"/>
    <w:rsid w:val="002515D9"/>
    <w:rsid w:val="002516FF"/>
    <w:rsid w:val="00253ACD"/>
    <w:rsid w:val="00253F23"/>
    <w:rsid w:val="0025499F"/>
    <w:rsid w:val="002579D8"/>
    <w:rsid w:val="00260D50"/>
    <w:rsid w:val="0026116A"/>
    <w:rsid w:val="00262609"/>
    <w:rsid w:val="0026321E"/>
    <w:rsid w:val="002665D0"/>
    <w:rsid w:val="00267297"/>
    <w:rsid w:val="0027101E"/>
    <w:rsid w:val="0027240D"/>
    <w:rsid w:val="00275920"/>
    <w:rsid w:val="002766BE"/>
    <w:rsid w:val="002772CC"/>
    <w:rsid w:val="002779FF"/>
    <w:rsid w:val="002805E1"/>
    <w:rsid w:val="00280D73"/>
    <w:rsid w:val="002826F6"/>
    <w:rsid w:val="0028554D"/>
    <w:rsid w:val="002855FA"/>
    <w:rsid w:val="0028683F"/>
    <w:rsid w:val="002878A5"/>
    <w:rsid w:val="002921DE"/>
    <w:rsid w:val="00296883"/>
    <w:rsid w:val="002A09D3"/>
    <w:rsid w:val="002A0C91"/>
    <w:rsid w:val="002A1485"/>
    <w:rsid w:val="002A2881"/>
    <w:rsid w:val="002A491E"/>
    <w:rsid w:val="002A4C35"/>
    <w:rsid w:val="002A56DC"/>
    <w:rsid w:val="002A7798"/>
    <w:rsid w:val="002A7E9F"/>
    <w:rsid w:val="002B036D"/>
    <w:rsid w:val="002B2BA6"/>
    <w:rsid w:val="002B37FD"/>
    <w:rsid w:val="002B54FA"/>
    <w:rsid w:val="002B60E6"/>
    <w:rsid w:val="002C1264"/>
    <w:rsid w:val="002C268B"/>
    <w:rsid w:val="002C28A4"/>
    <w:rsid w:val="002C2904"/>
    <w:rsid w:val="002C42DB"/>
    <w:rsid w:val="002C43B3"/>
    <w:rsid w:val="002C539C"/>
    <w:rsid w:val="002C55E9"/>
    <w:rsid w:val="002D04A7"/>
    <w:rsid w:val="002D0839"/>
    <w:rsid w:val="002D28CA"/>
    <w:rsid w:val="002D31C2"/>
    <w:rsid w:val="002D43B9"/>
    <w:rsid w:val="002D4885"/>
    <w:rsid w:val="002D5657"/>
    <w:rsid w:val="002E002E"/>
    <w:rsid w:val="002E0DB2"/>
    <w:rsid w:val="002E290E"/>
    <w:rsid w:val="002E3092"/>
    <w:rsid w:val="002E62C5"/>
    <w:rsid w:val="002E787A"/>
    <w:rsid w:val="002F1799"/>
    <w:rsid w:val="002F1CA6"/>
    <w:rsid w:val="002F2642"/>
    <w:rsid w:val="002F3052"/>
    <w:rsid w:val="002F5286"/>
    <w:rsid w:val="002F6D41"/>
    <w:rsid w:val="002F7222"/>
    <w:rsid w:val="00301B78"/>
    <w:rsid w:val="003045F1"/>
    <w:rsid w:val="00304747"/>
    <w:rsid w:val="00304A42"/>
    <w:rsid w:val="003051D7"/>
    <w:rsid w:val="00306B89"/>
    <w:rsid w:val="00310A63"/>
    <w:rsid w:val="00312760"/>
    <w:rsid w:val="00313BBD"/>
    <w:rsid w:val="00313F86"/>
    <w:rsid w:val="00313FFC"/>
    <w:rsid w:val="00314458"/>
    <w:rsid w:val="003144C0"/>
    <w:rsid w:val="003150E5"/>
    <w:rsid w:val="00317727"/>
    <w:rsid w:val="003206B2"/>
    <w:rsid w:val="00321015"/>
    <w:rsid w:val="00321C2E"/>
    <w:rsid w:val="0032242D"/>
    <w:rsid w:val="00322440"/>
    <w:rsid w:val="0032244B"/>
    <w:rsid w:val="00322FE2"/>
    <w:rsid w:val="003232AE"/>
    <w:rsid w:val="00323598"/>
    <w:rsid w:val="00324D75"/>
    <w:rsid w:val="00326C5C"/>
    <w:rsid w:val="00327892"/>
    <w:rsid w:val="00330555"/>
    <w:rsid w:val="00333B16"/>
    <w:rsid w:val="00334D69"/>
    <w:rsid w:val="00335449"/>
    <w:rsid w:val="0033693F"/>
    <w:rsid w:val="003376C0"/>
    <w:rsid w:val="00337DAC"/>
    <w:rsid w:val="00340206"/>
    <w:rsid w:val="003409A5"/>
    <w:rsid w:val="00341A86"/>
    <w:rsid w:val="003423D7"/>
    <w:rsid w:val="00342415"/>
    <w:rsid w:val="00345479"/>
    <w:rsid w:val="00346868"/>
    <w:rsid w:val="003468BF"/>
    <w:rsid w:val="003468FA"/>
    <w:rsid w:val="00346A3C"/>
    <w:rsid w:val="00351031"/>
    <w:rsid w:val="003515C0"/>
    <w:rsid w:val="00353DB9"/>
    <w:rsid w:val="00354859"/>
    <w:rsid w:val="00354B11"/>
    <w:rsid w:val="003556C7"/>
    <w:rsid w:val="00356CB1"/>
    <w:rsid w:val="00356F2D"/>
    <w:rsid w:val="00361264"/>
    <w:rsid w:val="003633F7"/>
    <w:rsid w:val="00364143"/>
    <w:rsid w:val="003642A0"/>
    <w:rsid w:val="00365050"/>
    <w:rsid w:val="00366C2E"/>
    <w:rsid w:val="00366E57"/>
    <w:rsid w:val="003672DA"/>
    <w:rsid w:val="00367AF6"/>
    <w:rsid w:val="00372015"/>
    <w:rsid w:val="003761CB"/>
    <w:rsid w:val="003804C2"/>
    <w:rsid w:val="0038054D"/>
    <w:rsid w:val="00380F1E"/>
    <w:rsid w:val="00382305"/>
    <w:rsid w:val="003829F4"/>
    <w:rsid w:val="003833AC"/>
    <w:rsid w:val="00383B4A"/>
    <w:rsid w:val="00384899"/>
    <w:rsid w:val="00386017"/>
    <w:rsid w:val="003874AE"/>
    <w:rsid w:val="00390B92"/>
    <w:rsid w:val="00397AC1"/>
    <w:rsid w:val="00397B68"/>
    <w:rsid w:val="003A0FB9"/>
    <w:rsid w:val="003A144A"/>
    <w:rsid w:val="003A1A52"/>
    <w:rsid w:val="003A7E2E"/>
    <w:rsid w:val="003B190C"/>
    <w:rsid w:val="003B2C3A"/>
    <w:rsid w:val="003B32C6"/>
    <w:rsid w:val="003B71DB"/>
    <w:rsid w:val="003C09E1"/>
    <w:rsid w:val="003C28F3"/>
    <w:rsid w:val="003C377A"/>
    <w:rsid w:val="003C4CB8"/>
    <w:rsid w:val="003C4D5A"/>
    <w:rsid w:val="003C6E27"/>
    <w:rsid w:val="003C6E4F"/>
    <w:rsid w:val="003C716A"/>
    <w:rsid w:val="003C7DE9"/>
    <w:rsid w:val="003D09D9"/>
    <w:rsid w:val="003D10D4"/>
    <w:rsid w:val="003E23EA"/>
    <w:rsid w:val="003E2842"/>
    <w:rsid w:val="003E427B"/>
    <w:rsid w:val="003E52FD"/>
    <w:rsid w:val="003E625D"/>
    <w:rsid w:val="003E7922"/>
    <w:rsid w:val="003F033F"/>
    <w:rsid w:val="003F0430"/>
    <w:rsid w:val="003F0452"/>
    <w:rsid w:val="003F192E"/>
    <w:rsid w:val="003F1D18"/>
    <w:rsid w:val="003F2C6C"/>
    <w:rsid w:val="003F443D"/>
    <w:rsid w:val="003F5A31"/>
    <w:rsid w:val="003F6409"/>
    <w:rsid w:val="00400F50"/>
    <w:rsid w:val="0040369B"/>
    <w:rsid w:val="00405CC7"/>
    <w:rsid w:val="00412089"/>
    <w:rsid w:val="004154A4"/>
    <w:rsid w:val="00415AE3"/>
    <w:rsid w:val="00420A85"/>
    <w:rsid w:val="00420B02"/>
    <w:rsid w:val="004259D3"/>
    <w:rsid w:val="004273A8"/>
    <w:rsid w:val="0043102F"/>
    <w:rsid w:val="0043219B"/>
    <w:rsid w:val="00432457"/>
    <w:rsid w:val="0043248E"/>
    <w:rsid w:val="00435242"/>
    <w:rsid w:val="0043610A"/>
    <w:rsid w:val="004361E3"/>
    <w:rsid w:val="004409B5"/>
    <w:rsid w:val="0044182C"/>
    <w:rsid w:val="00441E7B"/>
    <w:rsid w:val="00443185"/>
    <w:rsid w:val="00444CBB"/>
    <w:rsid w:val="0044641C"/>
    <w:rsid w:val="00446C33"/>
    <w:rsid w:val="00446EF8"/>
    <w:rsid w:val="004527DC"/>
    <w:rsid w:val="00452C4D"/>
    <w:rsid w:val="00454404"/>
    <w:rsid w:val="0045573E"/>
    <w:rsid w:val="00455A48"/>
    <w:rsid w:val="00460B26"/>
    <w:rsid w:val="00461C6B"/>
    <w:rsid w:val="00464732"/>
    <w:rsid w:val="004649B1"/>
    <w:rsid w:val="004654DB"/>
    <w:rsid w:val="00465547"/>
    <w:rsid w:val="00466150"/>
    <w:rsid w:val="00466E08"/>
    <w:rsid w:val="00472E4F"/>
    <w:rsid w:val="00472E97"/>
    <w:rsid w:val="00474BF3"/>
    <w:rsid w:val="00474CF7"/>
    <w:rsid w:val="00475467"/>
    <w:rsid w:val="00476E9B"/>
    <w:rsid w:val="0048158E"/>
    <w:rsid w:val="00482220"/>
    <w:rsid w:val="004838EC"/>
    <w:rsid w:val="00484CF1"/>
    <w:rsid w:val="0048693C"/>
    <w:rsid w:val="0048774B"/>
    <w:rsid w:val="0049037A"/>
    <w:rsid w:val="00490AC0"/>
    <w:rsid w:val="00495068"/>
    <w:rsid w:val="00495AA8"/>
    <w:rsid w:val="00497C4C"/>
    <w:rsid w:val="004A0844"/>
    <w:rsid w:val="004A1572"/>
    <w:rsid w:val="004A15C5"/>
    <w:rsid w:val="004A27BC"/>
    <w:rsid w:val="004A2C76"/>
    <w:rsid w:val="004A49DC"/>
    <w:rsid w:val="004A4D53"/>
    <w:rsid w:val="004A4E94"/>
    <w:rsid w:val="004A505E"/>
    <w:rsid w:val="004A5F96"/>
    <w:rsid w:val="004A6BA9"/>
    <w:rsid w:val="004B3E24"/>
    <w:rsid w:val="004B40D0"/>
    <w:rsid w:val="004B52EF"/>
    <w:rsid w:val="004B653A"/>
    <w:rsid w:val="004B7B08"/>
    <w:rsid w:val="004C1DD3"/>
    <w:rsid w:val="004C2E51"/>
    <w:rsid w:val="004C4F8D"/>
    <w:rsid w:val="004C7B90"/>
    <w:rsid w:val="004D36E6"/>
    <w:rsid w:val="004D3A9C"/>
    <w:rsid w:val="004D7B69"/>
    <w:rsid w:val="004E7032"/>
    <w:rsid w:val="004F1AC9"/>
    <w:rsid w:val="004F285B"/>
    <w:rsid w:val="004F352F"/>
    <w:rsid w:val="004F76CA"/>
    <w:rsid w:val="00502B22"/>
    <w:rsid w:val="00503C40"/>
    <w:rsid w:val="0050423C"/>
    <w:rsid w:val="00506782"/>
    <w:rsid w:val="00507F7A"/>
    <w:rsid w:val="00511CBC"/>
    <w:rsid w:val="00511F3E"/>
    <w:rsid w:val="00512436"/>
    <w:rsid w:val="005136DF"/>
    <w:rsid w:val="005136FF"/>
    <w:rsid w:val="00514FD9"/>
    <w:rsid w:val="00515729"/>
    <w:rsid w:val="00515ED0"/>
    <w:rsid w:val="005167C4"/>
    <w:rsid w:val="00517632"/>
    <w:rsid w:val="00517FD4"/>
    <w:rsid w:val="00520AC6"/>
    <w:rsid w:val="00521EEC"/>
    <w:rsid w:val="00522114"/>
    <w:rsid w:val="00524A47"/>
    <w:rsid w:val="0052532D"/>
    <w:rsid w:val="00531F34"/>
    <w:rsid w:val="00532933"/>
    <w:rsid w:val="005330BF"/>
    <w:rsid w:val="005343B2"/>
    <w:rsid w:val="0053721B"/>
    <w:rsid w:val="00540FBA"/>
    <w:rsid w:val="005413B0"/>
    <w:rsid w:val="00543B95"/>
    <w:rsid w:val="00543BBD"/>
    <w:rsid w:val="00546455"/>
    <w:rsid w:val="00547D77"/>
    <w:rsid w:val="00551E4A"/>
    <w:rsid w:val="00556929"/>
    <w:rsid w:val="00562514"/>
    <w:rsid w:val="00562BD2"/>
    <w:rsid w:val="00563040"/>
    <w:rsid w:val="00564C2E"/>
    <w:rsid w:val="00565496"/>
    <w:rsid w:val="00566163"/>
    <w:rsid w:val="00566371"/>
    <w:rsid w:val="00567285"/>
    <w:rsid w:val="005709DF"/>
    <w:rsid w:val="0057218A"/>
    <w:rsid w:val="00573629"/>
    <w:rsid w:val="00573639"/>
    <w:rsid w:val="00574BF8"/>
    <w:rsid w:val="00574E7E"/>
    <w:rsid w:val="005818DD"/>
    <w:rsid w:val="00581BD6"/>
    <w:rsid w:val="0058258C"/>
    <w:rsid w:val="00583566"/>
    <w:rsid w:val="005850AF"/>
    <w:rsid w:val="00585EE4"/>
    <w:rsid w:val="00586E01"/>
    <w:rsid w:val="005877DA"/>
    <w:rsid w:val="0059011A"/>
    <w:rsid w:val="00591862"/>
    <w:rsid w:val="00594946"/>
    <w:rsid w:val="005A0AA8"/>
    <w:rsid w:val="005A13B1"/>
    <w:rsid w:val="005A2048"/>
    <w:rsid w:val="005A2AD8"/>
    <w:rsid w:val="005A3BC5"/>
    <w:rsid w:val="005A47C0"/>
    <w:rsid w:val="005A5EDA"/>
    <w:rsid w:val="005A77FB"/>
    <w:rsid w:val="005B05A0"/>
    <w:rsid w:val="005B19C6"/>
    <w:rsid w:val="005B2060"/>
    <w:rsid w:val="005B46F0"/>
    <w:rsid w:val="005B4E7E"/>
    <w:rsid w:val="005B52BC"/>
    <w:rsid w:val="005C1A27"/>
    <w:rsid w:val="005C23A5"/>
    <w:rsid w:val="005C28AE"/>
    <w:rsid w:val="005C298D"/>
    <w:rsid w:val="005C47E7"/>
    <w:rsid w:val="005C4A76"/>
    <w:rsid w:val="005C5E0C"/>
    <w:rsid w:val="005C6266"/>
    <w:rsid w:val="005C68D4"/>
    <w:rsid w:val="005D0A8A"/>
    <w:rsid w:val="005D14FB"/>
    <w:rsid w:val="005D27C2"/>
    <w:rsid w:val="005D2D4D"/>
    <w:rsid w:val="005D376B"/>
    <w:rsid w:val="005D38AA"/>
    <w:rsid w:val="005D4D20"/>
    <w:rsid w:val="005D4FA3"/>
    <w:rsid w:val="005D5B32"/>
    <w:rsid w:val="005D6128"/>
    <w:rsid w:val="005E0F67"/>
    <w:rsid w:val="005E53FC"/>
    <w:rsid w:val="005F0CDE"/>
    <w:rsid w:val="005F334F"/>
    <w:rsid w:val="005F6181"/>
    <w:rsid w:val="00601C6C"/>
    <w:rsid w:val="00602894"/>
    <w:rsid w:val="00602FCE"/>
    <w:rsid w:val="006039A1"/>
    <w:rsid w:val="0060402B"/>
    <w:rsid w:val="00604E70"/>
    <w:rsid w:val="00605493"/>
    <w:rsid w:val="00606279"/>
    <w:rsid w:val="006102A2"/>
    <w:rsid w:val="00617FB1"/>
    <w:rsid w:val="00620150"/>
    <w:rsid w:val="0062170E"/>
    <w:rsid w:val="00623416"/>
    <w:rsid w:val="006245F2"/>
    <w:rsid w:val="00624F84"/>
    <w:rsid w:val="00626C06"/>
    <w:rsid w:val="006279C0"/>
    <w:rsid w:val="0063133E"/>
    <w:rsid w:val="00631C40"/>
    <w:rsid w:val="00633E59"/>
    <w:rsid w:val="006345BF"/>
    <w:rsid w:val="00635128"/>
    <w:rsid w:val="0063630C"/>
    <w:rsid w:val="00640330"/>
    <w:rsid w:val="00641145"/>
    <w:rsid w:val="00645705"/>
    <w:rsid w:val="006466A1"/>
    <w:rsid w:val="00646972"/>
    <w:rsid w:val="00650833"/>
    <w:rsid w:val="006520A1"/>
    <w:rsid w:val="00652AAD"/>
    <w:rsid w:val="006539DF"/>
    <w:rsid w:val="006555D5"/>
    <w:rsid w:val="0066136A"/>
    <w:rsid w:val="006614C0"/>
    <w:rsid w:val="00662A55"/>
    <w:rsid w:val="0066699A"/>
    <w:rsid w:val="00666B1C"/>
    <w:rsid w:val="00670760"/>
    <w:rsid w:val="00670C12"/>
    <w:rsid w:val="0067275E"/>
    <w:rsid w:val="00680CBE"/>
    <w:rsid w:val="006817A3"/>
    <w:rsid w:val="00683006"/>
    <w:rsid w:val="006838EA"/>
    <w:rsid w:val="00683E04"/>
    <w:rsid w:val="0068420C"/>
    <w:rsid w:val="00686F3F"/>
    <w:rsid w:val="00686FA2"/>
    <w:rsid w:val="006901FC"/>
    <w:rsid w:val="00693950"/>
    <w:rsid w:val="0069484C"/>
    <w:rsid w:val="006966E0"/>
    <w:rsid w:val="00697C6A"/>
    <w:rsid w:val="006A09B5"/>
    <w:rsid w:val="006A0A69"/>
    <w:rsid w:val="006A1F1A"/>
    <w:rsid w:val="006A2C2F"/>
    <w:rsid w:val="006A4297"/>
    <w:rsid w:val="006A53D3"/>
    <w:rsid w:val="006A5872"/>
    <w:rsid w:val="006A7EAF"/>
    <w:rsid w:val="006B07E0"/>
    <w:rsid w:val="006B272D"/>
    <w:rsid w:val="006B3264"/>
    <w:rsid w:val="006B5661"/>
    <w:rsid w:val="006B5FF0"/>
    <w:rsid w:val="006B6B1C"/>
    <w:rsid w:val="006B6FD4"/>
    <w:rsid w:val="006B710B"/>
    <w:rsid w:val="006C172E"/>
    <w:rsid w:val="006C1F44"/>
    <w:rsid w:val="006C546F"/>
    <w:rsid w:val="006C5E26"/>
    <w:rsid w:val="006C617E"/>
    <w:rsid w:val="006C6A17"/>
    <w:rsid w:val="006D1038"/>
    <w:rsid w:val="006D20E2"/>
    <w:rsid w:val="006D3E39"/>
    <w:rsid w:val="006D51C9"/>
    <w:rsid w:val="006D5F28"/>
    <w:rsid w:val="006D6C29"/>
    <w:rsid w:val="006D7A52"/>
    <w:rsid w:val="006E0608"/>
    <w:rsid w:val="006E247A"/>
    <w:rsid w:val="006E32D1"/>
    <w:rsid w:val="006E3463"/>
    <w:rsid w:val="006E439A"/>
    <w:rsid w:val="006E4F3F"/>
    <w:rsid w:val="006E6FC4"/>
    <w:rsid w:val="006E7310"/>
    <w:rsid w:val="006F3EC8"/>
    <w:rsid w:val="006F4562"/>
    <w:rsid w:val="006F58B2"/>
    <w:rsid w:val="006F62A8"/>
    <w:rsid w:val="006F6A65"/>
    <w:rsid w:val="00700030"/>
    <w:rsid w:val="007030AD"/>
    <w:rsid w:val="0070402E"/>
    <w:rsid w:val="00704FCE"/>
    <w:rsid w:val="00710013"/>
    <w:rsid w:val="00711F80"/>
    <w:rsid w:val="00713561"/>
    <w:rsid w:val="00715763"/>
    <w:rsid w:val="0071694A"/>
    <w:rsid w:val="0072074B"/>
    <w:rsid w:val="00721A67"/>
    <w:rsid w:val="0072207C"/>
    <w:rsid w:val="007228F6"/>
    <w:rsid w:val="007232BB"/>
    <w:rsid w:val="007244C0"/>
    <w:rsid w:val="007270DC"/>
    <w:rsid w:val="007300BD"/>
    <w:rsid w:val="007306A3"/>
    <w:rsid w:val="00730CBB"/>
    <w:rsid w:val="007338F1"/>
    <w:rsid w:val="00733BBF"/>
    <w:rsid w:val="007364D8"/>
    <w:rsid w:val="00742A0A"/>
    <w:rsid w:val="00742FCA"/>
    <w:rsid w:val="00746159"/>
    <w:rsid w:val="00746316"/>
    <w:rsid w:val="0074684F"/>
    <w:rsid w:val="00746D24"/>
    <w:rsid w:val="00747491"/>
    <w:rsid w:val="00747834"/>
    <w:rsid w:val="0075171F"/>
    <w:rsid w:val="00751EDF"/>
    <w:rsid w:val="00752766"/>
    <w:rsid w:val="00753C89"/>
    <w:rsid w:val="00754239"/>
    <w:rsid w:val="00754A60"/>
    <w:rsid w:val="00755E6B"/>
    <w:rsid w:val="00761618"/>
    <w:rsid w:val="00761FBF"/>
    <w:rsid w:val="00762145"/>
    <w:rsid w:val="0076485E"/>
    <w:rsid w:val="0077131F"/>
    <w:rsid w:val="0077198D"/>
    <w:rsid w:val="007723C6"/>
    <w:rsid w:val="00772F2C"/>
    <w:rsid w:val="00773994"/>
    <w:rsid w:val="00774CF0"/>
    <w:rsid w:val="00777D7C"/>
    <w:rsid w:val="007801E7"/>
    <w:rsid w:val="00781550"/>
    <w:rsid w:val="007820AA"/>
    <w:rsid w:val="00783CFA"/>
    <w:rsid w:val="00787718"/>
    <w:rsid w:val="0079294D"/>
    <w:rsid w:val="0079296B"/>
    <w:rsid w:val="007967AF"/>
    <w:rsid w:val="00797ADC"/>
    <w:rsid w:val="00797DAA"/>
    <w:rsid w:val="007A04D2"/>
    <w:rsid w:val="007A0563"/>
    <w:rsid w:val="007A10C4"/>
    <w:rsid w:val="007A1FFE"/>
    <w:rsid w:val="007A2335"/>
    <w:rsid w:val="007A2846"/>
    <w:rsid w:val="007A5452"/>
    <w:rsid w:val="007A78BD"/>
    <w:rsid w:val="007B08EA"/>
    <w:rsid w:val="007B183B"/>
    <w:rsid w:val="007B330F"/>
    <w:rsid w:val="007C090E"/>
    <w:rsid w:val="007C0CA7"/>
    <w:rsid w:val="007C19D3"/>
    <w:rsid w:val="007C1CB5"/>
    <w:rsid w:val="007C1EFC"/>
    <w:rsid w:val="007C2E64"/>
    <w:rsid w:val="007C4C62"/>
    <w:rsid w:val="007C677E"/>
    <w:rsid w:val="007C6B61"/>
    <w:rsid w:val="007C6D37"/>
    <w:rsid w:val="007C7EE7"/>
    <w:rsid w:val="007D1E97"/>
    <w:rsid w:val="007D2990"/>
    <w:rsid w:val="007D4253"/>
    <w:rsid w:val="007D4787"/>
    <w:rsid w:val="007D532A"/>
    <w:rsid w:val="007D640D"/>
    <w:rsid w:val="007E05C1"/>
    <w:rsid w:val="007E092D"/>
    <w:rsid w:val="007E1B8D"/>
    <w:rsid w:val="007E2F9A"/>
    <w:rsid w:val="007E4D2C"/>
    <w:rsid w:val="007E5178"/>
    <w:rsid w:val="007E5EE9"/>
    <w:rsid w:val="007E7437"/>
    <w:rsid w:val="007F1623"/>
    <w:rsid w:val="007F2B58"/>
    <w:rsid w:val="007F5837"/>
    <w:rsid w:val="007F5F87"/>
    <w:rsid w:val="00800262"/>
    <w:rsid w:val="008007EF"/>
    <w:rsid w:val="0080176A"/>
    <w:rsid w:val="0080364C"/>
    <w:rsid w:val="00804D3A"/>
    <w:rsid w:val="008057A3"/>
    <w:rsid w:val="0080621B"/>
    <w:rsid w:val="0080750E"/>
    <w:rsid w:val="008076A1"/>
    <w:rsid w:val="00807BAA"/>
    <w:rsid w:val="00811897"/>
    <w:rsid w:val="0081289F"/>
    <w:rsid w:val="00815D24"/>
    <w:rsid w:val="008203A3"/>
    <w:rsid w:val="0082068B"/>
    <w:rsid w:val="0082128C"/>
    <w:rsid w:val="008227EA"/>
    <w:rsid w:val="0082395A"/>
    <w:rsid w:val="00823A42"/>
    <w:rsid w:val="00825FCB"/>
    <w:rsid w:val="008270FE"/>
    <w:rsid w:val="008271E8"/>
    <w:rsid w:val="008277A4"/>
    <w:rsid w:val="008278C7"/>
    <w:rsid w:val="008302E0"/>
    <w:rsid w:val="0083033B"/>
    <w:rsid w:val="00832C17"/>
    <w:rsid w:val="00835DF3"/>
    <w:rsid w:val="00836D3E"/>
    <w:rsid w:val="0084178F"/>
    <w:rsid w:val="00841D1A"/>
    <w:rsid w:val="00844095"/>
    <w:rsid w:val="00844F8E"/>
    <w:rsid w:val="0084537F"/>
    <w:rsid w:val="00845A58"/>
    <w:rsid w:val="008533AA"/>
    <w:rsid w:val="00854850"/>
    <w:rsid w:val="0085635B"/>
    <w:rsid w:val="00860F84"/>
    <w:rsid w:val="008616DE"/>
    <w:rsid w:val="0086473B"/>
    <w:rsid w:val="00866B5E"/>
    <w:rsid w:val="00866CB9"/>
    <w:rsid w:val="0087221B"/>
    <w:rsid w:val="00873005"/>
    <w:rsid w:val="00874A36"/>
    <w:rsid w:val="00875718"/>
    <w:rsid w:val="00875BF3"/>
    <w:rsid w:val="00877C08"/>
    <w:rsid w:val="00880BB3"/>
    <w:rsid w:val="00881CC9"/>
    <w:rsid w:val="0088235C"/>
    <w:rsid w:val="00887D5E"/>
    <w:rsid w:val="008922ED"/>
    <w:rsid w:val="0089260D"/>
    <w:rsid w:val="008931D3"/>
    <w:rsid w:val="0089322B"/>
    <w:rsid w:val="008934F1"/>
    <w:rsid w:val="0089467E"/>
    <w:rsid w:val="00896808"/>
    <w:rsid w:val="00897411"/>
    <w:rsid w:val="008A0606"/>
    <w:rsid w:val="008A126B"/>
    <w:rsid w:val="008A133F"/>
    <w:rsid w:val="008A184D"/>
    <w:rsid w:val="008A43C9"/>
    <w:rsid w:val="008A43E2"/>
    <w:rsid w:val="008A44A1"/>
    <w:rsid w:val="008A7A3C"/>
    <w:rsid w:val="008B08F7"/>
    <w:rsid w:val="008B13DA"/>
    <w:rsid w:val="008B2B87"/>
    <w:rsid w:val="008B4552"/>
    <w:rsid w:val="008B6085"/>
    <w:rsid w:val="008B626D"/>
    <w:rsid w:val="008B6756"/>
    <w:rsid w:val="008B7A6F"/>
    <w:rsid w:val="008B7F37"/>
    <w:rsid w:val="008C37B4"/>
    <w:rsid w:val="008C5D33"/>
    <w:rsid w:val="008C5D43"/>
    <w:rsid w:val="008C69D5"/>
    <w:rsid w:val="008D0E88"/>
    <w:rsid w:val="008D22F5"/>
    <w:rsid w:val="008D3520"/>
    <w:rsid w:val="008D3C9E"/>
    <w:rsid w:val="008D48FD"/>
    <w:rsid w:val="008D79CE"/>
    <w:rsid w:val="008E0FD0"/>
    <w:rsid w:val="008E42C4"/>
    <w:rsid w:val="008F28B1"/>
    <w:rsid w:val="008F2B03"/>
    <w:rsid w:val="008F2E36"/>
    <w:rsid w:val="008F3B68"/>
    <w:rsid w:val="008F5304"/>
    <w:rsid w:val="008F5E8D"/>
    <w:rsid w:val="008F7D2A"/>
    <w:rsid w:val="00900E43"/>
    <w:rsid w:val="0090162D"/>
    <w:rsid w:val="009053A5"/>
    <w:rsid w:val="00906E56"/>
    <w:rsid w:val="00906F01"/>
    <w:rsid w:val="009074A1"/>
    <w:rsid w:val="00907819"/>
    <w:rsid w:val="00912E3E"/>
    <w:rsid w:val="00915114"/>
    <w:rsid w:val="00915ABE"/>
    <w:rsid w:val="009162E8"/>
    <w:rsid w:val="00917310"/>
    <w:rsid w:val="00920A98"/>
    <w:rsid w:val="0092272E"/>
    <w:rsid w:val="00924850"/>
    <w:rsid w:val="0092544A"/>
    <w:rsid w:val="0092737C"/>
    <w:rsid w:val="00927819"/>
    <w:rsid w:val="00930198"/>
    <w:rsid w:val="0093069A"/>
    <w:rsid w:val="0093078B"/>
    <w:rsid w:val="009318F6"/>
    <w:rsid w:val="00933268"/>
    <w:rsid w:val="009346E6"/>
    <w:rsid w:val="0093603B"/>
    <w:rsid w:val="009362A9"/>
    <w:rsid w:val="00937A78"/>
    <w:rsid w:val="00945425"/>
    <w:rsid w:val="00945E97"/>
    <w:rsid w:val="00946EF7"/>
    <w:rsid w:val="00947062"/>
    <w:rsid w:val="0094747B"/>
    <w:rsid w:val="00953F39"/>
    <w:rsid w:val="009540CE"/>
    <w:rsid w:val="00954667"/>
    <w:rsid w:val="00954A15"/>
    <w:rsid w:val="00955A23"/>
    <w:rsid w:val="00956A67"/>
    <w:rsid w:val="0095710C"/>
    <w:rsid w:val="00957B8C"/>
    <w:rsid w:val="00962038"/>
    <w:rsid w:val="00962C5F"/>
    <w:rsid w:val="00963884"/>
    <w:rsid w:val="00964B82"/>
    <w:rsid w:val="00964C84"/>
    <w:rsid w:val="00965130"/>
    <w:rsid w:val="00965A4F"/>
    <w:rsid w:val="00965EC5"/>
    <w:rsid w:val="00966588"/>
    <w:rsid w:val="00973865"/>
    <w:rsid w:val="009768D2"/>
    <w:rsid w:val="009809AD"/>
    <w:rsid w:val="009815FA"/>
    <w:rsid w:val="00981813"/>
    <w:rsid w:val="00982402"/>
    <w:rsid w:val="009845F4"/>
    <w:rsid w:val="0098460D"/>
    <w:rsid w:val="0098572D"/>
    <w:rsid w:val="00986986"/>
    <w:rsid w:val="009911CB"/>
    <w:rsid w:val="00992D6A"/>
    <w:rsid w:val="00993C08"/>
    <w:rsid w:val="00993C3F"/>
    <w:rsid w:val="009942C4"/>
    <w:rsid w:val="009971FB"/>
    <w:rsid w:val="00997269"/>
    <w:rsid w:val="009A1219"/>
    <w:rsid w:val="009A3947"/>
    <w:rsid w:val="009A4E1A"/>
    <w:rsid w:val="009B1793"/>
    <w:rsid w:val="009B3EF0"/>
    <w:rsid w:val="009B43D8"/>
    <w:rsid w:val="009B4B3D"/>
    <w:rsid w:val="009B7F52"/>
    <w:rsid w:val="009C0206"/>
    <w:rsid w:val="009C4B1E"/>
    <w:rsid w:val="009C65D5"/>
    <w:rsid w:val="009C6D2E"/>
    <w:rsid w:val="009D077C"/>
    <w:rsid w:val="009D0E2C"/>
    <w:rsid w:val="009D0EA7"/>
    <w:rsid w:val="009D1CAE"/>
    <w:rsid w:val="009D454B"/>
    <w:rsid w:val="009D4567"/>
    <w:rsid w:val="009D4706"/>
    <w:rsid w:val="009D4E3B"/>
    <w:rsid w:val="009D6CA0"/>
    <w:rsid w:val="009E5C49"/>
    <w:rsid w:val="009E611F"/>
    <w:rsid w:val="009E6249"/>
    <w:rsid w:val="009F0048"/>
    <w:rsid w:val="009F07FE"/>
    <w:rsid w:val="009F0F8E"/>
    <w:rsid w:val="009F14A4"/>
    <w:rsid w:val="009F6C04"/>
    <w:rsid w:val="009F762C"/>
    <w:rsid w:val="009F7B90"/>
    <w:rsid w:val="00A01F83"/>
    <w:rsid w:val="00A02405"/>
    <w:rsid w:val="00A040E6"/>
    <w:rsid w:val="00A046FB"/>
    <w:rsid w:val="00A0634A"/>
    <w:rsid w:val="00A06534"/>
    <w:rsid w:val="00A07DA4"/>
    <w:rsid w:val="00A107E3"/>
    <w:rsid w:val="00A11BC3"/>
    <w:rsid w:val="00A11C43"/>
    <w:rsid w:val="00A13078"/>
    <w:rsid w:val="00A159E1"/>
    <w:rsid w:val="00A163C1"/>
    <w:rsid w:val="00A215EF"/>
    <w:rsid w:val="00A218CF"/>
    <w:rsid w:val="00A221E2"/>
    <w:rsid w:val="00A23086"/>
    <w:rsid w:val="00A23C3B"/>
    <w:rsid w:val="00A24E94"/>
    <w:rsid w:val="00A257E0"/>
    <w:rsid w:val="00A271B0"/>
    <w:rsid w:val="00A308D6"/>
    <w:rsid w:val="00A30AB7"/>
    <w:rsid w:val="00A30BC5"/>
    <w:rsid w:val="00A30D01"/>
    <w:rsid w:val="00A316E3"/>
    <w:rsid w:val="00A321D1"/>
    <w:rsid w:val="00A3240C"/>
    <w:rsid w:val="00A3305B"/>
    <w:rsid w:val="00A3347A"/>
    <w:rsid w:val="00A3368A"/>
    <w:rsid w:val="00A336D5"/>
    <w:rsid w:val="00A35228"/>
    <w:rsid w:val="00A3541D"/>
    <w:rsid w:val="00A37031"/>
    <w:rsid w:val="00A370DC"/>
    <w:rsid w:val="00A41DCA"/>
    <w:rsid w:val="00A42381"/>
    <w:rsid w:val="00A423CC"/>
    <w:rsid w:val="00A42828"/>
    <w:rsid w:val="00A43DBA"/>
    <w:rsid w:val="00A44717"/>
    <w:rsid w:val="00A447CB"/>
    <w:rsid w:val="00A449B3"/>
    <w:rsid w:val="00A44C49"/>
    <w:rsid w:val="00A45156"/>
    <w:rsid w:val="00A464A3"/>
    <w:rsid w:val="00A47E27"/>
    <w:rsid w:val="00A515AE"/>
    <w:rsid w:val="00A526B1"/>
    <w:rsid w:val="00A537EC"/>
    <w:rsid w:val="00A53B03"/>
    <w:rsid w:val="00A5752A"/>
    <w:rsid w:val="00A62C04"/>
    <w:rsid w:val="00A64657"/>
    <w:rsid w:val="00A654B3"/>
    <w:rsid w:val="00A668FC"/>
    <w:rsid w:val="00A73995"/>
    <w:rsid w:val="00A742D8"/>
    <w:rsid w:val="00A7547F"/>
    <w:rsid w:val="00A772BF"/>
    <w:rsid w:val="00A8018C"/>
    <w:rsid w:val="00A80B56"/>
    <w:rsid w:val="00A80E4D"/>
    <w:rsid w:val="00A83C5F"/>
    <w:rsid w:val="00A8483F"/>
    <w:rsid w:val="00A85329"/>
    <w:rsid w:val="00A86358"/>
    <w:rsid w:val="00A873CB"/>
    <w:rsid w:val="00A904D6"/>
    <w:rsid w:val="00A910DE"/>
    <w:rsid w:val="00A92CF0"/>
    <w:rsid w:val="00A956A6"/>
    <w:rsid w:val="00A9607F"/>
    <w:rsid w:val="00A9780F"/>
    <w:rsid w:val="00AA07F5"/>
    <w:rsid w:val="00AA0C92"/>
    <w:rsid w:val="00AA1C5F"/>
    <w:rsid w:val="00AA2048"/>
    <w:rsid w:val="00AA527F"/>
    <w:rsid w:val="00AA52A9"/>
    <w:rsid w:val="00AA52D2"/>
    <w:rsid w:val="00AA6C17"/>
    <w:rsid w:val="00AA6FC8"/>
    <w:rsid w:val="00AA7A01"/>
    <w:rsid w:val="00AB015C"/>
    <w:rsid w:val="00AB15FB"/>
    <w:rsid w:val="00AB2AD6"/>
    <w:rsid w:val="00AB5E25"/>
    <w:rsid w:val="00AB62E0"/>
    <w:rsid w:val="00AC03C4"/>
    <w:rsid w:val="00AC0AEF"/>
    <w:rsid w:val="00AC39A3"/>
    <w:rsid w:val="00AC4D19"/>
    <w:rsid w:val="00AC4F59"/>
    <w:rsid w:val="00AC6F67"/>
    <w:rsid w:val="00AD45ED"/>
    <w:rsid w:val="00AD7C81"/>
    <w:rsid w:val="00AE167F"/>
    <w:rsid w:val="00AE2C32"/>
    <w:rsid w:val="00AE3E9C"/>
    <w:rsid w:val="00AE576B"/>
    <w:rsid w:val="00AE58A4"/>
    <w:rsid w:val="00AE626E"/>
    <w:rsid w:val="00AF1D42"/>
    <w:rsid w:val="00AF3961"/>
    <w:rsid w:val="00AF46FA"/>
    <w:rsid w:val="00AF4F2D"/>
    <w:rsid w:val="00AF5841"/>
    <w:rsid w:val="00AF5B4B"/>
    <w:rsid w:val="00AF5C2A"/>
    <w:rsid w:val="00AF6553"/>
    <w:rsid w:val="00AF7047"/>
    <w:rsid w:val="00AF79B6"/>
    <w:rsid w:val="00B00770"/>
    <w:rsid w:val="00B01292"/>
    <w:rsid w:val="00B01F4E"/>
    <w:rsid w:val="00B02788"/>
    <w:rsid w:val="00B02EF8"/>
    <w:rsid w:val="00B0390B"/>
    <w:rsid w:val="00B06D56"/>
    <w:rsid w:val="00B07106"/>
    <w:rsid w:val="00B11127"/>
    <w:rsid w:val="00B144ED"/>
    <w:rsid w:val="00B17C90"/>
    <w:rsid w:val="00B20F24"/>
    <w:rsid w:val="00B2166D"/>
    <w:rsid w:val="00B24E48"/>
    <w:rsid w:val="00B25182"/>
    <w:rsid w:val="00B31609"/>
    <w:rsid w:val="00B325FD"/>
    <w:rsid w:val="00B32608"/>
    <w:rsid w:val="00B34827"/>
    <w:rsid w:val="00B36266"/>
    <w:rsid w:val="00B36EC7"/>
    <w:rsid w:val="00B37332"/>
    <w:rsid w:val="00B40419"/>
    <w:rsid w:val="00B40C89"/>
    <w:rsid w:val="00B41990"/>
    <w:rsid w:val="00B41D81"/>
    <w:rsid w:val="00B42552"/>
    <w:rsid w:val="00B43680"/>
    <w:rsid w:val="00B46933"/>
    <w:rsid w:val="00B46FC9"/>
    <w:rsid w:val="00B55A30"/>
    <w:rsid w:val="00B5636F"/>
    <w:rsid w:val="00B6025F"/>
    <w:rsid w:val="00B6118D"/>
    <w:rsid w:val="00B61E00"/>
    <w:rsid w:val="00B62D1C"/>
    <w:rsid w:val="00B65D21"/>
    <w:rsid w:val="00B65E3B"/>
    <w:rsid w:val="00B674E0"/>
    <w:rsid w:val="00B71B59"/>
    <w:rsid w:val="00B7223D"/>
    <w:rsid w:val="00B72B3D"/>
    <w:rsid w:val="00B74987"/>
    <w:rsid w:val="00B754AC"/>
    <w:rsid w:val="00B75F37"/>
    <w:rsid w:val="00B8275D"/>
    <w:rsid w:val="00B83520"/>
    <w:rsid w:val="00B867CD"/>
    <w:rsid w:val="00B91182"/>
    <w:rsid w:val="00B946E0"/>
    <w:rsid w:val="00B94CD3"/>
    <w:rsid w:val="00B97073"/>
    <w:rsid w:val="00BA0005"/>
    <w:rsid w:val="00BA08C8"/>
    <w:rsid w:val="00BA121B"/>
    <w:rsid w:val="00BA188E"/>
    <w:rsid w:val="00BA2B74"/>
    <w:rsid w:val="00BA32B3"/>
    <w:rsid w:val="00BA498A"/>
    <w:rsid w:val="00BA599C"/>
    <w:rsid w:val="00BA7027"/>
    <w:rsid w:val="00BA76D3"/>
    <w:rsid w:val="00BA79D5"/>
    <w:rsid w:val="00BA7EC5"/>
    <w:rsid w:val="00BB168B"/>
    <w:rsid w:val="00BB70AF"/>
    <w:rsid w:val="00BB7A99"/>
    <w:rsid w:val="00BC0FDB"/>
    <w:rsid w:val="00BC18A4"/>
    <w:rsid w:val="00BC1E5E"/>
    <w:rsid w:val="00BC6658"/>
    <w:rsid w:val="00BD110D"/>
    <w:rsid w:val="00BD2011"/>
    <w:rsid w:val="00BD3046"/>
    <w:rsid w:val="00BD4F85"/>
    <w:rsid w:val="00BD5844"/>
    <w:rsid w:val="00BD600E"/>
    <w:rsid w:val="00BD6480"/>
    <w:rsid w:val="00BD736E"/>
    <w:rsid w:val="00BE0857"/>
    <w:rsid w:val="00BE09DB"/>
    <w:rsid w:val="00BE0E2E"/>
    <w:rsid w:val="00BE12B1"/>
    <w:rsid w:val="00BE1447"/>
    <w:rsid w:val="00BE1953"/>
    <w:rsid w:val="00BE25E7"/>
    <w:rsid w:val="00BE2AD7"/>
    <w:rsid w:val="00BE41F0"/>
    <w:rsid w:val="00BE7889"/>
    <w:rsid w:val="00BF09E3"/>
    <w:rsid w:val="00BF1F20"/>
    <w:rsid w:val="00BF295C"/>
    <w:rsid w:val="00BF38ED"/>
    <w:rsid w:val="00BF60F2"/>
    <w:rsid w:val="00BF6D2B"/>
    <w:rsid w:val="00BF6E17"/>
    <w:rsid w:val="00BF6F69"/>
    <w:rsid w:val="00C0228A"/>
    <w:rsid w:val="00C02568"/>
    <w:rsid w:val="00C029CA"/>
    <w:rsid w:val="00C02D59"/>
    <w:rsid w:val="00C03553"/>
    <w:rsid w:val="00C03DAB"/>
    <w:rsid w:val="00C0576F"/>
    <w:rsid w:val="00C06212"/>
    <w:rsid w:val="00C0691B"/>
    <w:rsid w:val="00C10BD9"/>
    <w:rsid w:val="00C1155D"/>
    <w:rsid w:val="00C12364"/>
    <w:rsid w:val="00C128B9"/>
    <w:rsid w:val="00C152A9"/>
    <w:rsid w:val="00C1753A"/>
    <w:rsid w:val="00C17FDF"/>
    <w:rsid w:val="00C21B0C"/>
    <w:rsid w:val="00C22899"/>
    <w:rsid w:val="00C242BC"/>
    <w:rsid w:val="00C24326"/>
    <w:rsid w:val="00C2787B"/>
    <w:rsid w:val="00C30030"/>
    <w:rsid w:val="00C30B8F"/>
    <w:rsid w:val="00C3276B"/>
    <w:rsid w:val="00C34D4A"/>
    <w:rsid w:val="00C35741"/>
    <w:rsid w:val="00C363BD"/>
    <w:rsid w:val="00C36639"/>
    <w:rsid w:val="00C36C47"/>
    <w:rsid w:val="00C375DD"/>
    <w:rsid w:val="00C3782C"/>
    <w:rsid w:val="00C37A42"/>
    <w:rsid w:val="00C40914"/>
    <w:rsid w:val="00C431AD"/>
    <w:rsid w:val="00C44225"/>
    <w:rsid w:val="00C4531B"/>
    <w:rsid w:val="00C45E78"/>
    <w:rsid w:val="00C46178"/>
    <w:rsid w:val="00C47577"/>
    <w:rsid w:val="00C47E59"/>
    <w:rsid w:val="00C51567"/>
    <w:rsid w:val="00C51C59"/>
    <w:rsid w:val="00C5365B"/>
    <w:rsid w:val="00C601A8"/>
    <w:rsid w:val="00C645DF"/>
    <w:rsid w:val="00C65097"/>
    <w:rsid w:val="00C65A6A"/>
    <w:rsid w:val="00C66D4C"/>
    <w:rsid w:val="00C67820"/>
    <w:rsid w:val="00C71333"/>
    <w:rsid w:val="00C728E6"/>
    <w:rsid w:val="00C7412E"/>
    <w:rsid w:val="00C7484D"/>
    <w:rsid w:val="00C74EC5"/>
    <w:rsid w:val="00C75EE1"/>
    <w:rsid w:val="00C7641F"/>
    <w:rsid w:val="00C764A0"/>
    <w:rsid w:val="00C77E23"/>
    <w:rsid w:val="00C820C0"/>
    <w:rsid w:val="00C82713"/>
    <w:rsid w:val="00C82790"/>
    <w:rsid w:val="00C83E68"/>
    <w:rsid w:val="00C83EEF"/>
    <w:rsid w:val="00C840A6"/>
    <w:rsid w:val="00C84C68"/>
    <w:rsid w:val="00C86229"/>
    <w:rsid w:val="00C86744"/>
    <w:rsid w:val="00C87163"/>
    <w:rsid w:val="00C912E7"/>
    <w:rsid w:val="00C915D0"/>
    <w:rsid w:val="00C91936"/>
    <w:rsid w:val="00C921DF"/>
    <w:rsid w:val="00C93937"/>
    <w:rsid w:val="00C94435"/>
    <w:rsid w:val="00C95D96"/>
    <w:rsid w:val="00C96C13"/>
    <w:rsid w:val="00CA07F5"/>
    <w:rsid w:val="00CA197F"/>
    <w:rsid w:val="00CA2FB3"/>
    <w:rsid w:val="00CA40A0"/>
    <w:rsid w:val="00CA74D9"/>
    <w:rsid w:val="00CA7688"/>
    <w:rsid w:val="00CB1530"/>
    <w:rsid w:val="00CB1D54"/>
    <w:rsid w:val="00CB2280"/>
    <w:rsid w:val="00CB2E8F"/>
    <w:rsid w:val="00CB39B4"/>
    <w:rsid w:val="00CB4341"/>
    <w:rsid w:val="00CB6EF5"/>
    <w:rsid w:val="00CC1765"/>
    <w:rsid w:val="00CC2BBC"/>
    <w:rsid w:val="00CC33FA"/>
    <w:rsid w:val="00CC437F"/>
    <w:rsid w:val="00CC5710"/>
    <w:rsid w:val="00CC5BE1"/>
    <w:rsid w:val="00CC71FD"/>
    <w:rsid w:val="00CC7D15"/>
    <w:rsid w:val="00CD012C"/>
    <w:rsid w:val="00CD071F"/>
    <w:rsid w:val="00CD1068"/>
    <w:rsid w:val="00CD194C"/>
    <w:rsid w:val="00CD2EFE"/>
    <w:rsid w:val="00CD4113"/>
    <w:rsid w:val="00CD4446"/>
    <w:rsid w:val="00CD63E2"/>
    <w:rsid w:val="00CD6849"/>
    <w:rsid w:val="00CD6E58"/>
    <w:rsid w:val="00CD74E1"/>
    <w:rsid w:val="00CD7562"/>
    <w:rsid w:val="00CE1DC9"/>
    <w:rsid w:val="00CE3429"/>
    <w:rsid w:val="00CE39D2"/>
    <w:rsid w:val="00CE3D7B"/>
    <w:rsid w:val="00CE5893"/>
    <w:rsid w:val="00CE6AD3"/>
    <w:rsid w:val="00CF0B68"/>
    <w:rsid w:val="00CF1E7D"/>
    <w:rsid w:val="00CF31AB"/>
    <w:rsid w:val="00CF3C80"/>
    <w:rsid w:val="00CF4941"/>
    <w:rsid w:val="00CF6FFE"/>
    <w:rsid w:val="00D00749"/>
    <w:rsid w:val="00D00DB6"/>
    <w:rsid w:val="00D016A4"/>
    <w:rsid w:val="00D02C47"/>
    <w:rsid w:val="00D0447E"/>
    <w:rsid w:val="00D04D63"/>
    <w:rsid w:val="00D050F3"/>
    <w:rsid w:val="00D06D3F"/>
    <w:rsid w:val="00D12643"/>
    <w:rsid w:val="00D144C9"/>
    <w:rsid w:val="00D16151"/>
    <w:rsid w:val="00D16722"/>
    <w:rsid w:val="00D16FAA"/>
    <w:rsid w:val="00D17A97"/>
    <w:rsid w:val="00D17ED5"/>
    <w:rsid w:val="00D20C0E"/>
    <w:rsid w:val="00D20ECC"/>
    <w:rsid w:val="00D219D0"/>
    <w:rsid w:val="00D21F19"/>
    <w:rsid w:val="00D227BE"/>
    <w:rsid w:val="00D26884"/>
    <w:rsid w:val="00D27918"/>
    <w:rsid w:val="00D27A15"/>
    <w:rsid w:val="00D27ADF"/>
    <w:rsid w:val="00D313DE"/>
    <w:rsid w:val="00D31F18"/>
    <w:rsid w:val="00D344C5"/>
    <w:rsid w:val="00D3493B"/>
    <w:rsid w:val="00D35F4B"/>
    <w:rsid w:val="00D40CF9"/>
    <w:rsid w:val="00D41ABF"/>
    <w:rsid w:val="00D421DE"/>
    <w:rsid w:val="00D43510"/>
    <w:rsid w:val="00D441BE"/>
    <w:rsid w:val="00D44D88"/>
    <w:rsid w:val="00D466BC"/>
    <w:rsid w:val="00D501FE"/>
    <w:rsid w:val="00D50C8E"/>
    <w:rsid w:val="00D50EC7"/>
    <w:rsid w:val="00D51F8B"/>
    <w:rsid w:val="00D525CE"/>
    <w:rsid w:val="00D52B61"/>
    <w:rsid w:val="00D54B4B"/>
    <w:rsid w:val="00D56060"/>
    <w:rsid w:val="00D57726"/>
    <w:rsid w:val="00D60B5B"/>
    <w:rsid w:val="00D62B04"/>
    <w:rsid w:val="00D6576B"/>
    <w:rsid w:val="00D666A9"/>
    <w:rsid w:val="00D66F96"/>
    <w:rsid w:val="00D70498"/>
    <w:rsid w:val="00D7083E"/>
    <w:rsid w:val="00D70DBE"/>
    <w:rsid w:val="00D73201"/>
    <w:rsid w:val="00D7399B"/>
    <w:rsid w:val="00D760C3"/>
    <w:rsid w:val="00D767A1"/>
    <w:rsid w:val="00D84305"/>
    <w:rsid w:val="00D877C4"/>
    <w:rsid w:val="00D909EE"/>
    <w:rsid w:val="00D9149B"/>
    <w:rsid w:val="00D923E6"/>
    <w:rsid w:val="00D93432"/>
    <w:rsid w:val="00D93D36"/>
    <w:rsid w:val="00D956F9"/>
    <w:rsid w:val="00D958EB"/>
    <w:rsid w:val="00D964A3"/>
    <w:rsid w:val="00DA0AD9"/>
    <w:rsid w:val="00DA0DDE"/>
    <w:rsid w:val="00DA156A"/>
    <w:rsid w:val="00DA1A33"/>
    <w:rsid w:val="00DA1E15"/>
    <w:rsid w:val="00DA28C6"/>
    <w:rsid w:val="00DA2CA8"/>
    <w:rsid w:val="00DA3F73"/>
    <w:rsid w:val="00DA489F"/>
    <w:rsid w:val="00DA56F1"/>
    <w:rsid w:val="00DA59D6"/>
    <w:rsid w:val="00DA5D09"/>
    <w:rsid w:val="00DA66B4"/>
    <w:rsid w:val="00DA672A"/>
    <w:rsid w:val="00DB0C7B"/>
    <w:rsid w:val="00DB17BF"/>
    <w:rsid w:val="00DB17C4"/>
    <w:rsid w:val="00DB3627"/>
    <w:rsid w:val="00DB4B0E"/>
    <w:rsid w:val="00DB6198"/>
    <w:rsid w:val="00DB6503"/>
    <w:rsid w:val="00DB654A"/>
    <w:rsid w:val="00DB70DC"/>
    <w:rsid w:val="00DB7A28"/>
    <w:rsid w:val="00DC0ABA"/>
    <w:rsid w:val="00DC392D"/>
    <w:rsid w:val="00DD270C"/>
    <w:rsid w:val="00DD4140"/>
    <w:rsid w:val="00DD6381"/>
    <w:rsid w:val="00DE0716"/>
    <w:rsid w:val="00DE2FC2"/>
    <w:rsid w:val="00DE3BB0"/>
    <w:rsid w:val="00DE4AF6"/>
    <w:rsid w:val="00DE628B"/>
    <w:rsid w:val="00DE669B"/>
    <w:rsid w:val="00DF3996"/>
    <w:rsid w:val="00DF4603"/>
    <w:rsid w:val="00DF7864"/>
    <w:rsid w:val="00E0081E"/>
    <w:rsid w:val="00E052C5"/>
    <w:rsid w:val="00E06BCF"/>
    <w:rsid w:val="00E076CA"/>
    <w:rsid w:val="00E07A2A"/>
    <w:rsid w:val="00E07F45"/>
    <w:rsid w:val="00E10322"/>
    <w:rsid w:val="00E10A6D"/>
    <w:rsid w:val="00E129B1"/>
    <w:rsid w:val="00E1339F"/>
    <w:rsid w:val="00E14D1C"/>
    <w:rsid w:val="00E1565B"/>
    <w:rsid w:val="00E17326"/>
    <w:rsid w:val="00E178BE"/>
    <w:rsid w:val="00E21E82"/>
    <w:rsid w:val="00E21FD5"/>
    <w:rsid w:val="00E223F4"/>
    <w:rsid w:val="00E22415"/>
    <w:rsid w:val="00E234EC"/>
    <w:rsid w:val="00E23F6E"/>
    <w:rsid w:val="00E25E63"/>
    <w:rsid w:val="00E26487"/>
    <w:rsid w:val="00E26784"/>
    <w:rsid w:val="00E32877"/>
    <w:rsid w:val="00E351FE"/>
    <w:rsid w:val="00E35EDC"/>
    <w:rsid w:val="00E3721D"/>
    <w:rsid w:val="00E40B5D"/>
    <w:rsid w:val="00E40C84"/>
    <w:rsid w:val="00E41484"/>
    <w:rsid w:val="00E41520"/>
    <w:rsid w:val="00E41B39"/>
    <w:rsid w:val="00E41F32"/>
    <w:rsid w:val="00E478AA"/>
    <w:rsid w:val="00E50BCB"/>
    <w:rsid w:val="00E515CD"/>
    <w:rsid w:val="00E5163D"/>
    <w:rsid w:val="00E520E6"/>
    <w:rsid w:val="00E5235A"/>
    <w:rsid w:val="00E534B5"/>
    <w:rsid w:val="00E57371"/>
    <w:rsid w:val="00E575EE"/>
    <w:rsid w:val="00E61BD5"/>
    <w:rsid w:val="00E6265F"/>
    <w:rsid w:val="00E64D2A"/>
    <w:rsid w:val="00E65EEF"/>
    <w:rsid w:val="00E65F94"/>
    <w:rsid w:val="00E67DAD"/>
    <w:rsid w:val="00E70760"/>
    <w:rsid w:val="00E74566"/>
    <w:rsid w:val="00E748A0"/>
    <w:rsid w:val="00E762F2"/>
    <w:rsid w:val="00E80CCB"/>
    <w:rsid w:val="00E81371"/>
    <w:rsid w:val="00E8243E"/>
    <w:rsid w:val="00E87682"/>
    <w:rsid w:val="00E9017D"/>
    <w:rsid w:val="00E95EBA"/>
    <w:rsid w:val="00E962DA"/>
    <w:rsid w:val="00EA0C95"/>
    <w:rsid w:val="00EA2045"/>
    <w:rsid w:val="00EA2074"/>
    <w:rsid w:val="00EA4E2B"/>
    <w:rsid w:val="00EA522D"/>
    <w:rsid w:val="00EA5CF7"/>
    <w:rsid w:val="00EA65F9"/>
    <w:rsid w:val="00EB0045"/>
    <w:rsid w:val="00EB2878"/>
    <w:rsid w:val="00EB2FD6"/>
    <w:rsid w:val="00EB321C"/>
    <w:rsid w:val="00EB4E0D"/>
    <w:rsid w:val="00EB5A09"/>
    <w:rsid w:val="00EB5F18"/>
    <w:rsid w:val="00EB69F7"/>
    <w:rsid w:val="00EB710A"/>
    <w:rsid w:val="00EC13F5"/>
    <w:rsid w:val="00EC21FC"/>
    <w:rsid w:val="00EC5E42"/>
    <w:rsid w:val="00EC6EFB"/>
    <w:rsid w:val="00EC75E9"/>
    <w:rsid w:val="00ED2457"/>
    <w:rsid w:val="00ED3D8E"/>
    <w:rsid w:val="00ED4E66"/>
    <w:rsid w:val="00ED6DD0"/>
    <w:rsid w:val="00ED6EAA"/>
    <w:rsid w:val="00ED7366"/>
    <w:rsid w:val="00EE03FF"/>
    <w:rsid w:val="00EE2145"/>
    <w:rsid w:val="00EE345C"/>
    <w:rsid w:val="00EE373C"/>
    <w:rsid w:val="00EE37F4"/>
    <w:rsid w:val="00EE557F"/>
    <w:rsid w:val="00EE587A"/>
    <w:rsid w:val="00EE596D"/>
    <w:rsid w:val="00EE5CE1"/>
    <w:rsid w:val="00EE6053"/>
    <w:rsid w:val="00EE6423"/>
    <w:rsid w:val="00EF2A2A"/>
    <w:rsid w:val="00EF430F"/>
    <w:rsid w:val="00EF4CA5"/>
    <w:rsid w:val="00EF4F49"/>
    <w:rsid w:val="00EF79D0"/>
    <w:rsid w:val="00EF7ACE"/>
    <w:rsid w:val="00F021C7"/>
    <w:rsid w:val="00F02634"/>
    <w:rsid w:val="00F035FC"/>
    <w:rsid w:val="00F04358"/>
    <w:rsid w:val="00F0562C"/>
    <w:rsid w:val="00F06939"/>
    <w:rsid w:val="00F075AC"/>
    <w:rsid w:val="00F07879"/>
    <w:rsid w:val="00F07C71"/>
    <w:rsid w:val="00F1008B"/>
    <w:rsid w:val="00F1026C"/>
    <w:rsid w:val="00F10CFC"/>
    <w:rsid w:val="00F1158F"/>
    <w:rsid w:val="00F13B38"/>
    <w:rsid w:val="00F14839"/>
    <w:rsid w:val="00F16F22"/>
    <w:rsid w:val="00F17C40"/>
    <w:rsid w:val="00F17FEF"/>
    <w:rsid w:val="00F20AED"/>
    <w:rsid w:val="00F23975"/>
    <w:rsid w:val="00F26D0B"/>
    <w:rsid w:val="00F2768E"/>
    <w:rsid w:val="00F27777"/>
    <w:rsid w:val="00F2778C"/>
    <w:rsid w:val="00F30224"/>
    <w:rsid w:val="00F306C7"/>
    <w:rsid w:val="00F31868"/>
    <w:rsid w:val="00F32D22"/>
    <w:rsid w:val="00F34E12"/>
    <w:rsid w:val="00F37F7D"/>
    <w:rsid w:val="00F403D6"/>
    <w:rsid w:val="00F40AF3"/>
    <w:rsid w:val="00F413DC"/>
    <w:rsid w:val="00F41FA5"/>
    <w:rsid w:val="00F43218"/>
    <w:rsid w:val="00F47E84"/>
    <w:rsid w:val="00F50A3A"/>
    <w:rsid w:val="00F522F3"/>
    <w:rsid w:val="00F55612"/>
    <w:rsid w:val="00F562E2"/>
    <w:rsid w:val="00F639C4"/>
    <w:rsid w:val="00F63E94"/>
    <w:rsid w:val="00F67ADA"/>
    <w:rsid w:val="00F701F5"/>
    <w:rsid w:val="00F70886"/>
    <w:rsid w:val="00F7111F"/>
    <w:rsid w:val="00F71150"/>
    <w:rsid w:val="00F72E5F"/>
    <w:rsid w:val="00F74770"/>
    <w:rsid w:val="00F75321"/>
    <w:rsid w:val="00F77620"/>
    <w:rsid w:val="00F800D0"/>
    <w:rsid w:val="00F820C4"/>
    <w:rsid w:val="00F82998"/>
    <w:rsid w:val="00F82DA2"/>
    <w:rsid w:val="00F840E7"/>
    <w:rsid w:val="00F84428"/>
    <w:rsid w:val="00F84728"/>
    <w:rsid w:val="00F867DB"/>
    <w:rsid w:val="00F91B20"/>
    <w:rsid w:val="00F9241C"/>
    <w:rsid w:val="00F92E94"/>
    <w:rsid w:val="00FA1936"/>
    <w:rsid w:val="00FA3CAC"/>
    <w:rsid w:val="00FA5BF1"/>
    <w:rsid w:val="00FA6047"/>
    <w:rsid w:val="00FA7A67"/>
    <w:rsid w:val="00FB02DB"/>
    <w:rsid w:val="00FB4F21"/>
    <w:rsid w:val="00FB5630"/>
    <w:rsid w:val="00FB6A86"/>
    <w:rsid w:val="00FC00BB"/>
    <w:rsid w:val="00FC0118"/>
    <w:rsid w:val="00FC36DE"/>
    <w:rsid w:val="00FC48AE"/>
    <w:rsid w:val="00FC5958"/>
    <w:rsid w:val="00FC7796"/>
    <w:rsid w:val="00FD0064"/>
    <w:rsid w:val="00FD0BBB"/>
    <w:rsid w:val="00FD0ED5"/>
    <w:rsid w:val="00FD1871"/>
    <w:rsid w:val="00FD2D7C"/>
    <w:rsid w:val="00FD3710"/>
    <w:rsid w:val="00FD441C"/>
    <w:rsid w:val="00FD5EC1"/>
    <w:rsid w:val="00FD75CC"/>
    <w:rsid w:val="00FE0631"/>
    <w:rsid w:val="00FE1C4A"/>
    <w:rsid w:val="00FE2768"/>
    <w:rsid w:val="00FE310F"/>
    <w:rsid w:val="00FE3231"/>
    <w:rsid w:val="00FE3487"/>
    <w:rsid w:val="00FE5317"/>
    <w:rsid w:val="00FE531A"/>
    <w:rsid w:val="00FF0991"/>
    <w:rsid w:val="00FF0E9C"/>
    <w:rsid w:val="00FF2A26"/>
    <w:rsid w:val="00FF3AAE"/>
    <w:rsid w:val="00FF5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A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8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HafiziS\My%20Documents\PEOPLE\Desiree%20Ludwig\Proliferation%20assay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plotArea>
      <c:layout>
        <c:manualLayout>
          <c:layoutTarget val="inner"/>
          <c:xMode val="edge"/>
          <c:yMode val="edge"/>
          <c:x val="0.16896775084966378"/>
          <c:y val="4.3064328642747694E-2"/>
          <c:w val="0.79659071088153544"/>
          <c:h val="0.85976559899188165"/>
        </c:manualLayout>
      </c:layout>
      <c:barChart>
        <c:barDir val="col"/>
        <c:grouping val="clustered"/>
        <c:ser>
          <c:idx val="0"/>
          <c:order val="0"/>
          <c:tx>
            <c:strRef>
              <c:f>Tabelle1!$A$35</c:f>
              <c:strCache>
                <c:ptCount val="1"/>
                <c:pt idx="0">
                  <c:v>Proband</c:v>
                </c:pt>
              </c:strCache>
            </c:strRef>
          </c:tx>
          <c:spPr>
            <a:noFill/>
            <a:ln w="25400">
              <a:solidFill>
                <a:schemeClr val="tx1"/>
              </a:solidFill>
            </a:ln>
          </c:spPr>
          <c:errBars>
            <c:errBarType val="both"/>
            <c:errValType val="cust"/>
            <c:plus>
              <c:numRef>
                <c:f>Tabelle1!$B$36:$D$36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205.10397844827062</c:v>
                  </c:pt>
                  <c:pt idx="2">
                    <c:v>98.770465921102215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ln w="15875"/>
            </c:spPr>
          </c:errBars>
          <c:cat>
            <c:strRef>
              <c:f>Tabelle1!$B$34:$D$34</c:f>
              <c:strCache>
                <c:ptCount val="3"/>
                <c:pt idx="0">
                  <c:v>Day 0</c:v>
                </c:pt>
                <c:pt idx="1">
                  <c:v>Day 3</c:v>
                </c:pt>
                <c:pt idx="2">
                  <c:v>Day 5</c:v>
                </c:pt>
              </c:strCache>
            </c:strRef>
          </c:cat>
          <c:val>
            <c:numRef>
              <c:f>Tabelle1!$B$35:$D$35</c:f>
              <c:numCache>
                <c:formatCode>0</c:formatCode>
                <c:ptCount val="3"/>
                <c:pt idx="0">
                  <c:v>100</c:v>
                </c:pt>
                <c:pt idx="1">
                  <c:v>357.4444444444444</c:v>
                </c:pt>
                <c:pt idx="2">
                  <c:v>530.22222222222217</c:v>
                </c:pt>
              </c:numCache>
            </c:numRef>
          </c:val>
        </c:ser>
        <c:ser>
          <c:idx val="2"/>
          <c:order val="1"/>
          <c:tx>
            <c:strRef>
              <c:f>Tabelle1!$A$37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tx1"/>
            </a:solidFill>
            <a:ln w="25400">
              <a:solidFill>
                <a:prstClr val="black"/>
              </a:solidFill>
            </a:ln>
          </c:spPr>
          <c:errBars>
            <c:errBarType val="plus"/>
            <c:errValType val="cust"/>
            <c:plus>
              <c:numRef>
                <c:f>Tabelle1!$B$38:$D$38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422.90989321340999</c:v>
                  </c:pt>
                  <c:pt idx="2">
                    <c:v>49.814966267152748</c:v>
                  </c:pt>
                </c:numCache>
              </c:numRef>
            </c:plus>
            <c:spPr>
              <a:solidFill>
                <a:schemeClr val="tx1"/>
              </a:solidFill>
              <a:ln w="15875">
                <a:solidFill>
                  <a:prstClr val="black"/>
                </a:solidFill>
              </a:ln>
            </c:spPr>
          </c:errBars>
          <c:cat>
            <c:strRef>
              <c:f>Tabelle1!$B$34:$D$34</c:f>
              <c:strCache>
                <c:ptCount val="3"/>
                <c:pt idx="0">
                  <c:v>Day 0</c:v>
                </c:pt>
                <c:pt idx="1">
                  <c:v>Day 3</c:v>
                </c:pt>
                <c:pt idx="2">
                  <c:v>Day 5</c:v>
                </c:pt>
              </c:strCache>
            </c:strRef>
          </c:cat>
          <c:val>
            <c:numRef>
              <c:f>Tabelle1!$B$37:$D$37</c:f>
              <c:numCache>
                <c:formatCode>0</c:formatCode>
                <c:ptCount val="3"/>
                <c:pt idx="0">
                  <c:v>100</c:v>
                </c:pt>
                <c:pt idx="1">
                  <c:v>593.33333333333348</c:v>
                </c:pt>
                <c:pt idx="2">
                  <c:v>633.55555555555543</c:v>
                </c:pt>
              </c:numCache>
            </c:numRef>
          </c:val>
        </c:ser>
        <c:axId val="80066816"/>
        <c:axId val="91671168"/>
      </c:barChart>
      <c:catAx>
        <c:axId val="80066816"/>
        <c:scaling>
          <c:orientation val="minMax"/>
        </c:scaling>
        <c:axPos val="b"/>
        <c:numFmt formatCode="General" sourceLinked="1"/>
        <c:majorTickMark val="none"/>
        <c:tickLblPos val="nextTo"/>
        <c:spPr>
          <a:ln w="34925">
            <a:solidFill>
              <a:prstClr val="black"/>
            </a:solidFill>
          </a:ln>
        </c:spPr>
        <c:txPr>
          <a:bodyPr/>
          <a:lstStyle/>
          <a:p>
            <a:pPr>
              <a:defRPr sz="1400" b="1"/>
            </a:pPr>
            <a:endParaRPr lang="en-US"/>
          </a:p>
        </c:txPr>
        <c:crossAx val="91671168"/>
        <c:crosses val="autoZero"/>
        <c:auto val="1"/>
        <c:lblAlgn val="ctr"/>
        <c:lblOffset val="100"/>
      </c:catAx>
      <c:valAx>
        <c:axId val="91671168"/>
        <c:scaling>
          <c:orientation val="minMax"/>
          <c:max val="1400"/>
        </c:scaling>
        <c:axPos val="l"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Arial" pitchFamily="34" charset="0"/>
                    <a:ea typeface="+mn-ea"/>
                    <a:cs typeface="Arial" pitchFamily="34" charset="0"/>
                  </a:defRPr>
                </a:pPr>
                <a:r>
                  <a:rPr lang="en-GB" sz="1400" b="1">
                    <a:latin typeface="Arial" pitchFamily="34" charset="0"/>
                    <a:cs typeface="Arial" pitchFamily="34" charset="0"/>
                  </a:rPr>
                  <a:t>Cell number (%)</a:t>
                </a:r>
                <a:endParaRPr lang="en-GB" sz="1400">
                  <a:latin typeface="Arial" pitchFamily="34" charset="0"/>
                  <a:cs typeface="Arial" pitchFamily="34" charset="0"/>
                </a:endParaRPr>
              </a:p>
            </c:rich>
          </c:tx>
        </c:title>
        <c:numFmt formatCode="0" sourceLinked="1"/>
        <c:tickLblPos val="nextTo"/>
        <c:spPr>
          <a:ln w="34925">
            <a:solidFill>
              <a:schemeClr val="tx1"/>
            </a:solidFill>
          </a:ln>
        </c:spPr>
        <c:crossAx val="80066816"/>
        <c:crosses val="autoZero"/>
        <c:crossBetween val="between"/>
      </c:valAx>
    </c:plotArea>
    <c:legend>
      <c:legendPos val="tr"/>
      <c:spPr>
        <a:ln>
          <a:solidFill>
            <a:sysClr val="windowText" lastClr="000000"/>
          </a:solidFill>
        </a:ln>
      </c:spPr>
    </c:legend>
    <c:plotVisOnly val="1"/>
    <c:dispBlanksAs val="gap"/>
  </c:chart>
  <c:spPr>
    <a:noFill/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0.52509</cdr:x>
      <cdr:y>0.24115</cdr:y>
    </cdr:from>
    <cdr:to>
      <cdr:x>0.60598</cdr:x>
      <cdr:y>0.24115</cdr:y>
    </cdr:to>
    <cdr:sp macro="" textlink="">
      <cdr:nvSpPr>
        <cdr:cNvPr id="5" name="Straight Connector 4"/>
        <cdr:cNvSpPr/>
      </cdr:nvSpPr>
      <cdr:spPr>
        <a:xfrm xmlns:a="http://schemas.openxmlformats.org/drawingml/2006/main">
          <a:off x="2605768" y="787854"/>
          <a:ext cx="401411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0.78969</cdr:x>
      <cdr:y>0.4369</cdr:y>
    </cdr:from>
    <cdr:to>
      <cdr:x>0.87058</cdr:x>
      <cdr:y>0.4369</cdr:y>
    </cdr:to>
    <cdr:sp macro="" textlink="">
      <cdr:nvSpPr>
        <cdr:cNvPr id="6" name="Straight Connector 5"/>
        <cdr:cNvSpPr/>
      </cdr:nvSpPr>
      <cdr:spPr>
        <a:xfrm xmlns:a="http://schemas.openxmlformats.org/drawingml/2006/main">
          <a:off x="3918857" y="1427390"/>
          <a:ext cx="401411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0.52783</cdr:x>
      <cdr:y>0.1641</cdr:y>
    </cdr:from>
    <cdr:to>
      <cdr:x>0.6142</cdr:x>
      <cdr:y>0.24948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2619375" y="536120"/>
          <a:ext cx="428625" cy="2789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GB" sz="1200">
              <a:latin typeface="Arial" pitchFamily="34" charset="0"/>
              <a:cs typeface="Arial" pitchFamily="34" charset="0"/>
            </a:rPr>
            <a:t>NS</a:t>
          </a:r>
        </a:p>
      </cdr:txBody>
    </cdr:sp>
  </cdr:relSizeAnchor>
  <cdr:relSizeAnchor xmlns:cdr="http://schemas.openxmlformats.org/drawingml/2006/chartDrawing">
    <cdr:from>
      <cdr:x>0.78695</cdr:x>
      <cdr:y>0.36443</cdr:y>
    </cdr:from>
    <cdr:to>
      <cdr:x>0.87332</cdr:x>
      <cdr:y>0.44981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3905250" y="1190625"/>
          <a:ext cx="428625" cy="2789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GB" sz="1200">
              <a:latin typeface="Arial" pitchFamily="34" charset="0"/>
              <a:cs typeface="Arial" pitchFamily="34" charset="0"/>
            </a:rPr>
            <a:t>NS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Portsmouth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Sassan Hafizi</dc:creator>
  <cp:keywords/>
  <dc:description/>
  <cp:lastModifiedBy>Sassan Hafizi</cp:lastModifiedBy>
  <cp:revision>5</cp:revision>
  <dcterms:created xsi:type="dcterms:W3CDTF">2013-05-12T20:43:00Z</dcterms:created>
  <dcterms:modified xsi:type="dcterms:W3CDTF">2013-05-12T21:11:00Z</dcterms:modified>
</cp:coreProperties>
</file>