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20" w:rsidRPr="00B774B0" w:rsidRDefault="00266120" w:rsidP="00266120">
      <w:pPr>
        <w:rPr>
          <w:b/>
          <w:lang w:val="en-US"/>
        </w:rPr>
      </w:pPr>
      <w:r w:rsidRPr="00B774B0">
        <w:rPr>
          <w:b/>
          <w:lang w:val="en-US"/>
        </w:rPr>
        <w:t xml:space="preserve">Figure 2. ROC curve number of wake bouts </w:t>
      </w:r>
    </w:p>
    <w:p w:rsidR="00266120" w:rsidRPr="00BF50B3" w:rsidRDefault="00266120" w:rsidP="00266120">
      <w:p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5991225" cy="48006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6120" w:rsidRDefault="00266120" w:rsidP="00266120">
      <w:pPr>
        <w:spacing w:after="0" w:line="240" w:lineRule="auto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t>Number of wake bouts measured over 8 nights</w:t>
      </w:r>
    </w:p>
    <w:p w:rsidR="00266120" w:rsidRPr="00BF50B3" w:rsidRDefault="00266120" w:rsidP="00266120">
      <w:pPr>
        <w:spacing w:after="0" w:line="240" w:lineRule="auto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t>Area under the curve (AUC) = 0.696</w:t>
      </w:r>
    </w:p>
    <w:p w:rsidR="00FE0FC8" w:rsidRDefault="00FE0FC8">
      <w:bookmarkStart w:id="0" w:name="_GoBack"/>
      <w:bookmarkEnd w:id="0"/>
    </w:p>
    <w:sectPr w:rsidR="00FE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20"/>
    <w:rsid w:val="00266120"/>
    <w:rsid w:val="00F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6120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612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6120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61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MABA</dc:creator>
  <cp:lastModifiedBy>MABA</cp:lastModifiedBy>
  <cp:revision>1</cp:revision>
  <dcterms:created xsi:type="dcterms:W3CDTF">2013-08-22T18:21:00Z</dcterms:created>
  <dcterms:modified xsi:type="dcterms:W3CDTF">2013-08-22T18:21:00Z</dcterms:modified>
</cp:coreProperties>
</file>