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1C6" w:rsidRPr="0000750A" w:rsidRDefault="006021C6" w:rsidP="006021C6">
      <w:pPr>
        <w:pageBreakBefore/>
        <w:spacing w:line="360" w:lineRule="auto"/>
        <w:rPr>
          <w:b/>
          <w:bCs/>
          <w:sz w:val="20"/>
          <w:szCs w:val="20"/>
        </w:rPr>
      </w:pPr>
      <w:r w:rsidRPr="00A92227">
        <w:rPr>
          <w:b/>
          <w:bCs/>
          <w:sz w:val="20"/>
          <w:szCs w:val="20"/>
        </w:rPr>
        <w:t>Supplementary Table S</w:t>
      </w:r>
      <w:r>
        <w:rPr>
          <w:b/>
          <w:bCs/>
          <w:sz w:val="20"/>
          <w:szCs w:val="20"/>
        </w:rPr>
        <w:t>2</w:t>
      </w:r>
      <w:r w:rsidRPr="0000750A">
        <w:rPr>
          <w:b/>
          <w:bCs/>
          <w:sz w:val="20"/>
          <w:szCs w:val="20"/>
        </w:rPr>
        <w:t>: Enriched motifs among miR-143 down-regulated genes.</w:t>
      </w:r>
    </w:p>
    <w:p w:rsidR="006021C6" w:rsidRPr="0000750A" w:rsidRDefault="006021C6" w:rsidP="006021C6">
      <w:pPr>
        <w:spacing w:line="360" w:lineRule="auto"/>
        <w:rPr>
          <w:b/>
          <w:bCs/>
          <w:sz w:val="20"/>
          <w:szCs w:val="20"/>
        </w:rPr>
      </w:pPr>
    </w:p>
    <w:tbl>
      <w:tblPr>
        <w:tblW w:w="0" w:type="auto"/>
        <w:tblLook w:val="01E0"/>
      </w:tblPr>
      <w:tblGrid>
        <w:gridCol w:w="1817"/>
        <w:gridCol w:w="3184"/>
        <w:gridCol w:w="2498"/>
        <w:gridCol w:w="1357"/>
      </w:tblGrid>
      <w:tr w:rsidR="006021C6" w:rsidRPr="00443744" w:rsidTr="00A95435">
        <w:tc>
          <w:tcPr>
            <w:tcW w:w="1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20"/>
                <w:szCs w:val="20"/>
                <w:lang w:val="en-GB"/>
              </w:rPr>
            </w:pPr>
            <w:r w:rsidRPr="00443744">
              <w:rPr>
                <w:b/>
                <w:bCs/>
                <w:sz w:val="20"/>
                <w:szCs w:val="20"/>
                <w:lang w:val="en-GB"/>
              </w:rPr>
              <w:t>Associated Tra</w:t>
            </w:r>
            <w:r w:rsidRPr="00443744">
              <w:rPr>
                <w:b/>
                <w:bCs/>
                <w:sz w:val="20"/>
                <w:szCs w:val="20"/>
                <w:lang w:val="en-GB"/>
              </w:rPr>
              <w:t>n</w:t>
            </w:r>
            <w:r w:rsidRPr="00443744">
              <w:rPr>
                <w:b/>
                <w:bCs/>
                <w:sz w:val="20"/>
                <w:szCs w:val="20"/>
                <w:lang w:val="en-GB"/>
              </w:rPr>
              <w:t xml:space="preserve">scription Factor/ </w:t>
            </w:r>
            <w:proofErr w:type="spellStart"/>
            <w:r w:rsidRPr="00443744">
              <w:rPr>
                <w:b/>
                <w:bCs/>
                <w:sz w:val="20"/>
                <w:szCs w:val="20"/>
                <w:lang w:val="en-GB"/>
              </w:rPr>
              <w:t>miRNA</w:t>
            </w:r>
            <w:proofErr w:type="spellEnd"/>
          </w:p>
        </w:tc>
        <w:tc>
          <w:tcPr>
            <w:tcW w:w="31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20"/>
                <w:szCs w:val="20"/>
                <w:lang w:val="en-GB"/>
              </w:rPr>
            </w:pPr>
            <w:r w:rsidRPr="00443744">
              <w:rPr>
                <w:b/>
                <w:bCs/>
                <w:sz w:val="20"/>
                <w:szCs w:val="20"/>
                <w:lang w:val="en-GB"/>
              </w:rPr>
              <w:t>Standard Name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20"/>
                <w:szCs w:val="20"/>
                <w:lang w:val="en-GB"/>
              </w:rPr>
            </w:pPr>
            <w:r w:rsidRPr="00443744">
              <w:rPr>
                <w:b/>
                <w:bCs/>
                <w:sz w:val="20"/>
                <w:szCs w:val="20"/>
                <w:lang w:val="en-GB"/>
              </w:rPr>
              <w:t>Motif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20"/>
                <w:szCs w:val="20"/>
                <w:vertAlign w:val="superscript"/>
                <w:lang w:val="en-GB"/>
              </w:rPr>
            </w:pPr>
            <w:r w:rsidRPr="00443744">
              <w:rPr>
                <w:b/>
                <w:bCs/>
                <w:sz w:val="20"/>
                <w:szCs w:val="20"/>
                <w:lang w:val="en-GB"/>
              </w:rPr>
              <w:t>P-value</w:t>
            </w:r>
          </w:p>
        </w:tc>
      </w:tr>
      <w:tr w:rsidR="006021C6" w:rsidRPr="00443744" w:rsidTr="00A95435">
        <w:tc>
          <w:tcPr>
            <w:tcW w:w="1817" w:type="dxa"/>
            <w:tcBorders>
              <w:top w:val="single" w:sz="4" w:space="0" w:color="auto"/>
            </w:tcBorders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</w:p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E2F</w:t>
            </w:r>
          </w:p>
        </w:tc>
        <w:tc>
          <w:tcPr>
            <w:tcW w:w="318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V$E2F_Q4</w:t>
            </w:r>
          </w:p>
        </w:tc>
        <w:tc>
          <w:tcPr>
            <w:tcW w:w="2498" w:type="dxa"/>
            <w:tcBorders>
              <w:top w:val="single" w:sz="4" w:space="0" w:color="auto"/>
            </w:tcBorders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</w:p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TTTSGCGS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6.7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-12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miR-143</w:t>
            </w: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TCATCTC,MIR-143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TCATCTC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7.1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-10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YY1</w:t>
            </w: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GCCATNTTG_V$YY1_Q6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</w:rPr>
              <w:t>GCCATNTTG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9.4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-8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TMTCGCGANR_UNKNOWN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</w:rPr>
              <w:t>TMTCGCGANR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1.1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-7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</w:rPr>
              <w:t>GABPA</w:t>
            </w: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V$GABP_B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</w:rPr>
              <w:t>VCCGGAAGNGCR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2.4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-7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TGCGCANK_UNKNOWN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</w:rPr>
              <w:t>TGCGCANK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4.2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-7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TAANNYSGCG_UNKNOWN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TAANNYSGCG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1.5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-5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TCCCRNNRTGC_UNKNOWN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TCCCRNNRTGC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2.9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-5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YGCGYRCGC_UNKNOWN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YGCGYRCGC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3.1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-5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ELK1</w:t>
            </w: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V$ELK1_02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</w:rPr>
              <w:t>NNNNCCGGAARTNN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3.3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-5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MAX</w:t>
            </w: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V$MAX_01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</w:rPr>
              <w:t>NNANCACGTGNTNN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1.1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-4</w:t>
            </w:r>
          </w:p>
        </w:tc>
      </w:tr>
      <w:tr w:rsidR="006021C6" w:rsidRPr="00443744" w:rsidTr="00A95435">
        <w:tc>
          <w:tcPr>
            <w:tcW w:w="1817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</w:p>
        </w:tc>
        <w:tc>
          <w:tcPr>
            <w:tcW w:w="3184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RRCCGTTA_UNKNOWN</w:t>
            </w:r>
          </w:p>
        </w:tc>
        <w:tc>
          <w:tcPr>
            <w:tcW w:w="2498" w:type="dxa"/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b/>
                <w:bCs/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RRCCGTTA</w:t>
            </w:r>
          </w:p>
        </w:tc>
        <w:tc>
          <w:tcPr>
            <w:tcW w:w="1357" w:type="dxa"/>
            <w:shd w:val="clear" w:color="auto" w:fill="auto"/>
            <w:vAlign w:val="bottom"/>
          </w:tcPr>
          <w:p w:rsidR="006021C6" w:rsidRPr="00443744" w:rsidRDefault="006021C6" w:rsidP="00A95435">
            <w:pPr>
              <w:spacing w:line="360" w:lineRule="auto"/>
              <w:rPr>
                <w:sz w:val="18"/>
                <w:szCs w:val="18"/>
                <w:lang w:val="en-GB"/>
              </w:rPr>
            </w:pPr>
            <w:r w:rsidRPr="00443744">
              <w:rPr>
                <w:sz w:val="18"/>
                <w:szCs w:val="18"/>
                <w:lang w:val="en-GB"/>
              </w:rPr>
              <w:t>1.9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.</w:t>
            </w:r>
            <w:r w:rsidRPr="00443744">
              <w:rPr>
                <w:sz w:val="18"/>
                <w:szCs w:val="18"/>
                <w:lang w:val="en-GB"/>
              </w:rPr>
              <w:t>10</w:t>
            </w:r>
            <w:r w:rsidRPr="00443744">
              <w:rPr>
                <w:sz w:val="18"/>
                <w:szCs w:val="18"/>
                <w:vertAlign w:val="superscript"/>
                <w:lang w:val="en-GB"/>
              </w:rPr>
              <w:t>-4</w:t>
            </w:r>
          </w:p>
        </w:tc>
      </w:tr>
      <w:tr w:rsidR="006021C6" w:rsidRPr="00443744" w:rsidTr="00A95435">
        <w:tc>
          <w:tcPr>
            <w:tcW w:w="18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021C6" w:rsidRPr="00443744" w:rsidRDefault="006021C6" w:rsidP="00A95435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tcBorders>
              <w:bottom w:val="single" w:sz="4" w:space="0" w:color="auto"/>
            </w:tcBorders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4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021C6" w:rsidRPr="00443744" w:rsidRDefault="006021C6" w:rsidP="00A9543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7" w:type="dxa"/>
            <w:tcBorders>
              <w:bottom w:val="single" w:sz="4" w:space="0" w:color="auto"/>
            </w:tcBorders>
            <w:shd w:val="clear" w:color="auto" w:fill="auto"/>
          </w:tcPr>
          <w:p w:rsidR="006021C6" w:rsidRPr="00443744" w:rsidRDefault="006021C6" w:rsidP="00A95435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:rsidR="00712085" w:rsidRDefault="00712085"/>
    <w:sectPr w:rsidR="00712085" w:rsidSect="007120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6021C6"/>
    <w:rsid w:val="00042665"/>
    <w:rsid w:val="000D3F22"/>
    <w:rsid w:val="00121235"/>
    <w:rsid w:val="0018181C"/>
    <w:rsid w:val="0021700F"/>
    <w:rsid w:val="00302A6A"/>
    <w:rsid w:val="00320D60"/>
    <w:rsid w:val="003217BF"/>
    <w:rsid w:val="00376309"/>
    <w:rsid w:val="00396BF9"/>
    <w:rsid w:val="00454DD0"/>
    <w:rsid w:val="006021C6"/>
    <w:rsid w:val="00610556"/>
    <w:rsid w:val="007029B6"/>
    <w:rsid w:val="00705F7A"/>
    <w:rsid w:val="00712085"/>
    <w:rsid w:val="008A7B52"/>
    <w:rsid w:val="008F72FA"/>
    <w:rsid w:val="00CE046C"/>
    <w:rsid w:val="00E92AEA"/>
    <w:rsid w:val="00EC7DC6"/>
    <w:rsid w:val="00F33604"/>
    <w:rsid w:val="00F74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0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Company>SPi Global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mpinero</dc:creator>
  <cp:keywords/>
  <dc:description/>
  <cp:lastModifiedBy>mpinero</cp:lastModifiedBy>
  <cp:revision>1</cp:revision>
  <dcterms:created xsi:type="dcterms:W3CDTF">2012-05-19T02:43:00Z</dcterms:created>
  <dcterms:modified xsi:type="dcterms:W3CDTF">2012-05-19T02:43:00Z</dcterms:modified>
</cp:coreProperties>
</file>