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31BFD" w:rsidRPr="009E1874" w:rsidRDefault="00831BFD" w:rsidP="00831BFD">
      <w:pPr>
        <w:spacing w:line="360" w:lineRule="auto"/>
        <w:jc w:val="both"/>
        <w:rPr>
          <w:rFonts w:ascii="Times New Roman" w:hAnsi="Times New Roman"/>
          <w:sz w:val="24"/>
          <w:szCs w:val="24"/>
          <w:lang w:val="en-US"/>
        </w:rPr>
      </w:pPr>
      <w:proofErr w:type="gramStart"/>
      <w:r>
        <w:rPr>
          <w:rFonts w:ascii="Times New Roman" w:hAnsi="Times New Roman"/>
          <w:b/>
          <w:sz w:val="24"/>
          <w:szCs w:val="24"/>
          <w:lang w:val="en-US"/>
        </w:rPr>
        <w:t xml:space="preserve">Supplementary </w:t>
      </w:r>
      <w:r w:rsidRPr="00146BE8">
        <w:rPr>
          <w:rFonts w:ascii="Times New Roman" w:hAnsi="Times New Roman"/>
          <w:b/>
          <w:sz w:val="24"/>
          <w:szCs w:val="24"/>
          <w:lang w:val="en-US"/>
        </w:rPr>
        <w:t xml:space="preserve">Table </w:t>
      </w:r>
      <w:r>
        <w:rPr>
          <w:rFonts w:ascii="Times New Roman" w:hAnsi="Times New Roman"/>
          <w:b/>
          <w:sz w:val="24"/>
          <w:szCs w:val="24"/>
          <w:lang w:val="en-US"/>
        </w:rPr>
        <w:t>4</w:t>
      </w:r>
      <w:r w:rsidRPr="00146BE8">
        <w:rPr>
          <w:rFonts w:ascii="Times New Roman" w:hAnsi="Times New Roman"/>
          <w:b/>
          <w:sz w:val="24"/>
          <w:szCs w:val="24"/>
          <w:lang w:val="en-US"/>
        </w:rPr>
        <w:t>.</w:t>
      </w:r>
      <w:proofErr w:type="gramEnd"/>
      <w:r w:rsidRPr="00146BE8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E72579">
        <w:rPr>
          <w:rFonts w:ascii="Times New Roman" w:hAnsi="Times New Roman"/>
          <w:b/>
          <w:sz w:val="24"/>
          <w:szCs w:val="24"/>
          <w:lang w:val="en-US"/>
        </w:rPr>
        <w:t xml:space="preserve">MS-HRM analyses of bisulfite-modified genomic DNA isolated from peripheral blood samples of a </w:t>
      </w:r>
      <w:r w:rsidRPr="00E72579">
        <w:rPr>
          <w:rFonts w:ascii="Times New Roman" w:hAnsi="Times New Roman"/>
          <w:b/>
          <w:sz w:val="22"/>
          <w:szCs w:val="22"/>
          <w:lang w:val="en-US"/>
        </w:rPr>
        <w:t>58 years old female patient with minimal residual disease.</w:t>
      </w:r>
      <w:r w:rsidRPr="00146BE8">
        <w:rPr>
          <w:rFonts w:ascii="Times New Roman" w:hAnsi="Times New Roman"/>
          <w:sz w:val="22"/>
          <w:szCs w:val="22"/>
          <w:lang w:val="en-US"/>
        </w:rPr>
        <w:t xml:space="preserve"> </w:t>
      </w:r>
      <w:r>
        <w:rPr>
          <w:rFonts w:ascii="Times New Roman" w:hAnsi="Times New Roman"/>
          <w:sz w:val="22"/>
          <w:szCs w:val="22"/>
          <w:lang w:val="en-US"/>
        </w:rPr>
        <w:t>A</w:t>
      </w:r>
      <w:r w:rsidRPr="00146BE8">
        <w:rPr>
          <w:rFonts w:ascii="Times New Roman" w:hAnsi="Times New Roman"/>
          <w:sz w:val="22"/>
          <w:szCs w:val="22"/>
          <w:lang w:val="en-US"/>
        </w:rPr>
        <w:t>fter treatment of AML, FAB M2</w:t>
      </w:r>
      <w:r>
        <w:rPr>
          <w:rFonts w:ascii="Times New Roman" w:hAnsi="Times New Roman"/>
          <w:sz w:val="22"/>
          <w:szCs w:val="22"/>
          <w:lang w:val="en-US"/>
        </w:rPr>
        <w:t>,</w:t>
      </w:r>
      <w:r w:rsidRPr="00146BE8">
        <w:rPr>
          <w:rFonts w:ascii="Times New Roman" w:hAnsi="Times New Roman"/>
          <w:sz w:val="22"/>
          <w:szCs w:val="22"/>
          <w:lang w:val="en-US"/>
        </w:rPr>
        <w:t xml:space="preserve"> by</w:t>
      </w:r>
      <w:r w:rsidRPr="00B27338">
        <w:rPr>
          <w:rFonts w:ascii="Times New Roman" w:hAnsi="Times New Roman"/>
          <w:sz w:val="24"/>
          <w:szCs w:val="24"/>
          <w:lang w:val="en-GB"/>
        </w:rPr>
        <w:t xml:space="preserve"> </w:t>
      </w:r>
      <w:r>
        <w:rPr>
          <w:rFonts w:ascii="Times New Roman" w:hAnsi="Times New Roman"/>
          <w:sz w:val="24"/>
          <w:szCs w:val="24"/>
          <w:lang w:val="en-GB"/>
        </w:rPr>
        <w:t>allogeneic hematopoietic</w:t>
      </w:r>
      <w:r w:rsidRPr="00146BE8">
        <w:rPr>
          <w:rFonts w:ascii="Times New Roman" w:hAnsi="Times New Roman"/>
          <w:sz w:val="22"/>
          <w:szCs w:val="22"/>
          <w:lang w:val="en-US"/>
        </w:rPr>
        <w:t xml:space="preserve"> stem cell transplantation </w:t>
      </w:r>
      <w:r>
        <w:rPr>
          <w:rFonts w:ascii="Times New Roman" w:hAnsi="Times New Roman"/>
          <w:sz w:val="22"/>
          <w:szCs w:val="22"/>
          <w:lang w:val="en-US"/>
        </w:rPr>
        <w:t xml:space="preserve">three years ago the patient </w:t>
      </w:r>
      <w:r w:rsidRPr="00931A58">
        <w:rPr>
          <w:rFonts w:ascii="Times New Roman" w:hAnsi="Times New Roman"/>
          <w:sz w:val="22"/>
          <w:szCs w:val="22"/>
          <w:lang w:val="en-GB"/>
        </w:rPr>
        <w:t xml:space="preserve">underwent </w:t>
      </w:r>
      <w:r>
        <w:rPr>
          <w:rFonts w:ascii="Times New Roman" w:hAnsi="Times New Roman"/>
          <w:sz w:val="22"/>
          <w:szCs w:val="22"/>
          <w:lang w:val="en-GB"/>
        </w:rPr>
        <w:t xml:space="preserve">a </w:t>
      </w:r>
      <w:r w:rsidRPr="00931A58">
        <w:rPr>
          <w:rFonts w:ascii="Times New Roman" w:hAnsi="Times New Roman"/>
          <w:sz w:val="22"/>
          <w:szCs w:val="22"/>
          <w:lang w:val="en-GB"/>
        </w:rPr>
        <w:t>pre</w:t>
      </w:r>
      <w:r>
        <w:rPr>
          <w:rFonts w:ascii="Times New Roman" w:hAnsi="Times New Roman"/>
          <w:sz w:val="22"/>
          <w:szCs w:val="22"/>
          <w:lang w:val="en-GB"/>
        </w:rPr>
        <w:t>-</w:t>
      </w:r>
      <w:r w:rsidRPr="00931A58">
        <w:rPr>
          <w:rFonts w:ascii="Times New Roman" w:hAnsi="Times New Roman"/>
          <w:sz w:val="22"/>
          <w:szCs w:val="22"/>
          <w:lang w:val="en-GB"/>
        </w:rPr>
        <w:t xml:space="preserve">emptive treatment with </w:t>
      </w:r>
      <w:proofErr w:type="spellStart"/>
      <w:r w:rsidRPr="00931A58">
        <w:rPr>
          <w:rFonts w:ascii="Times New Roman" w:hAnsi="Times New Roman"/>
          <w:sz w:val="22"/>
          <w:szCs w:val="22"/>
          <w:lang w:val="en-GB"/>
        </w:rPr>
        <w:t>azacitidine</w:t>
      </w:r>
      <w:proofErr w:type="spellEnd"/>
      <w:r w:rsidRPr="00931A58">
        <w:rPr>
          <w:rFonts w:ascii="Times New Roman" w:hAnsi="Times New Roman"/>
          <w:sz w:val="22"/>
          <w:szCs w:val="22"/>
          <w:lang w:val="en-GB"/>
        </w:rPr>
        <w:t xml:space="preserve"> to avoid haematological relapse</w:t>
      </w:r>
      <w:r>
        <w:rPr>
          <w:rFonts w:ascii="Times New Roman" w:hAnsi="Times New Roman"/>
          <w:sz w:val="22"/>
          <w:szCs w:val="22"/>
          <w:lang w:val="en-GB"/>
        </w:rPr>
        <w:t xml:space="preserve">. Amounts of leukocytes, blasts, and </w:t>
      </w:r>
      <w:r w:rsidRPr="00355C43">
        <w:rPr>
          <w:rFonts w:ascii="Times New Roman" w:hAnsi="Times New Roman"/>
          <w:i/>
          <w:sz w:val="22"/>
          <w:szCs w:val="22"/>
          <w:lang w:val="en-GB"/>
        </w:rPr>
        <w:t>PLA2R1</w:t>
      </w:r>
      <w:r>
        <w:rPr>
          <w:rFonts w:ascii="Times New Roman" w:hAnsi="Times New Roman"/>
          <w:sz w:val="22"/>
          <w:szCs w:val="22"/>
          <w:lang w:val="en-GB"/>
        </w:rPr>
        <w:t xml:space="preserve"> methylation degrees during treatment measured using MS-HRM analysis are </w:t>
      </w:r>
      <w:proofErr w:type="spellStart"/>
      <w:r>
        <w:rPr>
          <w:rFonts w:ascii="Times New Roman" w:hAnsi="Times New Roman"/>
          <w:sz w:val="22"/>
          <w:szCs w:val="22"/>
          <w:lang w:val="en-GB"/>
        </w:rPr>
        <w:t>summerized</w:t>
      </w:r>
      <w:proofErr w:type="spellEnd"/>
      <w:r>
        <w:rPr>
          <w:rFonts w:ascii="Times New Roman" w:hAnsi="Times New Roman"/>
          <w:sz w:val="22"/>
          <w:szCs w:val="22"/>
          <w:lang w:val="en-GB"/>
        </w:rPr>
        <w:t xml:space="preserve">. </w:t>
      </w:r>
      <w:proofErr w:type="gramStart"/>
      <w:r>
        <w:rPr>
          <w:rFonts w:ascii="Times New Roman" w:hAnsi="Times New Roman"/>
          <w:sz w:val="22"/>
          <w:szCs w:val="22"/>
          <w:lang w:val="en-GB"/>
        </w:rPr>
        <w:t>n</w:t>
      </w:r>
      <w:proofErr w:type="gramEnd"/>
      <w:r>
        <w:rPr>
          <w:rFonts w:ascii="Times New Roman" w:hAnsi="Times New Roman"/>
          <w:sz w:val="22"/>
          <w:szCs w:val="22"/>
          <w:lang w:val="en-GB"/>
        </w:rPr>
        <w:t xml:space="preserve">; normal melt curve without methylated DNA fraction, p; pathological melt curve with methylated DNA fraction in addition to </w:t>
      </w:r>
      <w:proofErr w:type="spellStart"/>
      <w:r>
        <w:rPr>
          <w:rFonts w:ascii="Times New Roman" w:hAnsi="Times New Roman"/>
          <w:sz w:val="22"/>
          <w:szCs w:val="22"/>
          <w:lang w:val="en-GB"/>
        </w:rPr>
        <w:t>unmethylated</w:t>
      </w:r>
      <w:proofErr w:type="spellEnd"/>
      <w:r>
        <w:rPr>
          <w:rFonts w:ascii="Times New Roman" w:hAnsi="Times New Roman"/>
          <w:sz w:val="22"/>
          <w:szCs w:val="22"/>
          <w:lang w:val="en-GB"/>
        </w:rPr>
        <w:t xml:space="preserve"> DNA fraction. </w:t>
      </w:r>
    </w:p>
    <w:p w:rsidR="00831BFD" w:rsidRDefault="00831BFD" w:rsidP="00831BFD">
      <w:pPr>
        <w:rPr>
          <w:rFonts w:ascii="Times New Roman" w:hAnsi="Times New Roman"/>
          <w:sz w:val="22"/>
          <w:szCs w:val="22"/>
          <w:u w:val="single"/>
          <w:lang w:val="en-US"/>
        </w:rPr>
      </w:pPr>
    </w:p>
    <w:p w:rsidR="00831BFD" w:rsidRDefault="00831BFD" w:rsidP="00831BFD">
      <w:pPr>
        <w:rPr>
          <w:rFonts w:ascii="Times New Roman" w:hAnsi="Times New Roman"/>
          <w:sz w:val="22"/>
          <w:szCs w:val="22"/>
          <w:u w:val="single"/>
          <w:lang w:val="en-US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048"/>
        <w:gridCol w:w="1754"/>
        <w:gridCol w:w="1669"/>
        <w:gridCol w:w="1484"/>
        <w:gridCol w:w="1804"/>
        <w:gridCol w:w="1434"/>
      </w:tblGrid>
      <w:tr w:rsidR="00831BFD" w:rsidRPr="00F55F8E" w:rsidTr="00EE1C91">
        <w:tc>
          <w:tcPr>
            <w:tcW w:w="1048" w:type="dxa"/>
            <w:tcBorders>
              <w:top w:val="single" w:sz="4" w:space="0" w:color="auto"/>
              <w:bottom w:val="single" w:sz="4" w:space="0" w:color="auto"/>
            </w:tcBorders>
          </w:tcPr>
          <w:p w:rsidR="00831BFD" w:rsidRPr="00F55F8E" w:rsidRDefault="00831BFD" w:rsidP="00EE1C91">
            <w:pPr>
              <w:spacing w:before="120" w:after="120"/>
              <w:jc w:val="center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Day n</w:t>
            </w:r>
            <w:r w:rsidRPr="00F55F8E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o.</w:t>
            </w:r>
          </w:p>
        </w:tc>
        <w:tc>
          <w:tcPr>
            <w:tcW w:w="1754" w:type="dxa"/>
            <w:tcBorders>
              <w:top w:val="single" w:sz="4" w:space="0" w:color="auto"/>
              <w:bottom w:val="single" w:sz="4" w:space="0" w:color="auto"/>
            </w:tcBorders>
          </w:tcPr>
          <w:p w:rsidR="00831BFD" w:rsidRPr="00F55F8E" w:rsidRDefault="00831BFD" w:rsidP="00EE1C91">
            <w:pPr>
              <w:spacing w:before="120" w:after="120"/>
              <w:jc w:val="center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Course</w:t>
            </w:r>
            <w:r w:rsidRPr="00F55F8E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  <w:r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n</w:t>
            </w:r>
            <w:r w:rsidRPr="00F55F8E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o.</w:t>
            </w:r>
          </w:p>
        </w:tc>
        <w:tc>
          <w:tcPr>
            <w:tcW w:w="1669" w:type="dxa"/>
            <w:tcBorders>
              <w:top w:val="single" w:sz="4" w:space="0" w:color="auto"/>
              <w:bottom w:val="single" w:sz="4" w:space="0" w:color="auto"/>
            </w:tcBorders>
          </w:tcPr>
          <w:p w:rsidR="00831BFD" w:rsidRDefault="00831BFD" w:rsidP="00EE1C91">
            <w:pPr>
              <w:spacing w:before="120" w:after="120"/>
              <w:jc w:val="center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l</w:t>
            </w:r>
            <w:r w:rsidRPr="00F55F8E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eukocytes</w:t>
            </w:r>
            <w:r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, </w:t>
            </w:r>
          </w:p>
          <w:p w:rsidR="00831BFD" w:rsidRPr="00F55F8E" w:rsidRDefault="00831BFD" w:rsidP="00EE1C91">
            <w:pPr>
              <w:spacing w:before="120" w:after="120"/>
              <w:jc w:val="center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Gpt</w:t>
            </w:r>
            <w:proofErr w:type="spellEnd"/>
            <w:r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/l</w:t>
            </w:r>
          </w:p>
        </w:tc>
        <w:tc>
          <w:tcPr>
            <w:tcW w:w="1484" w:type="dxa"/>
            <w:tcBorders>
              <w:top w:val="single" w:sz="4" w:space="0" w:color="auto"/>
              <w:bottom w:val="single" w:sz="4" w:space="0" w:color="auto"/>
            </w:tcBorders>
          </w:tcPr>
          <w:p w:rsidR="00831BFD" w:rsidRDefault="00831BFD" w:rsidP="00EE1C91">
            <w:pPr>
              <w:spacing w:before="120" w:after="120"/>
              <w:jc w:val="center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b</w:t>
            </w:r>
            <w:r w:rsidRPr="00F55F8E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lasts</w:t>
            </w:r>
            <w:r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,</w:t>
            </w:r>
            <w:r w:rsidRPr="00F55F8E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</w:t>
            </w:r>
          </w:p>
          <w:p w:rsidR="00831BFD" w:rsidRPr="00F55F8E" w:rsidRDefault="00831BFD" w:rsidP="00EE1C91">
            <w:pPr>
              <w:spacing w:before="120" w:after="120"/>
              <w:jc w:val="center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 w:rsidRPr="00F55F8E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%</w:t>
            </w:r>
          </w:p>
        </w:tc>
        <w:tc>
          <w:tcPr>
            <w:tcW w:w="1804" w:type="dxa"/>
            <w:tcBorders>
              <w:top w:val="single" w:sz="4" w:space="0" w:color="auto"/>
              <w:bottom w:val="single" w:sz="4" w:space="0" w:color="auto"/>
            </w:tcBorders>
          </w:tcPr>
          <w:p w:rsidR="00831BFD" w:rsidRDefault="00831BFD" w:rsidP="00EE1C91">
            <w:pPr>
              <w:spacing w:before="120" w:after="120"/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val="en-US"/>
              </w:rPr>
            </w:pPr>
            <w:r w:rsidRPr="002265D1">
              <w:rPr>
                <w:rFonts w:ascii="Times New Roman" w:hAnsi="Times New Roman"/>
                <w:b/>
                <w:i/>
                <w:sz w:val="22"/>
                <w:szCs w:val="22"/>
                <w:lang w:val="en-US"/>
              </w:rPr>
              <w:t xml:space="preserve">PLA2R1 </w:t>
            </w:r>
          </w:p>
          <w:p w:rsidR="00831BFD" w:rsidRPr="00F55F8E" w:rsidRDefault="00831BFD" w:rsidP="00EE1C91">
            <w:pPr>
              <w:spacing w:before="120" w:after="120"/>
              <w:jc w:val="center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/>
                <w:i/>
                <w:sz w:val="22"/>
                <w:szCs w:val="22"/>
                <w:lang w:val="en-US"/>
              </w:rPr>
              <w:t>m</w:t>
            </w:r>
            <w:r w:rsidRPr="00F55F8E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ethylation</w:t>
            </w:r>
          </w:p>
        </w:tc>
        <w:tc>
          <w:tcPr>
            <w:tcW w:w="1434" w:type="dxa"/>
            <w:tcBorders>
              <w:top w:val="single" w:sz="4" w:space="0" w:color="auto"/>
              <w:bottom w:val="single" w:sz="4" w:space="0" w:color="auto"/>
            </w:tcBorders>
          </w:tcPr>
          <w:p w:rsidR="00831BFD" w:rsidRDefault="00831BFD" w:rsidP="00EE1C91">
            <w:pPr>
              <w:spacing w:before="120" w:after="120"/>
              <w:jc w:val="center"/>
              <w:rPr>
                <w:rFonts w:ascii="Times New Roman" w:hAnsi="Times New Roman"/>
                <w:b/>
                <w:i/>
                <w:sz w:val="22"/>
                <w:szCs w:val="22"/>
                <w:lang w:val="en-US"/>
              </w:rPr>
            </w:pPr>
            <w:r w:rsidRPr="002265D1">
              <w:rPr>
                <w:rFonts w:ascii="Times New Roman" w:hAnsi="Times New Roman"/>
                <w:b/>
                <w:i/>
                <w:sz w:val="22"/>
                <w:szCs w:val="22"/>
                <w:lang w:val="en-US"/>
              </w:rPr>
              <w:t xml:space="preserve">PLA2R1 </w:t>
            </w:r>
          </w:p>
          <w:p w:rsidR="00831BFD" w:rsidRPr="00F55F8E" w:rsidRDefault="00831BFD" w:rsidP="00EE1C91">
            <w:pPr>
              <w:spacing w:before="120" w:after="120"/>
              <w:jc w:val="center"/>
              <w:rPr>
                <w:rFonts w:ascii="Times New Roman" w:hAnsi="Times New Roman"/>
                <w:b/>
                <w:sz w:val="22"/>
                <w:szCs w:val="22"/>
                <w:lang w:val="en-US"/>
              </w:rPr>
            </w:pPr>
            <w:r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m</w:t>
            </w:r>
            <w:r w:rsidRPr="00F55F8E"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>elt</w:t>
            </w:r>
            <w:r>
              <w:rPr>
                <w:rFonts w:ascii="Times New Roman" w:hAnsi="Times New Roman"/>
                <w:b/>
                <w:sz w:val="22"/>
                <w:szCs w:val="22"/>
                <w:lang w:val="en-US"/>
              </w:rPr>
              <w:t xml:space="preserve"> curve</w:t>
            </w:r>
          </w:p>
        </w:tc>
      </w:tr>
      <w:tr w:rsidR="00831BFD" w:rsidRPr="00F55F8E" w:rsidTr="00EE1C91">
        <w:tc>
          <w:tcPr>
            <w:tcW w:w="1048" w:type="dxa"/>
            <w:tcBorders>
              <w:top w:val="single" w:sz="4" w:space="0" w:color="auto"/>
            </w:tcBorders>
          </w:tcPr>
          <w:p w:rsidR="00831BFD" w:rsidRPr="008B36A9" w:rsidRDefault="00831BFD" w:rsidP="00EE1C91">
            <w:pPr>
              <w:spacing w:before="120" w:after="120" w:line="276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>
              <w:rPr>
                <w:rFonts w:ascii="Times New Roman" w:hAnsi="Times New Roman"/>
                <w:lang w:val="en-US"/>
              </w:rPr>
              <w:t>0</w:t>
            </w:r>
          </w:p>
        </w:tc>
        <w:tc>
          <w:tcPr>
            <w:tcW w:w="1754" w:type="dxa"/>
            <w:tcBorders>
              <w:top w:val="single" w:sz="4" w:space="0" w:color="auto"/>
            </w:tcBorders>
          </w:tcPr>
          <w:p w:rsidR="00831BFD" w:rsidRPr="00F55F8E" w:rsidRDefault="00831BFD" w:rsidP="00EE1C91">
            <w:pPr>
              <w:spacing w:before="120" w:after="12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Course</w:t>
            </w:r>
            <w:r w:rsidRPr="00F55F8E">
              <w:rPr>
                <w:rFonts w:ascii="Times New Roman" w:hAnsi="Times New Roman"/>
                <w:lang w:val="en-US"/>
              </w:rPr>
              <w:t xml:space="preserve"> 1, day 1</w:t>
            </w:r>
          </w:p>
        </w:tc>
        <w:tc>
          <w:tcPr>
            <w:tcW w:w="1669" w:type="dxa"/>
            <w:tcBorders>
              <w:top w:val="single" w:sz="4" w:space="0" w:color="auto"/>
            </w:tcBorders>
          </w:tcPr>
          <w:p w:rsidR="00831BFD" w:rsidRPr="00F55F8E" w:rsidRDefault="00831BFD" w:rsidP="00EE1C91">
            <w:pPr>
              <w:spacing w:before="120" w:after="120"/>
              <w:jc w:val="center"/>
              <w:rPr>
                <w:rFonts w:ascii="Times New Roman" w:hAnsi="Times New Roman"/>
                <w:lang w:val="en-US"/>
              </w:rPr>
            </w:pPr>
            <w:r w:rsidRPr="00F55F8E">
              <w:rPr>
                <w:rFonts w:ascii="Times New Roman" w:hAnsi="Times New Roman"/>
                <w:lang w:val="en-US"/>
              </w:rPr>
              <w:t>5</w:t>
            </w:r>
            <w:r>
              <w:rPr>
                <w:rFonts w:ascii="Times New Roman" w:hAnsi="Times New Roman"/>
                <w:lang w:val="en-US"/>
              </w:rPr>
              <w:t>.</w:t>
            </w:r>
            <w:r w:rsidRPr="00F55F8E">
              <w:rPr>
                <w:rFonts w:ascii="Times New Roman" w:hAnsi="Times New Roman"/>
                <w:lang w:val="en-US"/>
              </w:rPr>
              <w:t>7</w:t>
            </w:r>
          </w:p>
        </w:tc>
        <w:tc>
          <w:tcPr>
            <w:tcW w:w="1484" w:type="dxa"/>
            <w:tcBorders>
              <w:top w:val="single" w:sz="4" w:space="0" w:color="auto"/>
            </w:tcBorders>
          </w:tcPr>
          <w:p w:rsidR="00831BFD" w:rsidRPr="00F55F8E" w:rsidRDefault="00831BFD" w:rsidP="00EE1C91">
            <w:pPr>
              <w:spacing w:before="120" w:after="120"/>
              <w:jc w:val="center"/>
              <w:rPr>
                <w:rFonts w:ascii="Times New Roman" w:hAnsi="Times New Roman"/>
                <w:lang w:val="en-US"/>
              </w:rPr>
            </w:pPr>
            <w:r w:rsidRPr="00F55F8E">
              <w:rPr>
                <w:rFonts w:ascii="Times New Roman" w:hAnsi="Times New Roman"/>
                <w:lang w:val="en-US"/>
              </w:rPr>
              <w:t>0</w:t>
            </w:r>
          </w:p>
        </w:tc>
        <w:tc>
          <w:tcPr>
            <w:tcW w:w="1804" w:type="dxa"/>
            <w:tcBorders>
              <w:top w:val="single" w:sz="4" w:space="0" w:color="auto"/>
            </w:tcBorders>
          </w:tcPr>
          <w:p w:rsidR="00831BFD" w:rsidRPr="00F55F8E" w:rsidRDefault="00831BFD" w:rsidP="00EE1C91">
            <w:pPr>
              <w:spacing w:before="120" w:after="120"/>
              <w:jc w:val="center"/>
              <w:rPr>
                <w:rFonts w:ascii="Times New Roman" w:hAnsi="Times New Roman"/>
                <w:lang w:val="en-US"/>
              </w:rPr>
            </w:pPr>
            <w:r w:rsidRPr="00F55F8E">
              <w:rPr>
                <w:rFonts w:ascii="Times New Roman" w:hAnsi="Times New Roman"/>
                <w:lang w:val="en-US"/>
              </w:rPr>
              <w:t>8</w:t>
            </w:r>
            <w:r>
              <w:rPr>
                <w:rFonts w:ascii="Times New Roman" w:hAnsi="Times New Roman"/>
                <w:lang w:val="en-US"/>
              </w:rPr>
              <w:t>%</w:t>
            </w:r>
          </w:p>
        </w:tc>
        <w:tc>
          <w:tcPr>
            <w:tcW w:w="1434" w:type="dxa"/>
            <w:tcBorders>
              <w:top w:val="single" w:sz="4" w:space="0" w:color="auto"/>
            </w:tcBorders>
          </w:tcPr>
          <w:p w:rsidR="00831BFD" w:rsidRPr="00F55F8E" w:rsidRDefault="00831BFD" w:rsidP="00EE1C91">
            <w:pPr>
              <w:spacing w:before="120" w:after="12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n</w:t>
            </w:r>
          </w:p>
        </w:tc>
      </w:tr>
      <w:tr w:rsidR="00831BFD" w:rsidRPr="00F55F8E" w:rsidTr="00EE1C91">
        <w:tc>
          <w:tcPr>
            <w:tcW w:w="1048" w:type="dxa"/>
          </w:tcPr>
          <w:p w:rsidR="00831BFD" w:rsidRPr="00A93E0D" w:rsidRDefault="00831BFD" w:rsidP="00EE1C91">
            <w:pPr>
              <w:spacing w:before="120" w:after="120" w:line="276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 w:rsidRPr="00A93E0D">
              <w:rPr>
                <w:rFonts w:ascii="Times New Roman" w:hAnsi="Times New Roman"/>
                <w:lang w:val="en-US"/>
              </w:rPr>
              <w:t>+7</w:t>
            </w:r>
          </w:p>
        </w:tc>
        <w:tc>
          <w:tcPr>
            <w:tcW w:w="1754" w:type="dxa"/>
          </w:tcPr>
          <w:p w:rsidR="00831BFD" w:rsidRPr="00F55F8E" w:rsidRDefault="00831BFD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Course</w:t>
            </w:r>
            <w:r w:rsidRPr="00F55F8E">
              <w:rPr>
                <w:rFonts w:ascii="Times New Roman" w:hAnsi="Times New Roman"/>
                <w:lang w:val="en-US"/>
              </w:rPr>
              <w:t xml:space="preserve"> </w:t>
            </w:r>
            <w:r w:rsidRPr="00F55F8E">
              <w:rPr>
                <w:rFonts w:ascii="Times New Roman" w:hAnsi="Times New Roman"/>
              </w:rPr>
              <w:t xml:space="preserve">1, </w:t>
            </w:r>
            <w:proofErr w:type="spellStart"/>
            <w:r w:rsidRPr="00F55F8E">
              <w:rPr>
                <w:rFonts w:ascii="Times New Roman" w:hAnsi="Times New Roman"/>
              </w:rPr>
              <w:t>day</w:t>
            </w:r>
            <w:proofErr w:type="spellEnd"/>
            <w:r w:rsidRPr="00F55F8E">
              <w:rPr>
                <w:rFonts w:ascii="Times New Roman" w:hAnsi="Times New Roman"/>
              </w:rPr>
              <w:t xml:space="preserve"> 7</w:t>
            </w:r>
          </w:p>
        </w:tc>
        <w:tc>
          <w:tcPr>
            <w:tcW w:w="1669" w:type="dxa"/>
          </w:tcPr>
          <w:p w:rsidR="00831BFD" w:rsidRPr="00892D9D" w:rsidRDefault="00831BFD" w:rsidP="00EE1C91">
            <w:pPr>
              <w:spacing w:before="120" w:after="120"/>
              <w:jc w:val="center"/>
              <w:rPr>
                <w:rFonts w:ascii="Times New Roman" w:hAnsi="Times New Roman"/>
                <w:lang w:val="en-US"/>
              </w:rPr>
            </w:pPr>
            <w:r w:rsidRPr="00892D9D">
              <w:rPr>
                <w:rFonts w:ascii="Times New Roman" w:hAnsi="Times New Roman"/>
                <w:lang w:val="en-US"/>
              </w:rPr>
              <w:t>6.4</w:t>
            </w:r>
          </w:p>
        </w:tc>
        <w:tc>
          <w:tcPr>
            <w:tcW w:w="1484" w:type="dxa"/>
          </w:tcPr>
          <w:p w:rsidR="00831BFD" w:rsidRPr="00892D9D" w:rsidRDefault="00831BFD" w:rsidP="00EE1C91">
            <w:pPr>
              <w:spacing w:before="120" w:after="120"/>
              <w:jc w:val="center"/>
              <w:rPr>
                <w:rFonts w:ascii="Times New Roman" w:hAnsi="Times New Roman"/>
                <w:lang w:val="en-US"/>
              </w:rPr>
            </w:pPr>
            <w:r w:rsidRPr="00892D9D">
              <w:rPr>
                <w:rFonts w:ascii="Times New Roman" w:hAnsi="Times New Roman"/>
                <w:lang w:val="en-US"/>
              </w:rPr>
              <w:t>0</w:t>
            </w:r>
          </w:p>
        </w:tc>
        <w:tc>
          <w:tcPr>
            <w:tcW w:w="1804" w:type="dxa"/>
          </w:tcPr>
          <w:p w:rsidR="00831BFD" w:rsidRPr="00892D9D" w:rsidRDefault="00831BFD" w:rsidP="00EE1C91">
            <w:pPr>
              <w:spacing w:before="120" w:after="120"/>
              <w:jc w:val="center"/>
              <w:rPr>
                <w:rFonts w:ascii="Times New Roman" w:hAnsi="Times New Roman"/>
                <w:lang w:val="en-US"/>
              </w:rPr>
            </w:pPr>
            <w:r w:rsidRPr="00892D9D">
              <w:rPr>
                <w:rFonts w:ascii="Times New Roman" w:hAnsi="Times New Roman"/>
                <w:lang w:val="en-US"/>
              </w:rPr>
              <w:t>8%</w:t>
            </w:r>
          </w:p>
        </w:tc>
        <w:tc>
          <w:tcPr>
            <w:tcW w:w="1434" w:type="dxa"/>
          </w:tcPr>
          <w:p w:rsidR="00831BFD" w:rsidRPr="00892D9D" w:rsidRDefault="00831BFD" w:rsidP="00EE1C91">
            <w:pPr>
              <w:spacing w:before="120" w:after="120"/>
              <w:jc w:val="center"/>
              <w:rPr>
                <w:rFonts w:ascii="Times New Roman" w:hAnsi="Times New Roman"/>
                <w:lang w:val="en-US"/>
              </w:rPr>
            </w:pPr>
            <w:r w:rsidRPr="00892D9D">
              <w:rPr>
                <w:rFonts w:ascii="Times New Roman" w:hAnsi="Times New Roman"/>
                <w:lang w:val="en-US"/>
              </w:rPr>
              <w:t>n</w:t>
            </w:r>
          </w:p>
        </w:tc>
      </w:tr>
      <w:tr w:rsidR="00831BFD" w:rsidRPr="00F55F8E" w:rsidTr="00EE1C91">
        <w:tc>
          <w:tcPr>
            <w:tcW w:w="1048" w:type="dxa"/>
          </w:tcPr>
          <w:p w:rsidR="00831BFD" w:rsidRPr="00892D9D" w:rsidRDefault="00831BFD" w:rsidP="00EE1C91">
            <w:pPr>
              <w:spacing w:before="120" w:after="120" w:line="276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 w:rsidRPr="00892D9D">
              <w:rPr>
                <w:rFonts w:ascii="Times New Roman" w:hAnsi="Times New Roman"/>
                <w:lang w:val="en-US"/>
              </w:rPr>
              <w:t>+37</w:t>
            </w:r>
          </w:p>
        </w:tc>
        <w:tc>
          <w:tcPr>
            <w:tcW w:w="1754" w:type="dxa"/>
          </w:tcPr>
          <w:p w:rsidR="00831BFD" w:rsidRPr="00892D9D" w:rsidRDefault="00831BFD" w:rsidP="00EE1C91">
            <w:pPr>
              <w:spacing w:before="120" w:after="12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Course</w:t>
            </w:r>
            <w:r w:rsidRPr="00892D9D">
              <w:rPr>
                <w:rFonts w:ascii="Times New Roman" w:hAnsi="Times New Roman"/>
                <w:lang w:val="en-US"/>
              </w:rPr>
              <w:t xml:space="preserve"> 2, day 1</w:t>
            </w:r>
          </w:p>
        </w:tc>
        <w:tc>
          <w:tcPr>
            <w:tcW w:w="1669" w:type="dxa"/>
          </w:tcPr>
          <w:p w:rsidR="00831BFD" w:rsidRPr="00892D9D" w:rsidRDefault="00831BFD" w:rsidP="00EE1C91">
            <w:pPr>
              <w:spacing w:before="120" w:after="120"/>
              <w:jc w:val="center"/>
              <w:rPr>
                <w:rFonts w:ascii="Times New Roman" w:hAnsi="Times New Roman"/>
                <w:lang w:val="en-US"/>
              </w:rPr>
            </w:pPr>
            <w:r w:rsidRPr="00892D9D">
              <w:rPr>
                <w:rFonts w:ascii="Times New Roman" w:hAnsi="Times New Roman"/>
                <w:lang w:val="en-US"/>
              </w:rPr>
              <w:t>11</w:t>
            </w:r>
            <w:r>
              <w:rPr>
                <w:rFonts w:ascii="Times New Roman" w:hAnsi="Times New Roman"/>
                <w:lang w:val="en-US"/>
              </w:rPr>
              <w:t>.</w:t>
            </w:r>
            <w:r w:rsidRPr="00892D9D">
              <w:rPr>
                <w:rFonts w:ascii="Times New Roman" w:hAnsi="Times New Roman"/>
                <w:lang w:val="en-US"/>
              </w:rPr>
              <w:t>7</w:t>
            </w:r>
          </w:p>
        </w:tc>
        <w:tc>
          <w:tcPr>
            <w:tcW w:w="1484" w:type="dxa"/>
          </w:tcPr>
          <w:p w:rsidR="00831BFD" w:rsidRPr="00892D9D" w:rsidRDefault="00831BFD" w:rsidP="00EE1C91">
            <w:pPr>
              <w:spacing w:before="120" w:after="120"/>
              <w:jc w:val="center"/>
              <w:rPr>
                <w:rFonts w:ascii="Times New Roman" w:hAnsi="Times New Roman"/>
                <w:lang w:val="en-US"/>
              </w:rPr>
            </w:pPr>
            <w:r w:rsidRPr="00892D9D">
              <w:rPr>
                <w:rFonts w:ascii="Times New Roman" w:hAnsi="Times New Roman"/>
                <w:lang w:val="en-US"/>
              </w:rPr>
              <w:t>1</w:t>
            </w:r>
          </w:p>
        </w:tc>
        <w:tc>
          <w:tcPr>
            <w:tcW w:w="1804" w:type="dxa"/>
          </w:tcPr>
          <w:p w:rsidR="00831BFD" w:rsidRPr="00892D9D" w:rsidRDefault="00831BFD" w:rsidP="00EE1C91">
            <w:pPr>
              <w:spacing w:before="120" w:after="120"/>
              <w:jc w:val="center"/>
              <w:rPr>
                <w:rFonts w:ascii="Times New Roman" w:hAnsi="Times New Roman"/>
                <w:lang w:val="en-US"/>
              </w:rPr>
            </w:pPr>
            <w:r w:rsidRPr="00892D9D">
              <w:rPr>
                <w:rFonts w:ascii="Times New Roman" w:hAnsi="Times New Roman"/>
                <w:lang w:val="en-US"/>
              </w:rPr>
              <w:t>12%</w:t>
            </w:r>
          </w:p>
        </w:tc>
        <w:tc>
          <w:tcPr>
            <w:tcW w:w="1434" w:type="dxa"/>
          </w:tcPr>
          <w:p w:rsidR="00831BFD" w:rsidRPr="00892D9D" w:rsidRDefault="00831BFD" w:rsidP="00EE1C91">
            <w:pPr>
              <w:spacing w:before="120" w:after="120"/>
              <w:jc w:val="center"/>
              <w:rPr>
                <w:rFonts w:ascii="Times New Roman" w:hAnsi="Times New Roman"/>
                <w:lang w:val="en-US"/>
              </w:rPr>
            </w:pPr>
            <w:r w:rsidRPr="00892D9D">
              <w:rPr>
                <w:rFonts w:ascii="Times New Roman" w:hAnsi="Times New Roman"/>
                <w:lang w:val="en-US"/>
              </w:rPr>
              <w:t>p</w:t>
            </w:r>
          </w:p>
        </w:tc>
      </w:tr>
      <w:tr w:rsidR="00831BFD" w:rsidRPr="00F55F8E" w:rsidTr="00EE1C91">
        <w:tc>
          <w:tcPr>
            <w:tcW w:w="1048" w:type="dxa"/>
          </w:tcPr>
          <w:p w:rsidR="00831BFD" w:rsidRPr="00892D9D" w:rsidRDefault="00831BFD" w:rsidP="00EE1C91">
            <w:pPr>
              <w:spacing w:before="120" w:after="120" w:line="276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 w:rsidRPr="00892D9D">
              <w:rPr>
                <w:rFonts w:ascii="Times New Roman" w:hAnsi="Times New Roman"/>
                <w:lang w:val="en-US"/>
              </w:rPr>
              <w:t>+44</w:t>
            </w:r>
          </w:p>
        </w:tc>
        <w:tc>
          <w:tcPr>
            <w:tcW w:w="1754" w:type="dxa"/>
          </w:tcPr>
          <w:p w:rsidR="00831BFD" w:rsidRPr="00892D9D" w:rsidRDefault="00831BFD" w:rsidP="00EE1C91">
            <w:pPr>
              <w:spacing w:before="120" w:after="12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Course</w:t>
            </w:r>
            <w:r w:rsidRPr="00892D9D">
              <w:rPr>
                <w:rFonts w:ascii="Times New Roman" w:hAnsi="Times New Roman"/>
                <w:lang w:val="en-US"/>
              </w:rPr>
              <w:t xml:space="preserve"> 2, day 7</w:t>
            </w:r>
          </w:p>
        </w:tc>
        <w:tc>
          <w:tcPr>
            <w:tcW w:w="1669" w:type="dxa"/>
          </w:tcPr>
          <w:p w:rsidR="00831BFD" w:rsidRPr="00892D9D" w:rsidRDefault="00831BFD" w:rsidP="00EE1C91">
            <w:pPr>
              <w:spacing w:before="120" w:after="120"/>
              <w:jc w:val="center"/>
              <w:rPr>
                <w:rFonts w:ascii="Times New Roman" w:hAnsi="Times New Roman"/>
                <w:lang w:val="en-US"/>
              </w:rPr>
            </w:pPr>
            <w:r w:rsidRPr="00892D9D">
              <w:rPr>
                <w:rFonts w:ascii="Times New Roman" w:hAnsi="Times New Roman"/>
                <w:lang w:val="en-US"/>
              </w:rPr>
              <w:t>7</w:t>
            </w:r>
            <w:r>
              <w:rPr>
                <w:rFonts w:ascii="Times New Roman" w:hAnsi="Times New Roman"/>
                <w:lang w:val="en-US"/>
              </w:rPr>
              <w:t>.</w:t>
            </w:r>
            <w:r w:rsidRPr="00892D9D">
              <w:rPr>
                <w:rFonts w:ascii="Times New Roman" w:hAnsi="Times New Roman"/>
                <w:lang w:val="en-US"/>
              </w:rPr>
              <w:t>3</w:t>
            </w:r>
          </w:p>
        </w:tc>
        <w:tc>
          <w:tcPr>
            <w:tcW w:w="1484" w:type="dxa"/>
          </w:tcPr>
          <w:p w:rsidR="00831BFD" w:rsidRPr="00892D9D" w:rsidRDefault="00831BFD" w:rsidP="00EE1C91">
            <w:pPr>
              <w:spacing w:before="120" w:after="120"/>
              <w:jc w:val="center"/>
              <w:rPr>
                <w:rFonts w:ascii="Times New Roman" w:hAnsi="Times New Roman"/>
                <w:lang w:val="en-US"/>
              </w:rPr>
            </w:pPr>
            <w:r w:rsidRPr="00892D9D">
              <w:rPr>
                <w:rFonts w:ascii="Times New Roman" w:hAnsi="Times New Roman"/>
                <w:lang w:val="en-US"/>
              </w:rPr>
              <w:t>0</w:t>
            </w:r>
          </w:p>
        </w:tc>
        <w:tc>
          <w:tcPr>
            <w:tcW w:w="1804" w:type="dxa"/>
          </w:tcPr>
          <w:p w:rsidR="00831BFD" w:rsidRPr="00892D9D" w:rsidRDefault="00831BFD" w:rsidP="00EE1C91">
            <w:pPr>
              <w:spacing w:before="120" w:after="120"/>
              <w:jc w:val="center"/>
              <w:rPr>
                <w:rFonts w:ascii="Times New Roman" w:hAnsi="Times New Roman"/>
                <w:lang w:val="en-US"/>
              </w:rPr>
            </w:pPr>
            <w:r w:rsidRPr="00892D9D">
              <w:rPr>
                <w:rFonts w:ascii="Times New Roman" w:hAnsi="Times New Roman"/>
                <w:lang w:val="en-US"/>
              </w:rPr>
              <w:t>9%</w:t>
            </w:r>
          </w:p>
        </w:tc>
        <w:tc>
          <w:tcPr>
            <w:tcW w:w="1434" w:type="dxa"/>
          </w:tcPr>
          <w:p w:rsidR="00831BFD" w:rsidRPr="00892D9D" w:rsidRDefault="00831BFD" w:rsidP="00EE1C91">
            <w:pPr>
              <w:spacing w:before="120" w:after="120"/>
              <w:jc w:val="center"/>
              <w:rPr>
                <w:rFonts w:ascii="Times New Roman" w:hAnsi="Times New Roman"/>
                <w:lang w:val="en-US"/>
              </w:rPr>
            </w:pPr>
            <w:r w:rsidRPr="00892D9D">
              <w:rPr>
                <w:rFonts w:ascii="Times New Roman" w:hAnsi="Times New Roman"/>
                <w:lang w:val="en-US"/>
              </w:rPr>
              <w:t>n</w:t>
            </w:r>
          </w:p>
        </w:tc>
      </w:tr>
      <w:tr w:rsidR="00831BFD" w:rsidRPr="00F55F8E" w:rsidTr="00EE1C91">
        <w:tc>
          <w:tcPr>
            <w:tcW w:w="1048" w:type="dxa"/>
          </w:tcPr>
          <w:p w:rsidR="00831BFD" w:rsidRPr="00892D9D" w:rsidRDefault="00831BFD" w:rsidP="00EE1C91">
            <w:pPr>
              <w:spacing w:before="120" w:after="120" w:line="276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 w:rsidRPr="00892D9D">
              <w:rPr>
                <w:rFonts w:ascii="Times New Roman" w:hAnsi="Times New Roman"/>
                <w:lang w:val="en-US"/>
              </w:rPr>
              <w:t>+66</w:t>
            </w:r>
          </w:p>
        </w:tc>
        <w:tc>
          <w:tcPr>
            <w:tcW w:w="1754" w:type="dxa"/>
          </w:tcPr>
          <w:p w:rsidR="00831BFD" w:rsidRPr="00892D9D" w:rsidRDefault="00831BFD" w:rsidP="00EE1C91">
            <w:pPr>
              <w:spacing w:before="120" w:after="12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Course</w:t>
            </w:r>
            <w:r w:rsidRPr="00892D9D">
              <w:rPr>
                <w:rFonts w:ascii="Times New Roman" w:hAnsi="Times New Roman"/>
                <w:lang w:val="en-US"/>
              </w:rPr>
              <w:t xml:space="preserve"> 3, day 1</w:t>
            </w:r>
          </w:p>
        </w:tc>
        <w:tc>
          <w:tcPr>
            <w:tcW w:w="1669" w:type="dxa"/>
          </w:tcPr>
          <w:p w:rsidR="00831BFD" w:rsidRPr="00892D9D" w:rsidRDefault="00831BFD" w:rsidP="00EE1C91">
            <w:pPr>
              <w:spacing w:before="120" w:after="120"/>
              <w:jc w:val="center"/>
              <w:rPr>
                <w:rFonts w:ascii="Times New Roman" w:hAnsi="Times New Roman"/>
                <w:lang w:val="en-US"/>
              </w:rPr>
            </w:pPr>
            <w:r w:rsidRPr="00892D9D">
              <w:rPr>
                <w:rFonts w:ascii="Times New Roman" w:hAnsi="Times New Roman"/>
                <w:lang w:val="en-US"/>
              </w:rPr>
              <w:t>2</w:t>
            </w:r>
            <w:r>
              <w:rPr>
                <w:rFonts w:ascii="Times New Roman" w:hAnsi="Times New Roman"/>
                <w:lang w:val="en-US"/>
              </w:rPr>
              <w:t>.</w:t>
            </w:r>
            <w:r w:rsidRPr="00892D9D">
              <w:rPr>
                <w:rFonts w:ascii="Times New Roman" w:hAnsi="Times New Roman"/>
                <w:lang w:val="en-US"/>
              </w:rPr>
              <w:t>6</w:t>
            </w:r>
          </w:p>
        </w:tc>
        <w:tc>
          <w:tcPr>
            <w:tcW w:w="1484" w:type="dxa"/>
          </w:tcPr>
          <w:p w:rsidR="00831BFD" w:rsidRPr="00892D9D" w:rsidRDefault="00831BFD" w:rsidP="00EE1C91">
            <w:pPr>
              <w:spacing w:before="120" w:after="120"/>
              <w:jc w:val="center"/>
              <w:rPr>
                <w:rFonts w:ascii="Times New Roman" w:hAnsi="Times New Roman"/>
                <w:lang w:val="en-US"/>
              </w:rPr>
            </w:pPr>
            <w:r w:rsidRPr="00892D9D">
              <w:rPr>
                <w:rFonts w:ascii="Times New Roman" w:hAnsi="Times New Roman"/>
                <w:lang w:val="en-US"/>
              </w:rPr>
              <w:t>9</w:t>
            </w:r>
          </w:p>
        </w:tc>
        <w:tc>
          <w:tcPr>
            <w:tcW w:w="1804" w:type="dxa"/>
          </w:tcPr>
          <w:p w:rsidR="00831BFD" w:rsidRPr="00892D9D" w:rsidRDefault="00831BFD" w:rsidP="00EE1C91">
            <w:pPr>
              <w:spacing w:before="120" w:after="120"/>
              <w:jc w:val="center"/>
              <w:rPr>
                <w:rFonts w:ascii="Times New Roman" w:hAnsi="Times New Roman"/>
                <w:lang w:val="en-US"/>
              </w:rPr>
            </w:pPr>
            <w:r w:rsidRPr="00892D9D">
              <w:rPr>
                <w:rFonts w:ascii="Times New Roman" w:hAnsi="Times New Roman"/>
                <w:lang w:val="en-US"/>
              </w:rPr>
              <w:t>50%</w:t>
            </w:r>
          </w:p>
        </w:tc>
        <w:tc>
          <w:tcPr>
            <w:tcW w:w="1434" w:type="dxa"/>
          </w:tcPr>
          <w:p w:rsidR="00831BFD" w:rsidRPr="00892D9D" w:rsidRDefault="00831BFD" w:rsidP="00EE1C91">
            <w:pPr>
              <w:spacing w:before="120" w:after="120"/>
              <w:jc w:val="center"/>
              <w:rPr>
                <w:rFonts w:ascii="Times New Roman" w:hAnsi="Times New Roman"/>
                <w:lang w:val="en-US"/>
              </w:rPr>
            </w:pPr>
            <w:r w:rsidRPr="00892D9D">
              <w:rPr>
                <w:rFonts w:ascii="Times New Roman" w:hAnsi="Times New Roman"/>
                <w:lang w:val="en-US"/>
              </w:rPr>
              <w:t>p</w:t>
            </w:r>
          </w:p>
        </w:tc>
      </w:tr>
      <w:tr w:rsidR="00831BFD" w:rsidRPr="00F55F8E" w:rsidTr="00EE1C91">
        <w:tc>
          <w:tcPr>
            <w:tcW w:w="1048" w:type="dxa"/>
            <w:tcBorders>
              <w:bottom w:val="single" w:sz="4" w:space="0" w:color="auto"/>
            </w:tcBorders>
          </w:tcPr>
          <w:p w:rsidR="00831BFD" w:rsidRPr="00892D9D" w:rsidRDefault="00831BFD" w:rsidP="00EE1C91">
            <w:pPr>
              <w:spacing w:before="120" w:after="120" w:line="276" w:lineRule="auto"/>
              <w:jc w:val="center"/>
              <w:rPr>
                <w:rFonts w:ascii="Times New Roman" w:hAnsi="Times New Roman"/>
                <w:lang w:val="en-US" w:eastAsia="en-US"/>
              </w:rPr>
            </w:pPr>
            <w:r w:rsidRPr="00892D9D">
              <w:rPr>
                <w:rFonts w:ascii="Times New Roman" w:hAnsi="Times New Roman"/>
                <w:lang w:val="en-US"/>
              </w:rPr>
              <w:t>+73</w:t>
            </w:r>
          </w:p>
        </w:tc>
        <w:tc>
          <w:tcPr>
            <w:tcW w:w="1754" w:type="dxa"/>
            <w:tcBorders>
              <w:bottom w:val="single" w:sz="4" w:space="0" w:color="auto"/>
            </w:tcBorders>
          </w:tcPr>
          <w:p w:rsidR="00831BFD" w:rsidRPr="00F55F8E" w:rsidRDefault="00831BFD" w:rsidP="00EE1C91">
            <w:pPr>
              <w:spacing w:before="120" w:after="12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lang w:val="en-US"/>
              </w:rPr>
              <w:t>Course</w:t>
            </w:r>
            <w:r w:rsidRPr="00892D9D">
              <w:rPr>
                <w:rFonts w:ascii="Times New Roman" w:hAnsi="Times New Roman"/>
                <w:lang w:val="en-US"/>
              </w:rPr>
              <w:t xml:space="preserve"> 3, day </w:t>
            </w:r>
            <w:r w:rsidRPr="00F55F8E">
              <w:rPr>
                <w:rFonts w:ascii="Times New Roman" w:hAnsi="Times New Roman"/>
              </w:rPr>
              <w:t>7</w:t>
            </w:r>
          </w:p>
        </w:tc>
        <w:tc>
          <w:tcPr>
            <w:tcW w:w="1669" w:type="dxa"/>
            <w:tcBorders>
              <w:bottom w:val="single" w:sz="4" w:space="0" w:color="auto"/>
            </w:tcBorders>
          </w:tcPr>
          <w:p w:rsidR="00831BFD" w:rsidRPr="00892D9D" w:rsidRDefault="00831BFD" w:rsidP="00EE1C91">
            <w:pPr>
              <w:spacing w:before="120" w:after="120"/>
              <w:jc w:val="center"/>
              <w:rPr>
                <w:rFonts w:ascii="Times New Roman" w:hAnsi="Times New Roman"/>
                <w:lang w:val="en-US"/>
              </w:rPr>
            </w:pPr>
            <w:r w:rsidRPr="00892D9D">
              <w:rPr>
                <w:rFonts w:ascii="Times New Roman" w:hAnsi="Times New Roman"/>
                <w:lang w:val="en-US"/>
              </w:rPr>
              <w:t>1.9</w:t>
            </w:r>
          </w:p>
        </w:tc>
        <w:tc>
          <w:tcPr>
            <w:tcW w:w="1484" w:type="dxa"/>
            <w:tcBorders>
              <w:bottom w:val="single" w:sz="4" w:space="0" w:color="auto"/>
            </w:tcBorders>
          </w:tcPr>
          <w:p w:rsidR="00831BFD" w:rsidRPr="00892D9D" w:rsidRDefault="00831BFD" w:rsidP="00EE1C91">
            <w:pPr>
              <w:spacing w:before="120" w:after="120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0</w:t>
            </w:r>
          </w:p>
        </w:tc>
        <w:tc>
          <w:tcPr>
            <w:tcW w:w="1804" w:type="dxa"/>
            <w:tcBorders>
              <w:bottom w:val="single" w:sz="4" w:space="0" w:color="auto"/>
            </w:tcBorders>
          </w:tcPr>
          <w:p w:rsidR="00831BFD" w:rsidRPr="00892D9D" w:rsidRDefault="00831BFD" w:rsidP="00EE1C91">
            <w:pPr>
              <w:spacing w:before="120" w:after="120"/>
              <w:jc w:val="center"/>
              <w:rPr>
                <w:rFonts w:ascii="Times New Roman" w:hAnsi="Times New Roman"/>
                <w:lang w:val="en-US"/>
              </w:rPr>
            </w:pPr>
            <w:r w:rsidRPr="00892D9D">
              <w:rPr>
                <w:rFonts w:ascii="Times New Roman" w:hAnsi="Times New Roman"/>
                <w:lang w:val="en-US"/>
              </w:rPr>
              <w:t>35%</w:t>
            </w:r>
          </w:p>
        </w:tc>
        <w:tc>
          <w:tcPr>
            <w:tcW w:w="1434" w:type="dxa"/>
            <w:tcBorders>
              <w:bottom w:val="single" w:sz="4" w:space="0" w:color="auto"/>
            </w:tcBorders>
          </w:tcPr>
          <w:p w:rsidR="00831BFD" w:rsidRPr="00892D9D" w:rsidRDefault="00831BFD" w:rsidP="00EE1C91">
            <w:pPr>
              <w:spacing w:before="120" w:after="120"/>
              <w:jc w:val="center"/>
              <w:rPr>
                <w:rFonts w:ascii="Times New Roman" w:hAnsi="Times New Roman"/>
                <w:lang w:val="en-US"/>
              </w:rPr>
            </w:pPr>
            <w:r w:rsidRPr="00892D9D">
              <w:rPr>
                <w:rFonts w:ascii="Times New Roman" w:hAnsi="Times New Roman"/>
                <w:lang w:val="en-US"/>
              </w:rPr>
              <w:t>p</w:t>
            </w:r>
          </w:p>
        </w:tc>
      </w:tr>
    </w:tbl>
    <w:p w:rsidR="00831BFD" w:rsidRPr="009E1874" w:rsidRDefault="00831BFD" w:rsidP="00831BFD">
      <w:pPr>
        <w:rPr>
          <w:rFonts w:ascii="Times New Roman" w:hAnsi="Times New Roman"/>
          <w:sz w:val="22"/>
          <w:szCs w:val="22"/>
          <w:u w:val="single"/>
          <w:lang w:val="en-US"/>
        </w:rPr>
      </w:pPr>
    </w:p>
    <w:p w:rsidR="00831BFD" w:rsidRDefault="00831BFD" w:rsidP="00831BFD"/>
    <w:p w:rsidR="00735955" w:rsidRPr="00831BFD" w:rsidRDefault="00735955" w:rsidP="00831BFD">
      <w:bookmarkStart w:id="0" w:name="_GoBack"/>
      <w:bookmarkEnd w:id="0"/>
    </w:p>
    <w:sectPr w:rsidR="00735955" w:rsidRPr="00831BFD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30A8"/>
    <w:rsid w:val="001573B0"/>
    <w:rsid w:val="003D5500"/>
    <w:rsid w:val="003F6A1C"/>
    <w:rsid w:val="005330A8"/>
    <w:rsid w:val="00641032"/>
    <w:rsid w:val="00735955"/>
    <w:rsid w:val="00831BFD"/>
    <w:rsid w:val="00896693"/>
    <w:rsid w:val="00D011BD"/>
    <w:rsid w:val="00E32B95"/>
    <w:rsid w:val="00E66E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330A8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rsid w:val="005330A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9669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96693"/>
    <w:rPr>
      <w:rFonts w:ascii="Tahoma" w:eastAsia="Times New Roman" w:hAnsi="Tahoma" w:cs="Tahoma"/>
      <w:sz w:val="16"/>
      <w:szCs w:val="16"/>
      <w:lang w:eastAsia="de-D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5330A8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tandardWeb">
    <w:name w:val="Normal (Web)"/>
    <w:basedOn w:val="Standard"/>
    <w:uiPriority w:val="99"/>
    <w:rsid w:val="005330A8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9669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96693"/>
    <w:rPr>
      <w:rFonts w:ascii="Tahoma" w:eastAsia="Times New Roman" w:hAnsi="Tahoma" w:cs="Tahoma"/>
      <w:sz w:val="16"/>
      <w:szCs w:val="16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790</Characters>
  <Application>Microsoft Office Word</Application>
  <DocSecurity>0</DocSecurity>
  <Lines>37</Lines>
  <Paragraphs>26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Menschikowski, Mario</dc:creator>
  <cp:lastModifiedBy>Menschikowski, Mario</cp:lastModifiedBy>
  <cp:revision>2</cp:revision>
  <dcterms:created xsi:type="dcterms:W3CDTF">2012-08-16T13:10:00Z</dcterms:created>
  <dcterms:modified xsi:type="dcterms:W3CDTF">2012-08-16T13:10:00Z</dcterms:modified>
</cp:coreProperties>
</file>