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35"/>
        <w:gridCol w:w="5040"/>
      </w:tblGrid>
      <w:tr w:rsidR="00AF0B44" w:rsidRPr="00E71842" w:rsidTr="000B246B">
        <w:trPr>
          <w:trHeight w:val="300"/>
        </w:trPr>
        <w:tc>
          <w:tcPr>
            <w:tcW w:w="8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Supplemental Table 1. Description of Indicators</w:t>
            </w:r>
          </w:p>
        </w:tc>
      </w:tr>
      <w:tr w:rsidR="00AF0B44" w:rsidRPr="00E71842" w:rsidTr="000B246B">
        <w:trPr>
          <w:trHeight w:val="30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Indicator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Description</w:t>
            </w:r>
          </w:p>
        </w:tc>
      </w:tr>
      <w:tr w:rsidR="00AF0B44" w:rsidRPr="00E71842" w:rsidTr="000B246B">
        <w:trPr>
          <w:trHeight w:val="3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Community-based interventions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AF0B44" w:rsidRPr="00E71842" w:rsidTr="000B246B">
        <w:trPr>
          <w:trHeight w:val="6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At least one home visit by HSA during pregnancy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reports that an HS</w:t>
            </w:r>
            <w:r>
              <w:rPr>
                <w:rFonts w:ascii="Times New Roman" w:hAnsi="Times New Roman"/>
                <w:color w:val="000000"/>
              </w:rPr>
              <w:t>A</w:t>
            </w:r>
            <w:r w:rsidRPr="00E71842">
              <w:rPr>
                <w:rFonts w:ascii="Times New Roman" w:hAnsi="Times New Roman"/>
                <w:color w:val="000000"/>
              </w:rPr>
              <w:t xml:space="preserve"> visited her at home at least once during her last pregnancy.</w:t>
            </w:r>
          </w:p>
        </w:tc>
      </w:tr>
      <w:tr w:rsidR="00AF0B44" w:rsidRPr="00E71842" w:rsidTr="000B246B">
        <w:trPr>
          <w:trHeight w:val="6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Two or more home visits by HSA during pregnancy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reports that an HS</w:t>
            </w:r>
            <w:r>
              <w:rPr>
                <w:rFonts w:ascii="Times New Roman" w:hAnsi="Times New Roman"/>
                <w:color w:val="000000"/>
              </w:rPr>
              <w:t>A</w:t>
            </w:r>
            <w:r w:rsidRPr="00E71842">
              <w:rPr>
                <w:rFonts w:ascii="Times New Roman" w:hAnsi="Times New Roman"/>
                <w:color w:val="000000"/>
              </w:rPr>
              <w:t xml:space="preserve"> visited her at home at least two times during her last pregnancy.</w:t>
            </w:r>
          </w:p>
        </w:tc>
      </w:tr>
      <w:tr w:rsidR="00AF0B44" w:rsidRPr="00E71842" w:rsidTr="000B246B">
        <w:trPr>
          <w:trHeight w:val="9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At least one postnatal home visit by HSA within 3 days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 xml:space="preserve">Woman reported that the newborn received at least 1 postnatal home visit within three days of birth from </w:t>
            </w:r>
            <w:r>
              <w:rPr>
                <w:rFonts w:ascii="Times New Roman" w:hAnsi="Times New Roman"/>
                <w:color w:val="000000"/>
              </w:rPr>
              <w:t>an HSA</w:t>
            </w:r>
            <w:r w:rsidRPr="00E71842">
              <w:rPr>
                <w:rFonts w:ascii="Times New Roman" w:hAnsi="Times New Roman"/>
                <w:color w:val="000000"/>
              </w:rPr>
              <w:t xml:space="preserve">. </w:t>
            </w:r>
          </w:p>
        </w:tc>
      </w:tr>
      <w:tr w:rsidR="00AF0B44" w:rsidRPr="00E71842" w:rsidTr="000B246B">
        <w:trPr>
          <w:trHeight w:val="9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Two or more postnatal home visits by HS</w:t>
            </w:r>
            <w:r>
              <w:rPr>
                <w:rFonts w:ascii="Times New Roman" w:hAnsi="Times New Roman"/>
                <w:color w:val="000000"/>
              </w:rPr>
              <w:t>A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reported that the newborn received at 2 postnatal home visits from the H</w:t>
            </w:r>
            <w:r>
              <w:rPr>
                <w:rFonts w:ascii="Times New Roman" w:hAnsi="Times New Roman"/>
                <w:color w:val="000000"/>
              </w:rPr>
              <w:t>SA</w:t>
            </w:r>
            <w:r w:rsidRPr="00E71842">
              <w:rPr>
                <w:rFonts w:ascii="Times New Roman" w:hAnsi="Times New Roman"/>
                <w:color w:val="000000"/>
              </w:rPr>
              <w:t>, regardless of the time period during which these visits occurred.</w:t>
            </w:r>
          </w:p>
        </w:tc>
      </w:tr>
      <w:tr w:rsidR="00AF0B44" w:rsidRPr="00E71842" w:rsidTr="000B246B">
        <w:trPr>
          <w:trHeight w:val="12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Aware of a "Core Group" present in community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responds yes to the question: "does your village have a group of men and women (core group) who discuss and disseminate health problems related to pregnancy and child birth?"</w:t>
            </w:r>
          </w:p>
        </w:tc>
      </w:tr>
      <w:tr w:rsidR="00AF0B44" w:rsidRPr="00E71842" w:rsidTr="000B246B">
        <w:trPr>
          <w:trHeight w:val="15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Received visit from core group member during pregnancy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reports being aware of a core group, and responds yes to the question: "During your pregnancy with [your most recently delivered child], did any members of this group come and visit you to discuss your pregnancy and/or care of the newborn?"</w:t>
            </w:r>
          </w:p>
        </w:tc>
      </w:tr>
      <w:tr w:rsidR="00AF0B44" w:rsidRPr="00E71842" w:rsidTr="000B246B">
        <w:trPr>
          <w:trHeight w:val="3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Maternal Knowledge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of Danger Signs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AF0B44" w:rsidRPr="00E71842" w:rsidTr="000B246B">
        <w:trPr>
          <w:trHeight w:val="21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 xml:space="preserve">Knows 3 or more pregnancy danger signs 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Unprompted, the woman correctly named 3 or more pregnancy danger signs out of the following list of 12 danger signs: fever; shortness of breath; bleeding; convulsions; weakness; swelling of hands and feet; headache; severe abdominal pain; dizziness; excessive vomiting; blurred visions; less/no fetal movement; ruptured membranes before term.</w:t>
            </w:r>
          </w:p>
        </w:tc>
      </w:tr>
      <w:tr w:rsidR="00AF0B44" w:rsidRPr="00E71842" w:rsidTr="000B246B">
        <w:trPr>
          <w:trHeight w:val="15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Know 3 or more delivery danger signs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Unprompted, the woman correctly named three or more childbirth danger signs out of the following list of 6 danger signs: heavy bleeding; preterm rupture of membranes; prolonged labor; delay in delivering placenta; asphyxiated baby.</w:t>
            </w:r>
          </w:p>
        </w:tc>
      </w:tr>
      <w:tr w:rsidR="00AF0B44" w:rsidRPr="00E71842" w:rsidTr="000B246B">
        <w:trPr>
          <w:trHeight w:val="18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lastRenderedPageBreak/>
              <w:t xml:space="preserve">Know 3 or more postpartum danger signs 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Unprompted, the woman correctly named 3 or more postpartum danger signs out of the following list of 10 danger signs: fever/chills; excessive bleeding; foul smelling discharge; convulsions; abdominal pain; difficulty breathing; urine dribbling; pain in the perineum; feeling weak/faint; swollen or tender breasts.</w:t>
            </w:r>
          </w:p>
        </w:tc>
      </w:tr>
      <w:tr w:rsidR="00AF0B44" w:rsidRPr="00E71842" w:rsidTr="000B246B">
        <w:trPr>
          <w:trHeight w:val="24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 xml:space="preserve">Know 3 or more newborn danger signs 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Unprompted, the woman correctly named 3 or more newborn danger signs, out of the following list of 12 danger signs: small/premature baby; jaundice/yellow skin; red swollen eyes or eye discharge; hypothermia/cold temperature; difficulty breathing, fast breathing, or shortness of breath; redness or discharge around the cord; infant is still/rigid; poor sucking or feeding; diarrhea; fever; weakness or little to no movement or crying; convulsions.</w:t>
            </w:r>
          </w:p>
        </w:tc>
      </w:tr>
      <w:tr w:rsidR="00AF0B44" w:rsidRPr="00E71842" w:rsidTr="000B246B">
        <w:trPr>
          <w:trHeight w:val="3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Maternal and Newborn Care at Facility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AF0B44" w:rsidRPr="00E71842" w:rsidTr="000B246B">
        <w:trPr>
          <w:trHeight w:val="9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At least 1 ANC visit with a skilled provider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The woman reported having attended ANC at least one time and being attended by either a doctor/clinical officer or nurse/midwife.</w:t>
            </w:r>
          </w:p>
        </w:tc>
      </w:tr>
      <w:tr w:rsidR="00AF0B44" w:rsidRPr="00E71842" w:rsidTr="000B246B">
        <w:trPr>
          <w:trHeight w:val="18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Delivered at a Health Facility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The woman reported delivered at a public or private health facility of the following type: government hospital; community rural hospital; health center; dispensary; health facility operated by the Christian Health Association of Malawi; private hospital; private clinic; private maternity home; other private health faci</w:t>
            </w:r>
            <w:r>
              <w:rPr>
                <w:rFonts w:ascii="Times New Roman" w:hAnsi="Times New Roman"/>
                <w:color w:val="000000"/>
              </w:rPr>
              <w:t>l</w:t>
            </w:r>
            <w:r w:rsidRPr="00E71842">
              <w:rPr>
                <w:rFonts w:ascii="Times New Roman" w:hAnsi="Times New Roman"/>
                <w:color w:val="000000"/>
              </w:rPr>
              <w:t>ity.</w:t>
            </w:r>
          </w:p>
        </w:tc>
      </w:tr>
      <w:tr w:rsidR="00AF0B44" w:rsidRPr="00E71842" w:rsidTr="000B246B">
        <w:trPr>
          <w:trHeight w:val="3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Newborn Care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Practices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E71842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AF0B44" w:rsidRPr="00E71842" w:rsidTr="000B246B">
        <w:trPr>
          <w:trHeight w:val="6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Breastfeeding within the first hour of birth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reported starting to breastfeed the newborn immediately or within 1 hour of birth.</w:t>
            </w:r>
          </w:p>
        </w:tc>
      </w:tr>
      <w:tr w:rsidR="00AF0B44" w:rsidRPr="00E71842" w:rsidTr="000B246B">
        <w:trPr>
          <w:trHeight w:val="6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Delay in bathing of at least 6 hours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reported that the baby was not bathed during the first 6 hours of after birth.</w:t>
            </w:r>
          </w:p>
        </w:tc>
      </w:tr>
      <w:tr w:rsidR="00AF0B44" w:rsidRPr="00E71842" w:rsidTr="000B246B">
        <w:trPr>
          <w:trHeight w:val="90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Skin-to-skin contact between mother and baby immediately after birth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B44" w:rsidRPr="00E71842" w:rsidRDefault="00AF0B44" w:rsidP="000B246B">
            <w:pPr>
              <w:rPr>
                <w:rFonts w:ascii="Times New Roman" w:hAnsi="Times New Roman"/>
                <w:color w:val="000000"/>
              </w:rPr>
            </w:pPr>
            <w:r w:rsidRPr="00E71842">
              <w:rPr>
                <w:rFonts w:ascii="Times New Roman" w:hAnsi="Times New Roman"/>
                <w:color w:val="000000"/>
              </w:rPr>
              <w:t>Woman responds yes to the question: " Was [your most recently delivered child] placed in skin-to-skin contact with you as soon as s/he was born?"</w:t>
            </w:r>
          </w:p>
        </w:tc>
      </w:tr>
    </w:tbl>
    <w:p w:rsidR="00F102B0" w:rsidRDefault="00F102B0">
      <w:bookmarkStart w:id="0" w:name="_GoBack"/>
      <w:bookmarkEnd w:id="0"/>
    </w:p>
    <w:sectPr w:rsidR="00F102B0" w:rsidSect="0035652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44"/>
    <w:rsid w:val="00356528"/>
    <w:rsid w:val="00AF0B44"/>
    <w:rsid w:val="00F1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3978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B44"/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B44"/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3303</Characters>
  <Application>Microsoft Macintosh Word</Application>
  <DocSecurity>0</DocSecurity>
  <Lines>27</Lines>
  <Paragraphs>7</Paragraphs>
  <ScaleCrop>false</ScaleCrop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Callaghan</dc:creator>
  <cp:keywords/>
  <dc:description/>
  <cp:lastModifiedBy>Jennifer Callaghan</cp:lastModifiedBy>
  <cp:revision>1</cp:revision>
  <dcterms:created xsi:type="dcterms:W3CDTF">2013-06-14T20:59:00Z</dcterms:created>
  <dcterms:modified xsi:type="dcterms:W3CDTF">2013-06-14T21:00:00Z</dcterms:modified>
</cp:coreProperties>
</file>