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6F2" w:rsidRPr="00A906F2" w:rsidRDefault="00A906F2" w:rsidP="00A906F2">
      <w:pPr>
        <w:spacing w:after="280"/>
        <w:rPr>
          <w:rFonts w:ascii="Arial" w:hAnsi="Arial" w:cs="Arial"/>
          <w:b/>
          <w:sz w:val="20"/>
          <w:szCs w:val="20"/>
          <w:u w:val="single"/>
          <w:lang w:val="en-US"/>
        </w:rPr>
      </w:pPr>
      <w:proofErr w:type="gramStart"/>
      <w:r w:rsidRPr="00A906F2">
        <w:rPr>
          <w:rFonts w:ascii="Arial" w:hAnsi="Arial" w:cs="Arial"/>
          <w:b/>
          <w:sz w:val="20"/>
          <w:szCs w:val="20"/>
          <w:u w:val="single"/>
          <w:lang w:val="en-US"/>
        </w:rPr>
        <w:t>Table 2.</w:t>
      </w:r>
      <w:proofErr w:type="gramEnd"/>
      <w:r w:rsidRPr="00A906F2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Socio-demographic characteristics of focus group participants </w:t>
      </w:r>
      <w:bookmarkStart w:id="0" w:name="ref33"/>
      <w:bookmarkEnd w:id="0"/>
    </w:p>
    <w:tbl>
      <w:tblPr>
        <w:tblW w:w="0" w:type="auto"/>
        <w:tblInd w:w="5" w:type="dxa"/>
        <w:tblLayout w:type="fixed"/>
        <w:tblLook w:val="0000"/>
      </w:tblPr>
      <w:tblGrid>
        <w:gridCol w:w="265"/>
        <w:gridCol w:w="3330"/>
        <w:gridCol w:w="1530"/>
        <w:gridCol w:w="1440"/>
      </w:tblGrid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b/>
                <w:spacing w:val="-3"/>
                <w:sz w:val="20"/>
                <w:szCs w:val="20"/>
              </w:rPr>
              <w:t>Characteristic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b/>
                <w:spacing w:val="-3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b/>
                <w:spacing w:val="-3"/>
                <w:sz w:val="20"/>
                <w:szCs w:val="20"/>
              </w:rPr>
              <w:t>N</w:t>
            </w:r>
            <w:r w:rsidRPr="00366716">
              <w:rPr>
                <w:rFonts w:ascii="Arial" w:hAnsi="Arial" w:cs="Arial"/>
                <w:b/>
                <w:spacing w:val="-3"/>
                <w:sz w:val="20"/>
                <w:szCs w:val="20"/>
                <w:lang w:val="en-US"/>
              </w:rPr>
              <w:t xml:space="preserve"> (77)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b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b/>
                <w:spacing w:val="-3"/>
                <w:sz w:val="20"/>
                <w:szCs w:val="20"/>
              </w:rPr>
              <w:t>(%)</w:t>
            </w: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Age (mean, sd)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77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44.6 (4.3)</w:t>
            </w: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Educational Level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26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  <w:t>&lt; HS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6.5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26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HS or GED</w:t>
            </w: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ab/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20.8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26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 xml:space="preserve">Some College or technical school 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41.6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26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College graduate or higher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31.2</w:t>
            </w: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ind w:left="2880" w:hanging="2880"/>
              <w:jc w:val="both"/>
              <w:rPr>
                <w:rFonts w:ascii="Arial" w:hAnsi="Arial" w:cs="Arial"/>
                <w:spacing w:val="-3"/>
                <w:sz w:val="20"/>
                <w:szCs w:val="20"/>
                <w:shd w:val="clear" w:color="auto" w:fill="FFFF0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 xml:space="preserve">Annual Household Income 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&lt;  Less than $10,000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15.6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$10,000  $29,999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20.8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$30,000 - $49,999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31.2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More than $50,000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26.0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Don’t know / Not sure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5.2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Missing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1.3</w:t>
            </w: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ind w:left="2880" w:hanging="2880"/>
              <w:jc w:val="both"/>
              <w:rPr>
                <w:rFonts w:ascii="Arial" w:hAnsi="Arial" w:cs="Arial"/>
                <w:spacing w:val="-3"/>
                <w:sz w:val="20"/>
                <w:szCs w:val="20"/>
                <w:shd w:val="clear" w:color="auto" w:fill="FFFF0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 xml:space="preserve">Insurance Status 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Insured (private)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Insured (public)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29.9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  <w:t>Insured (type missing)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10.4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  <w:t>Not insured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9.1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1.3</w:t>
            </w:r>
          </w:p>
        </w:tc>
      </w:tr>
      <w:tr w:rsidR="00A906F2" w:rsidRPr="00366716" w:rsidTr="00F978FB">
        <w:trPr>
          <w:cantSplit/>
          <w:trHeight w:val="350"/>
        </w:trPr>
        <w:tc>
          <w:tcPr>
            <w:tcW w:w="359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Race</w:t>
            </w:r>
            <w:r w:rsidRPr="00366716">
              <w:rPr>
                <w:rFonts w:ascii="Arial" w:hAnsi="Arial" w:cs="Arial"/>
                <w:spacing w:val="-3"/>
                <w:sz w:val="20"/>
                <w:szCs w:val="20"/>
                <w:lang w:val="en-US"/>
              </w:rPr>
              <w:t>/Ethnicity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White, non-Hispanic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Black, non-Hispanic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</w:tr>
      <w:tr w:rsidR="00A906F2" w:rsidRPr="00366716" w:rsidTr="00F978FB">
        <w:trPr>
          <w:gridBefore w:val="1"/>
          <w:wBefore w:w="265" w:type="dxa"/>
          <w:cantSplit/>
          <w:trHeight w:val="350"/>
        </w:trPr>
        <w:tc>
          <w:tcPr>
            <w:tcW w:w="33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906F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366716">
              <w:rPr>
                <w:rFonts w:ascii="Arial" w:hAnsi="Arial" w:cs="Arial"/>
                <w:spacing w:val="-3"/>
                <w:sz w:val="20"/>
                <w:szCs w:val="20"/>
              </w:rPr>
              <w:t>Hispanic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6F2" w:rsidRPr="00366716" w:rsidRDefault="00A906F2" w:rsidP="00A7407E">
            <w:pPr>
              <w:tabs>
                <w:tab w:val="left" w:pos="0"/>
                <w:tab w:val="left" w:pos="720"/>
                <w:tab w:val="left" w:pos="1235"/>
                <w:tab w:val="left" w:pos="2160"/>
                <w:tab w:val="left" w:pos="2880"/>
                <w:tab w:val="left" w:pos="3600"/>
                <w:tab w:val="center" w:pos="4320"/>
                <w:tab w:val="center" w:pos="5040"/>
                <w:tab w:val="center" w:pos="5400"/>
                <w:tab w:val="center" w:pos="5760"/>
                <w:tab w:val="center" w:pos="6120"/>
                <w:tab w:val="center" w:pos="6480"/>
                <w:tab w:val="center" w:pos="6840"/>
                <w:tab w:val="left" w:pos="7200"/>
              </w:tabs>
              <w:suppressAutoHyphens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</w:tr>
    </w:tbl>
    <w:p w:rsidR="00A906F2" w:rsidRPr="00366716" w:rsidRDefault="00A906F2" w:rsidP="00A906F2">
      <w:pPr>
        <w:pStyle w:val="FreeForm"/>
        <w:ind w:left="5"/>
        <w:rPr>
          <w:rFonts w:ascii="Arial" w:hAnsi="Arial" w:cs="Arial"/>
        </w:rPr>
      </w:pPr>
    </w:p>
    <w:p w:rsidR="00D14044" w:rsidRDefault="008E6374"/>
    <w:sectPr w:rsidR="00D14044" w:rsidSect="00583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A906F2"/>
    <w:rsid w:val="00454E11"/>
    <w:rsid w:val="00583383"/>
    <w:rsid w:val="006500E9"/>
    <w:rsid w:val="008E6374"/>
    <w:rsid w:val="00A906F2"/>
    <w:rsid w:val="00F97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6F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A906F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 Information Systems</dc:creator>
  <cp:lastModifiedBy>Partners Information Systems</cp:lastModifiedBy>
  <cp:revision>1</cp:revision>
  <dcterms:created xsi:type="dcterms:W3CDTF">2012-09-06T19:04:00Z</dcterms:created>
  <dcterms:modified xsi:type="dcterms:W3CDTF">2012-09-06T19:20:00Z</dcterms:modified>
</cp:coreProperties>
</file>