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C94" w:rsidRDefault="00017C94" w:rsidP="00017C94">
      <w:r>
        <w:t>Table 4: Agreement with tobacco control attitude statements reported by University staff and students</w:t>
      </w:r>
    </w:p>
    <w:tbl>
      <w:tblPr>
        <w:tblW w:w="0" w:type="auto"/>
        <w:tblLook w:val="04A0"/>
      </w:tblPr>
      <w:tblGrid>
        <w:gridCol w:w="3794"/>
        <w:gridCol w:w="1276"/>
        <w:gridCol w:w="1134"/>
        <w:gridCol w:w="1134"/>
        <w:gridCol w:w="992"/>
        <w:gridCol w:w="912"/>
      </w:tblGrid>
      <w:tr w:rsidR="00017C94" w:rsidRPr="00E2230C" w:rsidTr="00A317BC"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Non-smokers</w:t>
            </w:r>
          </w:p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Ex-smokers</w:t>
            </w:r>
          </w:p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Smokers</w:t>
            </w:r>
          </w:p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Total</w:t>
            </w:r>
          </w:p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N (%)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P value</w:t>
            </w:r>
          </w:p>
        </w:tc>
      </w:tr>
      <w:tr w:rsidR="00017C94" w:rsidRPr="00E2230C" w:rsidTr="00A317BC">
        <w:tc>
          <w:tcPr>
            <w:tcW w:w="3794" w:type="dxa"/>
            <w:tcBorders>
              <w:top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Our campus should be smoke-free including all out door areas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517 (67.1)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54 (50.5)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18 (20.0)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589 (60.8)</w:t>
            </w:r>
          </w:p>
        </w:tc>
        <w:tc>
          <w:tcPr>
            <w:tcW w:w="912" w:type="dxa"/>
            <w:tcBorders>
              <w:top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017C94" w:rsidRPr="00E2230C" w:rsidTr="00A317BC">
        <w:tc>
          <w:tcPr>
            <w:tcW w:w="379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The restrictions on where you can smoke makes it hard for smokers at Curtin University</w:t>
            </w:r>
          </w:p>
        </w:tc>
        <w:tc>
          <w:tcPr>
            <w:tcW w:w="1276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275 (35.7)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54 (50.5)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44 (48.9)</w:t>
            </w:r>
          </w:p>
        </w:tc>
        <w:tc>
          <w:tcPr>
            <w:tcW w:w="99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373 (38.5)</w:t>
            </w:r>
          </w:p>
        </w:tc>
        <w:tc>
          <w:tcPr>
            <w:tcW w:w="91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0.004</w:t>
            </w:r>
          </w:p>
        </w:tc>
      </w:tr>
      <w:tr w:rsidR="00017C94" w:rsidRPr="00E2230C" w:rsidTr="00A317BC">
        <w:tc>
          <w:tcPr>
            <w:tcW w:w="379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There should be some places at Curtin University where people can go to smoke</w:t>
            </w:r>
          </w:p>
        </w:tc>
        <w:tc>
          <w:tcPr>
            <w:tcW w:w="1276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377 (48.9)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72 (67.3)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70 (77.8)</w:t>
            </w:r>
          </w:p>
        </w:tc>
        <w:tc>
          <w:tcPr>
            <w:tcW w:w="99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519 (53.6)</w:t>
            </w:r>
          </w:p>
        </w:tc>
        <w:tc>
          <w:tcPr>
            <w:tcW w:w="91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017C94" w:rsidRPr="00E2230C" w:rsidTr="00A317BC">
        <w:tc>
          <w:tcPr>
            <w:tcW w:w="379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There should be more help or support at Curtin University for people who want to quit smoking</w:t>
            </w:r>
          </w:p>
        </w:tc>
        <w:tc>
          <w:tcPr>
            <w:tcW w:w="1276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470 (61)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59 (55.1)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43 (47.8)</w:t>
            </w:r>
          </w:p>
        </w:tc>
        <w:tc>
          <w:tcPr>
            <w:tcW w:w="99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572 (59.1)</w:t>
            </w:r>
          </w:p>
        </w:tc>
        <w:tc>
          <w:tcPr>
            <w:tcW w:w="91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0.031</w:t>
            </w:r>
          </w:p>
        </w:tc>
      </w:tr>
      <w:tr w:rsidR="00017C94" w:rsidRPr="00E2230C" w:rsidTr="00A317BC">
        <w:tc>
          <w:tcPr>
            <w:tcW w:w="379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Because of their professional role, Curtin University staff have a responsibility to be non-smokers</w:t>
            </w:r>
          </w:p>
        </w:tc>
        <w:tc>
          <w:tcPr>
            <w:tcW w:w="1276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280 (36.3)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20 (18.7)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 (8.9)</w:t>
            </w:r>
          </w:p>
        </w:tc>
        <w:tc>
          <w:tcPr>
            <w:tcW w:w="99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308 (31.8)</w:t>
            </w:r>
          </w:p>
        </w:tc>
        <w:tc>
          <w:tcPr>
            <w:tcW w:w="91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017C94" w:rsidRPr="00E2230C" w:rsidTr="00A317BC">
        <w:tc>
          <w:tcPr>
            <w:tcW w:w="379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Our campus should be smoke-free in all buildings</w:t>
            </w:r>
          </w:p>
        </w:tc>
        <w:tc>
          <w:tcPr>
            <w:tcW w:w="1276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724 (93.9)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97 (90.7)</w:t>
            </w:r>
          </w:p>
        </w:tc>
        <w:tc>
          <w:tcPr>
            <w:tcW w:w="1134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63 (70)</w:t>
            </w:r>
          </w:p>
        </w:tc>
        <w:tc>
          <w:tcPr>
            <w:tcW w:w="99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884 (91.3)</w:t>
            </w:r>
          </w:p>
        </w:tc>
        <w:tc>
          <w:tcPr>
            <w:tcW w:w="912" w:type="dxa"/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  <w:tr w:rsidR="00017C94" w:rsidRPr="00E2230C" w:rsidTr="00A317BC">
        <w:tc>
          <w:tcPr>
            <w:tcW w:w="3794" w:type="dxa"/>
            <w:tcBorders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bCs/>
                <w:color w:val="000000"/>
                <w:sz w:val="20"/>
                <w:szCs w:val="20"/>
              </w:rPr>
              <w:t>Our campus should be completely smoke-free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553 (71.7)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63 (58.9)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20 (22.2)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636 (65.7)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:rsidR="00017C94" w:rsidRPr="00E2230C" w:rsidRDefault="00017C94" w:rsidP="00A317BC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2230C">
              <w:rPr>
                <w:rFonts w:cs="Calibri"/>
                <w:sz w:val="20"/>
                <w:szCs w:val="20"/>
              </w:rPr>
              <w:t>0.000</w:t>
            </w:r>
          </w:p>
        </w:tc>
      </w:tr>
    </w:tbl>
    <w:p w:rsidR="00017C94" w:rsidRPr="00B76447" w:rsidRDefault="00017C94" w:rsidP="00017C94">
      <w:pPr>
        <w:pStyle w:val="ListParagraph"/>
        <w:rPr>
          <w:sz w:val="16"/>
          <w:szCs w:val="16"/>
        </w:rPr>
      </w:pPr>
      <w:proofErr w:type="gramStart"/>
      <w:r w:rsidRPr="00E26315">
        <w:rPr>
          <w:sz w:val="16"/>
          <w:szCs w:val="16"/>
        </w:rPr>
        <w:t>Agreement with the statement indicated by strongly agree</w:t>
      </w:r>
      <w:proofErr w:type="gramEnd"/>
      <w:r w:rsidRPr="00E26315">
        <w:rPr>
          <w:sz w:val="16"/>
          <w:szCs w:val="16"/>
        </w:rPr>
        <w:t xml:space="preserve"> or agre</w:t>
      </w:r>
      <w:r>
        <w:rPr>
          <w:sz w:val="16"/>
          <w:szCs w:val="16"/>
        </w:rPr>
        <w:t>e</w:t>
      </w:r>
    </w:p>
    <w:p w:rsidR="00371D09" w:rsidRDefault="00371D09"/>
    <w:sectPr w:rsidR="00371D09" w:rsidSect="00CD0F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7C94"/>
    <w:rsid w:val="00017C94"/>
    <w:rsid w:val="00371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C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>Grizli777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Sharyn Burns</dc:creator>
  <cp:lastModifiedBy>Sharyn Burns</cp:lastModifiedBy>
  <cp:revision>1</cp:revision>
  <dcterms:created xsi:type="dcterms:W3CDTF">2013-01-27T08:03:00Z</dcterms:created>
  <dcterms:modified xsi:type="dcterms:W3CDTF">2013-01-27T08:03:00Z</dcterms:modified>
</cp:coreProperties>
</file>