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elraster"/>
        <w:tblW w:w="4961" w:type="pct"/>
        <w:tblLook w:val="04A0" w:firstRow="1" w:lastRow="0" w:firstColumn="1" w:lastColumn="0" w:noHBand="0" w:noVBand="1"/>
      </w:tblPr>
      <w:tblGrid>
        <w:gridCol w:w="4688"/>
        <w:gridCol w:w="4686"/>
        <w:gridCol w:w="4689"/>
      </w:tblGrid>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b/>
                <w:bCs/>
                <w:lang w:eastAsia="en-GB"/>
              </w:rPr>
            </w:pPr>
            <w:r w:rsidRPr="008A32E5">
              <w:rPr>
                <w:rFonts w:eastAsia="Times New Roman" w:cstheme="minorHAnsi"/>
                <w:b/>
                <w:bCs/>
                <w:lang w:eastAsia="en-GB"/>
              </w:rPr>
              <w:t>ASK THIS OF THE MANUSCRIPT</w:t>
            </w:r>
          </w:p>
        </w:tc>
        <w:tc>
          <w:tcPr>
            <w:tcW w:w="1666" w:type="pct"/>
            <w:hideMark/>
          </w:tcPr>
          <w:p w:rsidR="008E7F72" w:rsidRPr="008A32E5" w:rsidRDefault="008E7F72" w:rsidP="00FE40DF">
            <w:pPr>
              <w:spacing w:before="100" w:beforeAutospacing="1" w:after="100" w:afterAutospacing="1"/>
              <w:rPr>
                <w:rFonts w:eastAsia="Times New Roman" w:cstheme="minorHAnsi"/>
                <w:b/>
                <w:bCs/>
                <w:lang w:eastAsia="en-GB"/>
              </w:rPr>
            </w:pPr>
            <w:r w:rsidRPr="008A32E5">
              <w:rPr>
                <w:rFonts w:eastAsia="Times New Roman" w:cstheme="minorHAnsi"/>
                <w:b/>
                <w:bCs/>
                <w:lang w:eastAsia="en-GB"/>
              </w:rPr>
              <w:t>THIS SHOULD BE INCLUDED IN THE MANUSCRIPT</w:t>
            </w:r>
          </w:p>
        </w:tc>
        <w:tc>
          <w:tcPr>
            <w:tcW w:w="1667" w:type="pct"/>
          </w:tcPr>
          <w:p w:rsidR="008E7F72" w:rsidRPr="008A32E5" w:rsidRDefault="008E7F72" w:rsidP="00FE40DF">
            <w:pPr>
              <w:spacing w:before="100" w:beforeAutospacing="1" w:after="100" w:afterAutospacing="1"/>
              <w:rPr>
                <w:rFonts w:eastAsia="Times New Roman" w:cstheme="minorHAnsi"/>
                <w:b/>
                <w:bCs/>
                <w:lang w:eastAsia="en-GB"/>
              </w:rPr>
            </w:pPr>
            <w:r w:rsidRPr="008A32E5">
              <w:rPr>
                <w:rFonts w:eastAsia="Times New Roman" w:cstheme="minorHAnsi"/>
                <w:b/>
                <w:bCs/>
                <w:lang w:eastAsia="en-GB"/>
              </w:rPr>
              <w:t>Reference in manuscript</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outlineLvl w:val="3"/>
              <w:rPr>
                <w:rFonts w:eastAsia="Times New Roman" w:cstheme="minorHAnsi"/>
                <w:b/>
                <w:bCs/>
                <w:lang w:eastAsia="en-GB"/>
              </w:rPr>
            </w:pPr>
            <w:r w:rsidRPr="008A32E5">
              <w:rPr>
                <w:rFonts w:eastAsia="Times New Roman" w:cstheme="minorHAnsi"/>
                <w:b/>
                <w:bCs/>
                <w:lang w:eastAsia="en-GB"/>
              </w:rPr>
              <w:t>R Relevance of study question</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Is the</w:t>
            </w:r>
            <w:r w:rsidR="008E7A71" w:rsidRPr="008A32E5">
              <w:rPr>
                <w:rFonts w:eastAsia="Times New Roman" w:cstheme="minorHAnsi"/>
                <w:lang w:eastAsia="en-GB"/>
              </w:rPr>
              <w:t xml:space="preserve"> research question interesting?</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Rese</w:t>
            </w:r>
            <w:r w:rsidR="008E7A71" w:rsidRPr="008A32E5">
              <w:rPr>
                <w:rFonts w:eastAsia="Times New Roman" w:cstheme="minorHAnsi"/>
                <w:lang w:eastAsia="en-GB"/>
              </w:rPr>
              <w:t>arch question explicitly state</w:t>
            </w:r>
            <w:r w:rsidR="00637FB3" w:rsidRPr="008A32E5">
              <w:rPr>
                <w:rFonts w:eastAsia="Times New Roman" w:cstheme="minorHAnsi"/>
                <w:lang w:eastAsia="en-GB"/>
              </w:rPr>
              <w:t>d</w:t>
            </w:r>
          </w:p>
        </w:tc>
        <w:tc>
          <w:tcPr>
            <w:tcW w:w="1667" w:type="pct"/>
          </w:tcPr>
          <w:p w:rsidR="008E7F72" w:rsidRPr="008A32E5" w:rsidRDefault="008E7A71" w:rsidP="00F51F77">
            <w:pPr>
              <w:spacing w:before="100" w:beforeAutospacing="1" w:after="100" w:afterAutospacing="1"/>
              <w:rPr>
                <w:rFonts w:eastAsia="Times New Roman" w:cstheme="minorHAnsi"/>
                <w:lang w:eastAsia="en-GB"/>
              </w:rPr>
            </w:pPr>
            <w:r w:rsidRPr="008A32E5">
              <w:rPr>
                <w:rFonts w:eastAsia="Times New Roman" w:cstheme="minorHAnsi"/>
                <w:lang w:eastAsia="en-GB"/>
              </w:rPr>
              <w:t>The r</w:t>
            </w:r>
            <w:r w:rsidR="001C67E6" w:rsidRPr="008A32E5">
              <w:rPr>
                <w:rFonts w:eastAsia="Times New Roman" w:cstheme="minorHAnsi"/>
                <w:lang w:eastAsia="en-GB"/>
              </w:rPr>
              <w:t xml:space="preserve">esearch question </w:t>
            </w:r>
            <w:r w:rsidRPr="008A32E5">
              <w:rPr>
                <w:rFonts w:eastAsia="Times New Roman" w:cstheme="minorHAnsi"/>
                <w:lang w:eastAsia="en-GB"/>
              </w:rPr>
              <w:t>is stated</w:t>
            </w:r>
            <w:r w:rsidR="001C67E6" w:rsidRPr="008A32E5">
              <w:rPr>
                <w:rFonts w:eastAsia="Times New Roman" w:cstheme="minorHAnsi"/>
                <w:lang w:eastAsia="en-GB"/>
              </w:rPr>
              <w:t xml:space="preserve"> </w:t>
            </w:r>
            <w:r w:rsidR="00F51F77" w:rsidRPr="008A32E5">
              <w:rPr>
                <w:rFonts w:eastAsia="Times New Roman" w:cstheme="minorHAnsi"/>
                <w:lang w:eastAsia="en-GB"/>
              </w:rPr>
              <w:t xml:space="preserve">as objective </w:t>
            </w:r>
            <w:r w:rsidR="00C70A5A" w:rsidRPr="008A32E5">
              <w:rPr>
                <w:rFonts w:eastAsia="Times New Roman" w:cstheme="minorHAnsi"/>
                <w:lang w:eastAsia="en-GB"/>
              </w:rPr>
              <w:t xml:space="preserve">at the end of the </w:t>
            </w:r>
            <w:r w:rsidR="00F51F77" w:rsidRPr="008A32E5">
              <w:rPr>
                <w:rFonts w:eastAsia="Times New Roman" w:cstheme="minorHAnsi"/>
                <w:lang w:eastAsia="en-GB"/>
              </w:rPr>
              <w:t xml:space="preserve">introduction </w:t>
            </w:r>
            <w:r w:rsidR="00B673D9" w:rsidRPr="008A32E5">
              <w:rPr>
                <w:rFonts w:eastAsia="Times New Roman" w:cstheme="minorHAnsi"/>
                <w:lang w:eastAsia="en-GB"/>
              </w:rPr>
              <w:t>(p.4</w:t>
            </w:r>
            <w:r w:rsidRPr="008A32E5">
              <w:rPr>
                <w:rFonts w:eastAsia="Times New Roman" w:cstheme="minorHAnsi"/>
                <w:lang w:eastAsia="en-GB"/>
              </w:rPr>
              <w:t>)</w:t>
            </w:r>
            <w:r w:rsidR="00C70A5A" w:rsidRPr="008A32E5">
              <w:rPr>
                <w:rFonts w:eastAsia="Times New Roman" w:cstheme="minorHAnsi"/>
                <w:lang w:eastAsia="en-GB"/>
              </w:rPr>
              <w:t>.</w:t>
            </w:r>
          </w:p>
        </w:tc>
      </w:tr>
      <w:tr w:rsidR="008E7F72" w:rsidRPr="008A32E5" w:rsidTr="00816EA3">
        <w:trPr>
          <w:trHeight w:val="20"/>
        </w:trPr>
        <w:tc>
          <w:tcPr>
            <w:tcW w:w="1667" w:type="pct"/>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Is the research question relevant to clinical practice, public health, or policy?</w:t>
            </w:r>
          </w:p>
        </w:tc>
        <w:tc>
          <w:tcPr>
            <w:tcW w:w="1666" w:type="pct"/>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Research question justified and linked to the existing knowledge base (empirical research, theory, policy)</w:t>
            </w:r>
          </w:p>
        </w:tc>
        <w:tc>
          <w:tcPr>
            <w:tcW w:w="1667" w:type="pct"/>
          </w:tcPr>
          <w:p w:rsidR="008E7F72" w:rsidRPr="008A32E5" w:rsidRDefault="008E7A71" w:rsidP="00F51F77">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The </w:t>
            </w:r>
            <w:r w:rsidR="00F51F77" w:rsidRPr="008A32E5">
              <w:rPr>
                <w:rFonts w:eastAsia="Times New Roman" w:cstheme="minorHAnsi"/>
                <w:lang w:eastAsia="en-GB"/>
              </w:rPr>
              <w:t>introduction j</w:t>
            </w:r>
            <w:r w:rsidRPr="008A32E5">
              <w:rPr>
                <w:rFonts w:eastAsia="Times New Roman" w:cstheme="minorHAnsi"/>
                <w:lang w:eastAsia="en-GB"/>
              </w:rPr>
              <w:t xml:space="preserve">ustifies the research question by outlining the existing knowledge base </w:t>
            </w:r>
            <w:r w:rsidR="00816EA3" w:rsidRPr="008A32E5">
              <w:rPr>
                <w:rFonts w:eastAsia="Times New Roman" w:cstheme="minorHAnsi"/>
                <w:lang w:eastAsia="en-GB"/>
              </w:rPr>
              <w:t>(</w:t>
            </w:r>
            <w:r w:rsidR="00C70A5A" w:rsidRPr="008A32E5">
              <w:rPr>
                <w:rFonts w:eastAsia="Times New Roman" w:cstheme="minorHAnsi"/>
                <w:lang w:eastAsia="en-GB"/>
              </w:rPr>
              <w:t>p.</w:t>
            </w:r>
            <w:r w:rsidRPr="008A32E5">
              <w:rPr>
                <w:rFonts w:eastAsia="Times New Roman" w:cstheme="minorHAnsi"/>
                <w:lang w:eastAsia="en-GB"/>
              </w:rPr>
              <w:t>3</w:t>
            </w:r>
            <w:r w:rsidR="00B673D9" w:rsidRPr="008A32E5">
              <w:rPr>
                <w:rFonts w:eastAsia="Times New Roman" w:cstheme="minorHAnsi"/>
                <w:lang w:eastAsia="en-GB"/>
              </w:rPr>
              <w:t>-</w:t>
            </w:r>
            <w:r w:rsidR="00C70A5A" w:rsidRPr="008A32E5">
              <w:rPr>
                <w:rFonts w:eastAsia="Times New Roman" w:cstheme="minorHAnsi"/>
                <w:lang w:eastAsia="en-GB"/>
              </w:rPr>
              <w:t>4</w:t>
            </w:r>
            <w:r w:rsidR="00816EA3" w:rsidRPr="008A32E5">
              <w:rPr>
                <w:rFonts w:eastAsia="Times New Roman" w:cstheme="minorHAnsi"/>
                <w:lang w:eastAsia="en-GB"/>
              </w:rPr>
              <w:t>)</w:t>
            </w:r>
            <w:r w:rsidR="00C70A5A" w:rsidRPr="008A32E5">
              <w:rPr>
                <w:rFonts w:eastAsia="Times New Roman" w:cstheme="minorHAnsi"/>
                <w:lang w:eastAsia="en-GB"/>
              </w:rPr>
              <w:t>.</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outlineLvl w:val="3"/>
              <w:rPr>
                <w:rFonts w:eastAsia="Times New Roman" w:cstheme="minorHAnsi"/>
                <w:b/>
                <w:bCs/>
                <w:lang w:eastAsia="en-GB"/>
              </w:rPr>
            </w:pPr>
            <w:r w:rsidRPr="008A32E5">
              <w:rPr>
                <w:rFonts w:eastAsia="Times New Roman" w:cstheme="minorHAnsi"/>
                <w:b/>
                <w:bCs/>
                <w:lang w:eastAsia="en-GB"/>
              </w:rPr>
              <w:t>A Appropriateness of qualitative method</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Is qualitative methodology the best approach for the study aims?</w:t>
            </w:r>
          </w:p>
          <w:p w:rsidR="008E7F72" w:rsidRPr="008A32E5" w:rsidRDefault="008E7F72" w:rsidP="00FE40DF">
            <w:pPr>
              <w:numPr>
                <w:ilvl w:val="0"/>
                <w:numId w:val="1"/>
              </w:numPr>
              <w:spacing w:before="100" w:beforeAutospacing="1" w:after="100" w:afterAutospacing="1"/>
              <w:rPr>
                <w:rFonts w:eastAsia="Times New Roman" w:cstheme="minorHAnsi"/>
                <w:lang w:eastAsia="en-GB"/>
              </w:rPr>
            </w:pPr>
            <w:r w:rsidRPr="008A32E5">
              <w:rPr>
                <w:rFonts w:eastAsia="Times New Roman" w:cstheme="minorHAnsi"/>
                <w:i/>
                <w:iCs/>
                <w:lang w:eastAsia="en-GB"/>
              </w:rPr>
              <w:t>Interviews:</w:t>
            </w:r>
            <w:r w:rsidRPr="008A32E5">
              <w:rPr>
                <w:rFonts w:eastAsia="Times New Roman" w:cstheme="minorHAnsi"/>
                <w:lang w:eastAsia="en-GB"/>
              </w:rPr>
              <w:t xml:space="preserve"> experience, perceptions, behaviour, practice, process </w:t>
            </w:r>
          </w:p>
          <w:p w:rsidR="008E7F72" w:rsidRPr="008A32E5" w:rsidRDefault="008E7F72" w:rsidP="00FE40DF">
            <w:pPr>
              <w:numPr>
                <w:ilvl w:val="0"/>
                <w:numId w:val="1"/>
              </w:numPr>
              <w:spacing w:before="100" w:beforeAutospacing="1" w:after="100" w:afterAutospacing="1"/>
              <w:rPr>
                <w:rFonts w:eastAsia="Times New Roman" w:cstheme="minorHAnsi"/>
                <w:lang w:eastAsia="en-GB"/>
              </w:rPr>
            </w:pPr>
            <w:r w:rsidRPr="008A32E5">
              <w:rPr>
                <w:rFonts w:eastAsia="Times New Roman" w:cstheme="minorHAnsi"/>
                <w:i/>
                <w:iCs/>
                <w:lang w:eastAsia="en-GB"/>
              </w:rPr>
              <w:t>Focus groups:</w:t>
            </w:r>
            <w:r w:rsidRPr="008A32E5">
              <w:rPr>
                <w:rFonts w:eastAsia="Times New Roman" w:cstheme="minorHAnsi"/>
                <w:lang w:eastAsia="en-GB"/>
              </w:rPr>
              <w:t xml:space="preserve"> group dynamics, convenience, non-sensitive topics </w:t>
            </w:r>
          </w:p>
          <w:p w:rsidR="008E7F72" w:rsidRPr="008A32E5" w:rsidRDefault="008E7F72" w:rsidP="00FE40DF">
            <w:pPr>
              <w:numPr>
                <w:ilvl w:val="0"/>
                <w:numId w:val="1"/>
              </w:numPr>
              <w:spacing w:before="100" w:beforeAutospacing="1" w:after="100" w:afterAutospacing="1"/>
              <w:rPr>
                <w:rFonts w:eastAsia="Times New Roman" w:cstheme="minorHAnsi"/>
                <w:lang w:eastAsia="en-GB"/>
              </w:rPr>
            </w:pPr>
            <w:r w:rsidRPr="008A32E5">
              <w:rPr>
                <w:rFonts w:eastAsia="Times New Roman" w:cstheme="minorHAnsi"/>
                <w:i/>
                <w:iCs/>
                <w:lang w:eastAsia="en-GB"/>
              </w:rPr>
              <w:t>Ethnography:</w:t>
            </w:r>
            <w:r w:rsidRPr="008A32E5">
              <w:rPr>
                <w:rFonts w:eastAsia="Times New Roman" w:cstheme="minorHAnsi"/>
                <w:lang w:eastAsia="en-GB"/>
              </w:rPr>
              <w:t xml:space="preserve"> culture, organizational behaviour, interaction </w:t>
            </w:r>
          </w:p>
          <w:p w:rsidR="008E7F72" w:rsidRPr="008A32E5" w:rsidRDefault="008E7F72" w:rsidP="00FE40DF">
            <w:pPr>
              <w:numPr>
                <w:ilvl w:val="0"/>
                <w:numId w:val="1"/>
              </w:numPr>
              <w:spacing w:before="100" w:beforeAutospacing="1" w:after="100" w:afterAutospacing="1"/>
              <w:rPr>
                <w:rFonts w:eastAsia="Times New Roman" w:cstheme="minorHAnsi"/>
                <w:lang w:eastAsia="en-GB"/>
              </w:rPr>
            </w:pPr>
            <w:r w:rsidRPr="008A32E5">
              <w:rPr>
                <w:rFonts w:eastAsia="Times New Roman" w:cstheme="minorHAnsi"/>
                <w:i/>
                <w:iCs/>
                <w:lang w:eastAsia="en-GB"/>
              </w:rPr>
              <w:t>Textual analysis:</w:t>
            </w:r>
            <w:r w:rsidRPr="008A32E5">
              <w:rPr>
                <w:rFonts w:eastAsia="Times New Roman" w:cstheme="minorHAnsi"/>
                <w:lang w:eastAsia="en-GB"/>
              </w:rPr>
              <w:t xml:space="preserve"> documents, art, representations, conversations </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Study design described and justified i.e., why was a particular method (e.g., interviews) chosen?</w:t>
            </w:r>
          </w:p>
        </w:tc>
        <w:tc>
          <w:tcPr>
            <w:tcW w:w="1667" w:type="pct"/>
          </w:tcPr>
          <w:p w:rsidR="008E7F72" w:rsidRPr="008A32E5" w:rsidRDefault="001C67E6" w:rsidP="00F51F77">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Approach </w:t>
            </w:r>
            <w:r w:rsidR="00C70A5A" w:rsidRPr="008A32E5">
              <w:rPr>
                <w:rFonts w:eastAsia="Times New Roman" w:cstheme="minorHAnsi"/>
                <w:lang w:eastAsia="en-GB"/>
              </w:rPr>
              <w:t>(</w:t>
            </w:r>
            <w:r w:rsidR="00F51F77" w:rsidRPr="008A32E5">
              <w:rPr>
                <w:rFonts w:eastAsia="Times New Roman" w:cstheme="minorHAnsi"/>
                <w:lang w:eastAsia="en-GB"/>
              </w:rPr>
              <w:t>focus groups</w:t>
            </w:r>
            <w:r w:rsidR="00C70A5A" w:rsidRPr="008A32E5">
              <w:rPr>
                <w:rFonts w:eastAsia="Times New Roman" w:cstheme="minorHAnsi"/>
                <w:lang w:eastAsia="en-GB"/>
              </w:rPr>
              <w:t xml:space="preserve">) </w:t>
            </w:r>
            <w:r w:rsidRPr="008A32E5">
              <w:rPr>
                <w:rFonts w:eastAsia="Times New Roman" w:cstheme="minorHAnsi"/>
                <w:lang w:eastAsia="en-GB"/>
              </w:rPr>
              <w:t xml:space="preserve">described and justified </w:t>
            </w:r>
            <w:r w:rsidR="008E7A71" w:rsidRPr="008A32E5">
              <w:rPr>
                <w:rFonts w:eastAsia="Times New Roman" w:cstheme="minorHAnsi"/>
                <w:lang w:eastAsia="en-GB"/>
              </w:rPr>
              <w:t>(</w:t>
            </w:r>
            <w:r w:rsidR="00C70A5A" w:rsidRPr="008A32E5">
              <w:rPr>
                <w:rFonts w:eastAsia="Times New Roman" w:cstheme="minorHAnsi"/>
                <w:lang w:eastAsia="en-GB"/>
              </w:rPr>
              <w:t>p.</w:t>
            </w:r>
            <w:r w:rsidR="00F51F77" w:rsidRPr="008A32E5">
              <w:rPr>
                <w:rFonts w:eastAsia="Times New Roman" w:cstheme="minorHAnsi"/>
                <w:lang w:eastAsia="en-GB"/>
              </w:rPr>
              <w:t>5</w:t>
            </w:r>
            <w:r w:rsidR="008E7A71" w:rsidRPr="008A32E5">
              <w:rPr>
                <w:rFonts w:eastAsia="Times New Roman" w:cstheme="minorHAnsi"/>
                <w:lang w:eastAsia="en-GB"/>
              </w:rPr>
              <w:t>)</w:t>
            </w:r>
            <w:r w:rsidR="00C70A5A" w:rsidRPr="008A32E5">
              <w:rPr>
                <w:rFonts w:eastAsia="Times New Roman" w:cstheme="minorHAnsi"/>
                <w:lang w:eastAsia="en-GB"/>
              </w:rPr>
              <w:t>.</w:t>
            </w:r>
          </w:p>
        </w:tc>
      </w:tr>
      <w:tr w:rsidR="008E7F72" w:rsidRPr="008A32E5" w:rsidTr="00816EA3">
        <w:trPr>
          <w:trHeight w:val="20"/>
        </w:trPr>
        <w:tc>
          <w:tcPr>
            <w:tcW w:w="1667" w:type="pct"/>
            <w:hideMark/>
          </w:tcPr>
          <w:p w:rsidR="008E7F72" w:rsidRPr="008A32E5" w:rsidRDefault="008E7F72" w:rsidP="0015576A">
            <w:pPr>
              <w:spacing w:before="100" w:beforeAutospacing="1" w:after="100" w:afterAutospacing="1"/>
              <w:outlineLvl w:val="3"/>
              <w:rPr>
                <w:rFonts w:eastAsia="Times New Roman" w:cstheme="minorHAnsi"/>
                <w:lang w:eastAsia="en-GB"/>
              </w:rPr>
            </w:pPr>
            <w:r w:rsidRPr="008A32E5">
              <w:rPr>
                <w:rFonts w:eastAsia="Times New Roman" w:cstheme="minorHAnsi"/>
                <w:b/>
                <w:bCs/>
                <w:lang w:eastAsia="en-GB"/>
              </w:rPr>
              <w:t>T Transparency of procedures</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lang w:eastAsia="en-GB"/>
              </w:rPr>
            </w:pPr>
          </w:p>
        </w:tc>
      </w:tr>
      <w:tr w:rsidR="0015576A" w:rsidRPr="008A32E5" w:rsidTr="00816EA3">
        <w:trPr>
          <w:trHeight w:val="20"/>
        </w:trPr>
        <w:tc>
          <w:tcPr>
            <w:tcW w:w="1667" w:type="pct"/>
            <w:hideMark/>
          </w:tcPr>
          <w:p w:rsidR="0015576A" w:rsidRPr="008A32E5" w:rsidRDefault="0015576A" w:rsidP="00FE40DF">
            <w:pPr>
              <w:spacing w:before="100" w:beforeAutospacing="1" w:after="100" w:afterAutospacing="1"/>
              <w:outlineLvl w:val="3"/>
              <w:rPr>
                <w:rFonts w:eastAsia="Times New Roman" w:cstheme="minorHAnsi"/>
                <w:b/>
                <w:bCs/>
                <w:lang w:eastAsia="en-GB"/>
              </w:rPr>
            </w:pPr>
            <w:r w:rsidRPr="008A32E5">
              <w:rPr>
                <w:rFonts w:eastAsia="Times New Roman" w:cstheme="minorHAnsi"/>
                <w:i/>
                <w:iCs/>
                <w:lang w:eastAsia="en-GB"/>
              </w:rPr>
              <w:t>Sampling</w:t>
            </w:r>
          </w:p>
        </w:tc>
        <w:tc>
          <w:tcPr>
            <w:tcW w:w="1666" w:type="pct"/>
            <w:hideMark/>
          </w:tcPr>
          <w:p w:rsidR="0015576A" w:rsidRPr="008A32E5" w:rsidRDefault="0015576A" w:rsidP="00FE40DF">
            <w:pPr>
              <w:spacing w:before="100" w:beforeAutospacing="1" w:after="100" w:afterAutospacing="1"/>
              <w:rPr>
                <w:rFonts w:eastAsia="Times New Roman" w:cstheme="minorHAnsi"/>
                <w:lang w:eastAsia="en-GB"/>
              </w:rPr>
            </w:pPr>
          </w:p>
        </w:tc>
        <w:tc>
          <w:tcPr>
            <w:tcW w:w="1667" w:type="pct"/>
          </w:tcPr>
          <w:p w:rsidR="0015576A" w:rsidRPr="008A32E5" w:rsidRDefault="0015576A" w:rsidP="00FE40DF">
            <w:pPr>
              <w:spacing w:before="100" w:beforeAutospacing="1" w:after="100" w:afterAutospacing="1"/>
              <w:rPr>
                <w:rFonts w:eastAsia="Times New Roman" w:cstheme="minorHAns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Are the participants selected the most appropriate to provide access to the type of knowledge sought by the study?</w:t>
            </w:r>
          </w:p>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Is the sampling strategy appropriate?</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Criteria for selecting the study sample justified and explained</w:t>
            </w:r>
          </w:p>
          <w:p w:rsidR="008E7F72" w:rsidRPr="008A32E5" w:rsidRDefault="008E7F72" w:rsidP="00FE40DF">
            <w:pPr>
              <w:numPr>
                <w:ilvl w:val="0"/>
                <w:numId w:val="2"/>
              </w:numPr>
              <w:spacing w:before="100" w:beforeAutospacing="1" w:after="100" w:afterAutospacing="1"/>
              <w:rPr>
                <w:rFonts w:eastAsia="Times New Roman" w:cstheme="minorHAnsi"/>
                <w:lang w:eastAsia="en-GB"/>
              </w:rPr>
            </w:pPr>
            <w:r w:rsidRPr="008A32E5">
              <w:rPr>
                <w:rFonts w:eastAsia="Times New Roman" w:cstheme="minorHAnsi"/>
                <w:i/>
                <w:iCs/>
                <w:lang w:eastAsia="en-GB"/>
              </w:rPr>
              <w:t>theoretical:</w:t>
            </w:r>
            <w:r w:rsidRPr="008A32E5">
              <w:rPr>
                <w:rFonts w:eastAsia="Times New Roman" w:cstheme="minorHAnsi"/>
                <w:lang w:eastAsia="en-GB"/>
              </w:rPr>
              <w:t xml:space="preserve"> based on preconceived or emergent theory </w:t>
            </w:r>
          </w:p>
          <w:p w:rsidR="008E7F72" w:rsidRPr="008A32E5" w:rsidRDefault="008E7F72" w:rsidP="00FE40DF">
            <w:pPr>
              <w:numPr>
                <w:ilvl w:val="0"/>
                <w:numId w:val="2"/>
              </w:numPr>
              <w:spacing w:before="100" w:beforeAutospacing="1" w:after="100" w:afterAutospacing="1"/>
              <w:rPr>
                <w:rFonts w:eastAsia="Times New Roman" w:cstheme="minorHAnsi"/>
                <w:lang w:eastAsia="en-GB"/>
              </w:rPr>
            </w:pPr>
            <w:r w:rsidRPr="008A32E5">
              <w:rPr>
                <w:rFonts w:eastAsia="Times New Roman" w:cstheme="minorHAnsi"/>
                <w:i/>
                <w:iCs/>
                <w:lang w:eastAsia="en-GB"/>
              </w:rPr>
              <w:t>purposive:</w:t>
            </w:r>
            <w:r w:rsidRPr="008A32E5">
              <w:rPr>
                <w:rFonts w:eastAsia="Times New Roman" w:cstheme="minorHAnsi"/>
                <w:lang w:eastAsia="en-GB"/>
              </w:rPr>
              <w:t xml:space="preserve"> diversity of opinion </w:t>
            </w:r>
          </w:p>
          <w:p w:rsidR="008E7F72" w:rsidRPr="008A32E5" w:rsidRDefault="008E7F72" w:rsidP="00FE40DF">
            <w:pPr>
              <w:numPr>
                <w:ilvl w:val="0"/>
                <w:numId w:val="2"/>
              </w:numPr>
              <w:spacing w:before="100" w:beforeAutospacing="1" w:after="100" w:afterAutospacing="1"/>
              <w:rPr>
                <w:rFonts w:eastAsia="Times New Roman" w:cstheme="minorHAnsi"/>
                <w:lang w:eastAsia="en-GB"/>
              </w:rPr>
            </w:pPr>
            <w:r w:rsidRPr="008A32E5">
              <w:rPr>
                <w:rFonts w:eastAsia="Times New Roman" w:cstheme="minorHAnsi"/>
                <w:i/>
                <w:iCs/>
                <w:lang w:eastAsia="en-GB"/>
              </w:rPr>
              <w:t>volunteer:</w:t>
            </w:r>
            <w:r w:rsidRPr="008A32E5">
              <w:rPr>
                <w:rFonts w:eastAsia="Times New Roman" w:cstheme="minorHAnsi"/>
                <w:lang w:eastAsia="en-GB"/>
              </w:rPr>
              <w:t xml:space="preserve"> feasibility, hard-to-reach groups </w:t>
            </w:r>
          </w:p>
        </w:tc>
        <w:tc>
          <w:tcPr>
            <w:tcW w:w="1667" w:type="pct"/>
          </w:tcPr>
          <w:p w:rsidR="008E7F72" w:rsidRPr="008A32E5" w:rsidRDefault="005B694E" w:rsidP="005B694E">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We selected the participants by purposeful sampling. </w:t>
            </w:r>
            <w:r w:rsidR="00780780" w:rsidRPr="008A32E5">
              <w:rPr>
                <w:rFonts w:eastAsia="Times New Roman" w:cstheme="minorHAnsi"/>
                <w:lang w:eastAsia="en-GB"/>
              </w:rPr>
              <w:t>This is</w:t>
            </w:r>
            <w:r w:rsidR="001C67E6" w:rsidRPr="008A32E5">
              <w:rPr>
                <w:rFonts w:eastAsia="Times New Roman" w:cstheme="minorHAnsi"/>
                <w:lang w:eastAsia="en-GB"/>
              </w:rPr>
              <w:t xml:space="preserve"> described and justified </w:t>
            </w:r>
            <w:r w:rsidR="008E7A71" w:rsidRPr="008A32E5">
              <w:rPr>
                <w:rFonts w:eastAsia="Times New Roman" w:cstheme="minorHAnsi"/>
                <w:lang w:eastAsia="en-GB"/>
              </w:rPr>
              <w:t>(</w:t>
            </w:r>
            <w:r w:rsidR="00780780" w:rsidRPr="008A32E5">
              <w:rPr>
                <w:rFonts w:eastAsia="Times New Roman" w:cstheme="minorHAnsi"/>
                <w:lang w:eastAsia="en-GB"/>
              </w:rPr>
              <w:t>p.5</w:t>
            </w:r>
            <w:r w:rsidR="008E7A71" w:rsidRPr="008A32E5">
              <w:rPr>
                <w:rFonts w:eastAsia="Times New Roman" w:cstheme="minorHAnsi"/>
                <w:lang w:eastAsia="en-GB"/>
              </w:rPr>
              <w:t>)</w:t>
            </w:r>
            <w:r w:rsidR="00780780" w:rsidRPr="008A32E5">
              <w:rPr>
                <w:rFonts w:eastAsia="Times New Roman" w:cstheme="minorHAnsi"/>
                <w:lang w:eastAsia="en-GB"/>
              </w:rPr>
              <w:t>.</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Recruitment</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lastRenderedPageBreak/>
              <w:t xml:space="preserve">Was recruitment conducted using appropriate methods? </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Details of how recruitment was conducted and by whom</w:t>
            </w:r>
          </w:p>
        </w:tc>
        <w:tc>
          <w:tcPr>
            <w:tcW w:w="1667" w:type="pct"/>
          </w:tcPr>
          <w:p w:rsidR="008E7F72" w:rsidRPr="008A32E5" w:rsidRDefault="005B694E" w:rsidP="005B694E">
            <w:pPr>
              <w:spacing w:before="100" w:beforeAutospacing="1" w:after="100" w:afterAutospacing="1"/>
              <w:rPr>
                <w:rFonts w:eastAsia="Times New Roman" w:cstheme="minorHAnsi"/>
                <w:lang w:eastAsia="en-GB"/>
              </w:rPr>
            </w:pPr>
            <w:r w:rsidRPr="008A32E5">
              <w:rPr>
                <w:rFonts w:cstheme="minorHAnsi"/>
                <w:lang w:eastAsia="nl-NL"/>
              </w:rPr>
              <w:t xml:space="preserve">Eligible participants were selected from the professional network of the project team and </w:t>
            </w:r>
            <w:r w:rsidR="00C4004D" w:rsidRPr="008A32E5">
              <w:rPr>
                <w:rFonts w:cstheme="minorHAnsi"/>
                <w:lang w:eastAsia="nl-NL"/>
              </w:rPr>
              <w:t xml:space="preserve">approached </w:t>
            </w:r>
            <w:r w:rsidRPr="008A32E5">
              <w:rPr>
                <w:rFonts w:cstheme="minorHAnsi"/>
                <w:lang w:eastAsia="nl-NL"/>
              </w:rPr>
              <w:t>by the first author by e-mail</w:t>
            </w:r>
            <w:r w:rsidR="00C4004D" w:rsidRPr="008A32E5">
              <w:rPr>
                <w:rFonts w:cstheme="minorHAnsi"/>
                <w:lang w:eastAsia="nl-NL"/>
              </w:rPr>
              <w:t xml:space="preserve"> </w:t>
            </w:r>
            <w:r w:rsidR="008E7A71" w:rsidRPr="008A32E5">
              <w:rPr>
                <w:rFonts w:eastAsia="Times New Roman" w:cstheme="minorHAnsi"/>
                <w:lang w:eastAsia="en-GB"/>
              </w:rPr>
              <w:t>(</w:t>
            </w:r>
            <w:r w:rsidR="001C67E6" w:rsidRPr="008A32E5">
              <w:rPr>
                <w:rFonts w:eastAsia="Times New Roman" w:cstheme="minorHAnsi"/>
                <w:lang w:eastAsia="en-GB"/>
              </w:rPr>
              <w:t>p</w:t>
            </w:r>
            <w:r w:rsidR="00C4004D" w:rsidRPr="008A32E5">
              <w:rPr>
                <w:rFonts w:eastAsia="Times New Roman" w:cstheme="minorHAnsi"/>
                <w:lang w:eastAsia="en-GB"/>
              </w:rPr>
              <w:t>.</w:t>
            </w:r>
            <w:r w:rsidR="001C67E6" w:rsidRPr="008A32E5">
              <w:rPr>
                <w:rFonts w:eastAsia="Times New Roman" w:cstheme="minorHAnsi"/>
                <w:lang w:eastAsia="en-GB"/>
              </w:rPr>
              <w:t>5</w:t>
            </w:r>
            <w:r w:rsidR="008E7A71" w:rsidRPr="008A32E5">
              <w:rPr>
                <w:rFonts w:eastAsia="Times New Roman" w:cstheme="minorHAnsi"/>
                <w:lang w:eastAsia="en-GB"/>
              </w:rPr>
              <w:t>)</w:t>
            </w:r>
            <w:r w:rsidR="00C4004D" w:rsidRPr="008A32E5">
              <w:rPr>
                <w:rFonts w:eastAsia="Times New Roman" w:cstheme="minorHAnsi"/>
                <w:lang w:eastAsia="en-GB"/>
              </w:rPr>
              <w:t>.</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i/>
                <w:lang w:eastAsia="en-GB"/>
              </w:rPr>
            </w:pPr>
            <w:r w:rsidRPr="008A32E5">
              <w:rPr>
                <w:rFonts w:eastAsia="Times New Roman" w:cstheme="minorHAnsi"/>
                <w:i/>
                <w:lang w:eastAsia="en-GB"/>
              </w:rPr>
              <w:t xml:space="preserve">Is the sampling strategy appropriate? </w:t>
            </w:r>
          </w:p>
        </w:tc>
        <w:tc>
          <w:tcPr>
            <w:tcW w:w="1666" w:type="pct"/>
            <w:hideMark/>
          </w:tcPr>
          <w:p w:rsidR="008E7F72" w:rsidRPr="008A32E5" w:rsidRDefault="008E7F72" w:rsidP="00FE40DF">
            <w:pPr>
              <w:spacing w:before="100" w:beforeAutospacing="1" w:after="100" w:afterAutospacing="1"/>
              <w:rPr>
                <w:rFonts w:eastAsia="Times New Roman" w:cstheme="minorHAnsi"/>
                <w: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Could there be selection bias? </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Details of who chose not to participate and why</w:t>
            </w:r>
          </w:p>
        </w:tc>
        <w:tc>
          <w:tcPr>
            <w:tcW w:w="1667" w:type="pct"/>
          </w:tcPr>
          <w:p w:rsidR="008E7F72" w:rsidRPr="008A32E5" w:rsidRDefault="00EB008A" w:rsidP="00F40E7B">
            <w:pPr>
              <w:spacing w:before="100" w:beforeAutospacing="1" w:after="100" w:afterAutospacing="1"/>
              <w:rPr>
                <w:rFonts w:eastAsia="Times New Roman" w:cstheme="minorHAnsi"/>
                <w:lang w:eastAsia="en-GB"/>
              </w:rPr>
            </w:pPr>
            <w:r w:rsidRPr="008A32E5">
              <w:rPr>
                <w:rFonts w:cstheme="minorHAnsi"/>
                <w:lang w:eastAsia="nl-NL"/>
              </w:rPr>
              <w:t xml:space="preserve">Participation was </w:t>
            </w:r>
            <w:r w:rsidR="005B694E" w:rsidRPr="008A32E5">
              <w:rPr>
                <w:rFonts w:cstheme="minorHAnsi"/>
                <w:lang w:eastAsia="nl-NL"/>
              </w:rPr>
              <w:t>voluntary</w:t>
            </w:r>
            <w:r w:rsidR="00F40E7B" w:rsidRPr="008A32E5">
              <w:rPr>
                <w:rFonts w:cstheme="minorHAnsi"/>
                <w:lang w:eastAsia="nl-NL"/>
              </w:rPr>
              <w:t>. B</w:t>
            </w:r>
            <w:r w:rsidR="005B694E" w:rsidRPr="008A32E5">
              <w:rPr>
                <w:rFonts w:cstheme="minorHAnsi"/>
                <w:lang w:eastAsia="nl-NL"/>
              </w:rPr>
              <w:t>y using purposeful samp</w:t>
            </w:r>
            <w:r w:rsidR="00F40E7B" w:rsidRPr="008A32E5">
              <w:rPr>
                <w:rFonts w:cstheme="minorHAnsi"/>
                <w:lang w:eastAsia="nl-NL"/>
              </w:rPr>
              <w:t xml:space="preserve">ling, we succeeded in including all relevant participants </w:t>
            </w:r>
            <w:r w:rsidR="008E7A71" w:rsidRPr="008A32E5">
              <w:rPr>
                <w:rFonts w:eastAsia="Times New Roman" w:cstheme="minorHAnsi"/>
                <w:lang w:eastAsia="en-GB"/>
              </w:rPr>
              <w:t>(p</w:t>
            </w:r>
            <w:r w:rsidRPr="008A32E5">
              <w:rPr>
                <w:rFonts w:eastAsia="Times New Roman" w:cstheme="minorHAnsi"/>
                <w:lang w:eastAsia="en-GB"/>
              </w:rPr>
              <w:t>.</w:t>
            </w:r>
            <w:r w:rsidR="008E7A71" w:rsidRPr="008A32E5">
              <w:rPr>
                <w:rFonts w:eastAsia="Times New Roman" w:cstheme="minorHAnsi"/>
                <w:lang w:eastAsia="en-GB"/>
              </w:rPr>
              <w:t>5)</w:t>
            </w:r>
            <w:r w:rsidRPr="008A32E5">
              <w:rPr>
                <w:rFonts w:eastAsia="Times New Roman" w:cstheme="minorHAnsi"/>
                <w:lang w:eastAsia="en-GB"/>
              </w:rPr>
              <w:t>.</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Data collection</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Was collection of data systematic and comprehensive?</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Method(s) outlined and examples given (e.g., interview questions)</w:t>
            </w:r>
          </w:p>
        </w:tc>
        <w:tc>
          <w:tcPr>
            <w:tcW w:w="1667" w:type="pct"/>
          </w:tcPr>
          <w:p w:rsidR="008E7F72" w:rsidRPr="008A32E5" w:rsidRDefault="00FB6612" w:rsidP="00F40E7B">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Methods are outlined and </w:t>
            </w:r>
            <w:r w:rsidR="00F40E7B" w:rsidRPr="008A32E5">
              <w:rPr>
                <w:rFonts w:eastAsia="Times New Roman" w:cstheme="minorHAnsi"/>
                <w:lang w:eastAsia="en-GB"/>
              </w:rPr>
              <w:t>the topics of the interview guide are described</w:t>
            </w:r>
            <w:r w:rsidRPr="008A32E5">
              <w:rPr>
                <w:rFonts w:eastAsia="Times New Roman" w:cstheme="minorHAnsi"/>
                <w:lang w:eastAsia="en-GB"/>
              </w:rPr>
              <w:t xml:space="preserve"> (p.6).</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Are characteristics of the study group and setting clear?</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Study group and setting clearly described</w:t>
            </w:r>
          </w:p>
        </w:tc>
        <w:tc>
          <w:tcPr>
            <w:tcW w:w="1667" w:type="pct"/>
          </w:tcPr>
          <w:p w:rsidR="008E7F72" w:rsidRPr="008A32E5" w:rsidRDefault="005D03E4" w:rsidP="00FE40DF">
            <w:pPr>
              <w:spacing w:before="100" w:beforeAutospacing="1" w:after="100" w:afterAutospacing="1"/>
              <w:rPr>
                <w:rFonts w:eastAsia="Times New Roman" w:cstheme="minorHAnsi"/>
                <w:lang w:eastAsia="en-GB"/>
              </w:rPr>
            </w:pPr>
            <w:r w:rsidRPr="008A32E5">
              <w:rPr>
                <w:rFonts w:eastAsia="Times New Roman" w:cstheme="minorHAnsi"/>
              </w:rPr>
              <w:t>Study group and setting are clearly described</w:t>
            </w:r>
            <w:r w:rsidR="008E7A71" w:rsidRPr="008A32E5">
              <w:rPr>
                <w:rFonts w:eastAsia="Times New Roman" w:cstheme="minorHAnsi"/>
              </w:rPr>
              <w:t xml:space="preserve"> (p</w:t>
            </w:r>
            <w:r w:rsidRPr="008A32E5">
              <w:rPr>
                <w:rFonts w:eastAsia="Times New Roman" w:cstheme="minorHAnsi"/>
              </w:rPr>
              <w:t>.</w:t>
            </w:r>
            <w:r w:rsidR="008E7A71" w:rsidRPr="008A32E5">
              <w:rPr>
                <w:rFonts w:eastAsia="Times New Roman" w:cstheme="minorHAnsi"/>
              </w:rPr>
              <w:t>5</w:t>
            </w:r>
            <w:r w:rsidR="003E53E7" w:rsidRPr="008A32E5">
              <w:rPr>
                <w:rFonts w:eastAsia="Times New Roman" w:cstheme="minorHAnsi"/>
              </w:rPr>
              <w:t>-6</w:t>
            </w:r>
            <w:r w:rsidR="008E7A71" w:rsidRPr="008A32E5">
              <w:rPr>
                <w:rFonts w:eastAsia="Times New Roman" w:cstheme="minorHAnsi"/>
              </w:rPr>
              <w:t>)</w:t>
            </w:r>
            <w:r w:rsidRPr="008A32E5">
              <w:rPr>
                <w:rFonts w:eastAsia="Times New Roman" w:cstheme="minorHAnsi"/>
              </w:rPr>
              <w:t>.</w:t>
            </w:r>
          </w:p>
        </w:tc>
      </w:tr>
      <w:tr w:rsidR="00816EA3"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Why and when </w:t>
            </w:r>
            <w:proofErr w:type="gramStart"/>
            <w:r w:rsidRPr="008A32E5">
              <w:rPr>
                <w:rFonts w:eastAsia="Times New Roman" w:cstheme="minorHAnsi"/>
                <w:lang w:eastAsia="en-GB"/>
              </w:rPr>
              <w:t>was data collection</w:t>
            </w:r>
            <w:proofErr w:type="gramEnd"/>
            <w:r w:rsidRPr="008A32E5">
              <w:rPr>
                <w:rFonts w:eastAsia="Times New Roman" w:cstheme="minorHAnsi"/>
                <w:lang w:eastAsia="en-GB"/>
              </w:rPr>
              <w:t xml:space="preserve"> stopped, and is this reasonable?</w:t>
            </w:r>
          </w:p>
          <w:p w:rsidR="008E7F72" w:rsidRPr="008A32E5" w:rsidRDefault="008E7F72" w:rsidP="00FE40DF">
            <w:pPr>
              <w:spacing w:before="100" w:beforeAutospacing="1" w:after="100" w:afterAutospacing="1"/>
              <w:rPr>
                <w:rFonts w:eastAsia="Times New Roman" w:cstheme="minorHAnsi"/>
                <w:lang w:eastAsia="en-GB"/>
              </w:rPr>
            </w:pP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End of data collection justified and described</w:t>
            </w:r>
          </w:p>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3E53E7" w:rsidP="00873809">
            <w:pPr>
              <w:spacing w:before="100" w:beforeAutospacing="1" w:after="100" w:afterAutospacing="1"/>
              <w:rPr>
                <w:rFonts w:eastAsia="Times New Roman" w:cstheme="minorHAnsi"/>
                <w:lang w:eastAsia="en-GB"/>
              </w:rPr>
            </w:pPr>
            <w:r w:rsidRPr="008A32E5">
              <w:rPr>
                <w:rFonts w:cstheme="minorHAnsi"/>
                <w:lang w:val="en-US"/>
              </w:rPr>
              <w:t>The stakeholder groups were clearly defined and end of data collection is described</w:t>
            </w:r>
            <w:r w:rsidR="00873809" w:rsidRPr="008A32E5">
              <w:rPr>
                <w:rFonts w:cstheme="minorHAnsi"/>
                <w:lang w:val="en-US"/>
              </w:rPr>
              <w:t xml:space="preserve"> (p.5).</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Role of researchers</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Is the researcher(s) appropriate? How might they bias (good and bad) the conduct of the study and results? </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Do the researchers occupy dual roles (clinician and researcher)? Are the ethics of this discussed? Do the researcher(s) critically examine their own influence on the formulation of the research question, data collection, and interpretation?</w:t>
            </w:r>
          </w:p>
        </w:tc>
        <w:tc>
          <w:tcPr>
            <w:tcW w:w="1667" w:type="pct"/>
          </w:tcPr>
          <w:p w:rsidR="008E7F72" w:rsidRPr="008A32E5" w:rsidRDefault="007C10A3" w:rsidP="007C10A3">
            <w:pPr>
              <w:spacing w:before="100" w:beforeAutospacing="1" w:after="100" w:afterAutospacing="1"/>
              <w:rPr>
                <w:rFonts w:eastAsia="Times New Roman" w:cstheme="minorHAnsi"/>
                <w:lang w:eastAsia="en-GB"/>
              </w:rPr>
            </w:pPr>
            <w:r w:rsidRPr="008A32E5">
              <w:rPr>
                <w:rFonts w:eastAsia="Times New Roman" w:cstheme="minorHAnsi"/>
                <w:lang w:eastAsia="en-GB"/>
              </w:rPr>
              <w:t>Researcher role</w:t>
            </w:r>
            <w:r w:rsidR="002D049A" w:rsidRPr="008A32E5">
              <w:rPr>
                <w:rFonts w:eastAsia="Times New Roman" w:cstheme="minorHAnsi"/>
                <w:lang w:eastAsia="en-GB"/>
              </w:rPr>
              <w:t xml:space="preserve"> described in the methods </w:t>
            </w:r>
            <w:r w:rsidRPr="008A32E5">
              <w:rPr>
                <w:rFonts w:eastAsia="Times New Roman" w:cstheme="minorHAnsi"/>
                <w:lang w:eastAsia="en-GB"/>
              </w:rPr>
              <w:t xml:space="preserve">(no dual relationship with interviewees) </w:t>
            </w:r>
            <w:r w:rsidR="00816EA3" w:rsidRPr="008A32E5">
              <w:rPr>
                <w:rFonts w:eastAsia="Times New Roman" w:cstheme="minorHAnsi"/>
                <w:lang w:eastAsia="en-GB"/>
              </w:rPr>
              <w:t>(p</w:t>
            </w:r>
            <w:r w:rsidRPr="008A32E5">
              <w:rPr>
                <w:rFonts w:eastAsia="Times New Roman" w:cstheme="minorHAnsi"/>
                <w:lang w:eastAsia="en-GB"/>
              </w:rPr>
              <w:t>.6</w:t>
            </w:r>
            <w:r w:rsidR="002D049A" w:rsidRPr="008A32E5">
              <w:rPr>
                <w:rFonts w:eastAsia="Times New Roman" w:cstheme="minorHAnsi"/>
                <w:lang w:eastAsia="en-GB"/>
              </w:rPr>
              <w:t>)</w:t>
            </w:r>
            <w:r w:rsidR="003E53E7" w:rsidRPr="008A32E5">
              <w:rPr>
                <w:rFonts w:eastAsia="Times New Roman" w:cstheme="minorHAnsi"/>
                <w:lang w:eastAsia="en-GB"/>
              </w:rPr>
              <w:t>.</w:t>
            </w: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Ethics</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p>
        </w:tc>
        <w:tc>
          <w:tcPr>
            <w:tcW w:w="1667" w:type="pct"/>
          </w:tcPr>
          <w:p w:rsidR="008E7F72" w:rsidRPr="008A32E5" w:rsidRDefault="008E7F72" w:rsidP="00FE40DF">
            <w:pPr>
              <w:spacing w:before="100" w:beforeAutospacing="1" w:after="100" w:afterAutospacing="1"/>
              <w:rPr>
                <w:rFonts w:eastAsia="Times New Roman" w:cstheme="minorHAnsi"/>
                <w:lang w:eastAsia="en-GB"/>
              </w:rPr>
            </w:pPr>
          </w:p>
        </w:tc>
      </w:tr>
      <w:tr w:rsidR="008E7F72" w:rsidRPr="008A32E5" w:rsidTr="00816EA3">
        <w:trPr>
          <w:trHeight w:val="20"/>
        </w:trPr>
        <w:tc>
          <w:tcPr>
            <w:tcW w:w="1667"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Was informed consent sought and granted?</w:t>
            </w:r>
          </w:p>
        </w:tc>
        <w:tc>
          <w:tcPr>
            <w:tcW w:w="1666" w:type="pct"/>
            <w:hideMark/>
          </w:tcPr>
          <w:p w:rsidR="008E7F72" w:rsidRPr="008A32E5" w:rsidRDefault="008E7F72"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Informed consent process explicitly and clearly detailed</w:t>
            </w:r>
          </w:p>
        </w:tc>
        <w:tc>
          <w:tcPr>
            <w:tcW w:w="1667" w:type="pct"/>
          </w:tcPr>
          <w:p w:rsidR="008E7F72" w:rsidRPr="008A32E5" w:rsidRDefault="003E53E7" w:rsidP="003E53E7">
            <w:pPr>
              <w:spacing w:before="100" w:beforeAutospacing="1" w:after="100" w:afterAutospacing="1"/>
              <w:rPr>
                <w:rFonts w:eastAsia="Times New Roman" w:cstheme="minorHAnsi"/>
                <w:lang w:eastAsia="en-GB"/>
              </w:rPr>
            </w:pPr>
            <w:r w:rsidRPr="008A32E5">
              <w:rPr>
                <w:rFonts w:eastAsia="Times New Roman" w:cstheme="minorHAnsi"/>
                <w:lang w:eastAsia="en-GB"/>
              </w:rPr>
              <w:t>Described in</w:t>
            </w:r>
            <w:r w:rsidR="008B4284" w:rsidRPr="008A32E5">
              <w:rPr>
                <w:rFonts w:eastAsia="Times New Roman" w:cstheme="minorHAnsi"/>
                <w:lang w:eastAsia="en-GB"/>
              </w:rPr>
              <w:t xml:space="preserve"> methods (p.</w:t>
            </w:r>
            <w:r w:rsidRPr="008A32E5">
              <w:rPr>
                <w:rFonts w:eastAsia="Times New Roman" w:cstheme="minorHAnsi"/>
                <w:lang w:eastAsia="en-GB"/>
              </w:rPr>
              <w:t>6</w:t>
            </w:r>
            <w:r w:rsidR="008B4284" w:rsidRPr="008A32E5">
              <w:rPr>
                <w:rFonts w:eastAsia="Times New Roman" w:cstheme="minorHAnsi"/>
                <w:lang w:eastAsia="en-GB"/>
              </w:rPr>
              <w:t>).</w:t>
            </w: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Were participants’ anonymity and confidentiality ensured?</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Anonymity and confidentiality discussed</w:t>
            </w:r>
          </w:p>
        </w:tc>
        <w:tc>
          <w:tcPr>
            <w:tcW w:w="1667" w:type="pct"/>
          </w:tcPr>
          <w:p w:rsidR="008E7A71" w:rsidRPr="008A32E5" w:rsidRDefault="008B4284" w:rsidP="003E53E7">
            <w:pPr>
              <w:spacing w:before="100" w:beforeAutospacing="1" w:after="100" w:afterAutospacing="1"/>
              <w:rPr>
                <w:rFonts w:eastAsia="Times New Roman" w:cstheme="minorHAnsi"/>
                <w:lang w:eastAsia="en-GB"/>
              </w:rPr>
            </w:pPr>
            <w:r w:rsidRPr="008A32E5">
              <w:rPr>
                <w:rFonts w:eastAsia="Times New Roman" w:cstheme="minorHAnsi"/>
                <w:lang w:eastAsia="en-GB"/>
              </w:rPr>
              <w:t>All quotes were anonymis</w:t>
            </w:r>
            <w:r w:rsidR="008E7A71" w:rsidRPr="008A32E5">
              <w:rPr>
                <w:rFonts w:eastAsia="Times New Roman" w:cstheme="minorHAnsi"/>
                <w:lang w:eastAsia="en-GB"/>
              </w:rPr>
              <w:t xml:space="preserve">ed. </w:t>
            </w:r>
            <w:r w:rsidRPr="008A32E5">
              <w:rPr>
                <w:rFonts w:eastAsia="Times New Roman" w:cstheme="minorHAnsi"/>
                <w:lang w:eastAsia="en-GB"/>
              </w:rPr>
              <w:t>Data is stored</w:t>
            </w:r>
            <w:r w:rsidR="003E53E7" w:rsidRPr="008A32E5">
              <w:rPr>
                <w:rFonts w:eastAsia="Times New Roman" w:cstheme="minorHAnsi"/>
                <w:lang w:eastAsia="en-GB"/>
              </w:rPr>
              <w:t xml:space="preserve"> securely</w:t>
            </w:r>
            <w:r w:rsidRPr="008A32E5">
              <w:rPr>
                <w:rFonts w:eastAsia="Times New Roman" w:cstheme="minorHAnsi"/>
                <w:lang w:eastAsia="en-GB"/>
              </w:rPr>
              <w:t>.</w:t>
            </w: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Was approval from an appropriate ethics committee received?</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Ethics approval cited</w:t>
            </w:r>
          </w:p>
        </w:tc>
        <w:tc>
          <w:tcPr>
            <w:tcW w:w="1667" w:type="pct"/>
          </w:tcPr>
          <w:p w:rsidR="008E7A71" w:rsidRPr="008A32E5" w:rsidRDefault="003E53E7"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Described in methods (p.5).</w:t>
            </w:r>
          </w:p>
        </w:tc>
      </w:tr>
      <w:tr w:rsidR="008E7A71" w:rsidRPr="008A32E5" w:rsidTr="00816EA3">
        <w:trPr>
          <w:trHeight w:val="20"/>
        </w:trPr>
        <w:tc>
          <w:tcPr>
            <w:tcW w:w="1667" w:type="pct"/>
            <w:hideMark/>
          </w:tcPr>
          <w:p w:rsidR="008E7A71" w:rsidRPr="008A32E5" w:rsidRDefault="008E7A71" w:rsidP="008B4284">
            <w:pPr>
              <w:spacing w:before="100" w:beforeAutospacing="1" w:after="100" w:afterAutospacing="1"/>
              <w:outlineLvl w:val="3"/>
              <w:rPr>
                <w:rFonts w:eastAsia="Times New Roman" w:cstheme="minorHAnsi"/>
                <w:lang w:eastAsia="en-GB"/>
              </w:rPr>
            </w:pPr>
            <w:r w:rsidRPr="008A32E5">
              <w:rPr>
                <w:rFonts w:eastAsia="Times New Roman" w:cstheme="minorHAnsi"/>
                <w:b/>
                <w:bCs/>
                <w:lang w:eastAsia="en-GB"/>
              </w:rPr>
              <w:t>S Soundness of interpretive approach</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p>
        </w:tc>
        <w:tc>
          <w:tcPr>
            <w:tcW w:w="1667" w:type="pct"/>
          </w:tcPr>
          <w:p w:rsidR="008E7A71" w:rsidRPr="008A32E5" w:rsidRDefault="008E7A71" w:rsidP="00FE40DF">
            <w:pPr>
              <w:spacing w:before="100" w:beforeAutospacing="1" w:after="100" w:afterAutospacing="1"/>
              <w:rPr>
                <w:rFonts w:eastAsia="Times New Roman" w:cstheme="minorHAnsi"/>
                <w:lang w:eastAsia="en-GB"/>
              </w:rPr>
            </w:pPr>
          </w:p>
        </w:tc>
      </w:tr>
      <w:tr w:rsidR="008B4284" w:rsidRPr="008A32E5" w:rsidTr="00816EA3">
        <w:trPr>
          <w:trHeight w:val="20"/>
        </w:trPr>
        <w:tc>
          <w:tcPr>
            <w:tcW w:w="1667" w:type="pct"/>
            <w:hideMark/>
          </w:tcPr>
          <w:p w:rsidR="008B4284" w:rsidRPr="008A32E5" w:rsidRDefault="008B4284" w:rsidP="00FE40DF">
            <w:pPr>
              <w:spacing w:before="100" w:beforeAutospacing="1" w:after="100" w:afterAutospacing="1"/>
              <w:outlineLvl w:val="3"/>
              <w:rPr>
                <w:rFonts w:eastAsia="Times New Roman" w:cstheme="minorHAnsi"/>
                <w:b/>
                <w:bCs/>
                <w:lang w:eastAsia="en-GB"/>
              </w:rPr>
            </w:pPr>
            <w:r w:rsidRPr="008A32E5">
              <w:rPr>
                <w:rFonts w:eastAsia="Times New Roman" w:cstheme="minorHAnsi"/>
                <w:i/>
                <w:iCs/>
                <w:lang w:eastAsia="en-GB"/>
              </w:rPr>
              <w:t>Analysis</w:t>
            </w:r>
          </w:p>
        </w:tc>
        <w:tc>
          <w:tcPr>
            <w:tcW w:w="1666" w:type="pct"/>
            <w:hideMark/>
          </w:tcPr>
          <w:p w:rsidR="008B4284" w:rsidRPr="008A32E5" w:rsidRDefault="008B4284" w:rsidP="00FE40DF">
            <w:pPr>
              <w:spacing w:before="100" w:beforeAutospacing="1" w:after="100" w:afterAutospacing="1"/>
              <w:rPr>
                <w:rFonts w:eastAsia="Times New Roman" w:cstheme="minorHAnsi"/>
                <w:lang w:eastAsia="en-GB"/>
              </w:rPr>
            </w:pPr>
          </w:p>
        </w:tc>
        <w:tc>
          <w:tcPr>
            <w:tcW w:w="1667" w:type="pct"/>
          </w:tcPr>
          <w:p w:rsidR="008B4284" w:rsidRPr="008A32E5" w:rsidRDefault="008B4284" w:rsidP="00FE40DF">
            <w:pPr>
              <w:spacing w:before="100" w:beforeAutospacing="1" w:after="100" w:afterAutospacing="1"/>
              <w:rPr>
                <w:rFonts w:eastAsia="Times New Roman" w:cstheme="minorHAnsi"/>
                <w:lang w:eastAsia="en-GB"/>
              </w:rPr>
            </w:pP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lastRenderedPageBreak/>
              <w:t>Is the type of analysis appropriate for the type of study?</w:t>
            </w:r>
          </w:p>
          <w:p w:rsidR="008E7A71" w:rsidRPr="008A32E5" w:rsidRDefault="008E7A71" w:rsidP="00FE40DF">
            <w:pPr>
              <w:numPr>
                <w:ilvl w:val="0"/>
                <w:numId w:val="3"/>
              </w:numPr>
              <w:spacing w:before="100" w:beforeAutospacing="1" w:after="100" w:afterAutospacing="1"/>
              <w:rPr>
                <w:rFonts w:eastAsia="Times New Roman" w:cstheme="minorHAnsi"/>
                <w:lang w:eastAsia="en-GB"/>
              </w:rPr>
            </w:pPr>
            <w:r w:rsidRPr="008A32E5">
              <w:rPr>
                <w:rFonts w:eastAsia="Times New Roman" w:cstheme="minorHAnsi"/>
                <w:i/>
                <w:iCs/>
                <w:lang w:eastAsia="en-GB"/>
              </w:rPr>
              <w:t>thematic:</w:t>
            </w:r>
            <w:r w:rsidRPr="008A32E5">
              <w:rPr>
                <w:rFonts w:eastAsia="Times New Roman" w:cstheme="minorHAnsi"/>
                <w:lang w:eastAsia="en-GB"/>
              </w:rPr>
              <w:t xml:space="preserve"> exploratory, descriptive, hypothesis generating </w:t>
            </w:r>
          </w:p>
          <w:p w:rsidR="008E7A71" w:rsidRPr="008A32E5" w:rsidRDefault="008E7A71" w:rsidP="00FE40DF">
            <w:pPr>
              <w:numPr>
                <w:ilvl w:val="0"/>
                <w:numId w:val="3"/>
              </w:numPr>
              <w:spacing w:before="100" w:beforeAutospacing="1" w:after="100" w:afterAutospacing="1"/>
              <w:rPr>
                <w:rFonts w:eastAsia="Times New Roman" w:cstheme="minorHAnsi"/>
                <w:lang w:eastAsia="en-GB"/>
              </w:rPr>
            </w:pPr>
            <w:r w:rsidRPr="008A32E5">
              <w:rPr>
                <w:rFonts w:eastAsia="Times New Roman" w:cstheme="minorHAnsi"/>
                <w:i/>
                <w:iCs/>
                <w:lang w:eastAsia="en-GB"/>
              </w:rPr>
              <w:t>framework:</w:t>
            </w:r>
            <w:r w:rsidRPr="008A32E5">
              <w:rPr>
                <w:rFonts w:eastAsia="Times New Roman" w:cstheme="minorHAnsi"/>
                <w:lang w:eastAsia="en-GB"/>
              </w:rPr>
              <w:t xml:space="preserve"> e.g., policy </w:t>
            </w:r>
          </w:p>
          <w:p w:rsidR="008E7A71" w:rsidRPr="008A32E5" w:rsidRDefault="008E7A71" w:rsidP="008A32E5">
            <w:pPr>
              <w:numPr>
                <w:ilvl w:val="0"/>
                <w:numId w:val="3"/>
              </w:numPr>
              <w:spacing w:before="100" w:beforeAutospacing="1" w:after="100" w:afterAutospacing="1"/>
              <w:rPr>
                <w:rFonts w:eastAsia="Times New Roman" w:cstheme="minorHAnsi"/>
                <w:lang w:eastAsia="en-GB"/>
              </w:rPr>
            </w:pPr>
            <w:r w:rsidRPr="008A32E5">
              <w:rPr>
                <w:rFonts w:eastAsia="Times New Roman" w:cstheme="minorHAnsi"/>
                <w:i/>
                <w:iCs/>
                <w:lang w:eastAsia="en-GB"/>
              </w:rPr>
              <w:t>constant comparison/grounded theory:</w:t>
            </w:r>
            <w:r w:rsidRPr="008A32E5">
              <w:rPr>
                <w:rFonts w:eastAsia="Times New Roman" w:cstheme="minorHAnsi"/>
                <w:lang w:eastAsia="en-GB"/>
              </w:rPr>
              <w:t xml:space="preserve"> theory generating, analytical </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Analytic approach described in depth and justified</w:t>
            </w:r>
          </w:p>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Indicators of quality:</w:t>
            </w:r>
            <w:r w:rsidRPr="008A32E5">
              <w:rPr>
                <w:rFonts w:eastAsia="Times New Roman" w:cstheme="minorHAnsi"/>
                <w:lang w:eastAsia="en-GB"/>
              </w:rPr>
              <w:t xml:space="preserve"> Description of how themes were derived from the data (inductive or deductive) </w:t>
            </w:r>
            <w:r w:rsidRPr="008A32E5">
              <w:rPr>
                <w:rFonts w:eastAsia="Times New Roman" w:cstheme="minorHAnsi"/>
                <w:lang w:eastAsia="en-GB"/>
              </w:rPr>
              <w:br/>
              <w:t xml:space="preserve">Evidence of alternative explanations being sought </w:t>
            </w:r>
            <w:r w:rsidRPr="008A32E5">
              <w:rPr>
                <w:rFonts w:eastAsia="Times New Roman" w:cstheme="minorHAnsi"/>
                <w:lang w:eastAsia="en-GB"/>
              </w:rPr>
              <w:br/>
              <w:t>Analysis and presentation of negative or deviant cases</w:t>
            </w:r>
          </w:p>
        </w:tc>
        <w:tc>
          <w:tcPr>
            <w:tcW w:w="1667" w:type="pct"/>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Analytical approach described on p</w:t>
            </w:r>
            <w:r w:rsidR="00F35480" w:rsidRPr="008A32E5">
              <w:rPr>
                <w:rFonts w:eastAsia="Times New Roman" w:cstheme="minorHAnsi"/>
                <w:lang w:eastAsia="en-GB"/>
              </w:rPr>
              <w:t>.</w:t>
            </w:r>
            <w:r w:rsidRPr="008A32E5">
              <w:rPr>
                <w:rFonts w:eastAsia="Times New Roman" w:cstheme="minorHAnsi"/>
                <w:lang w:eastAsia="en-GB"/>
              </w:rPr>
              <w:t xml:space="preserve">6. </w:t>
            </w:r>
          </w:p>
          <w:p w:rsidR="008E7A71" w:rsidRPr="008A32E5" w:rsidRDefault="008E7A71" w:rsidP="00FE40DF">
            <w:pPr>
              <w:spacing w:before="100" w:beforeAutospacing="1" w:after="100" w:afterAutospacing="1"/>
              <w:rPr>
                <w:rFonts w:eastAsia="Times New Roman" w:cstheme="minorHAnsi"/>
                <w:lang w:eastAsia="en-GB"/>
              </w:rPr>
            </w:pPr>
          </w:p>
          <w:p w:rsidR="008E7A71" w:rsidRPr="008A32E5" w:rsidRDefault="008E7A71" w:rsidP="00FE40DF">
            <w:pPr>
              <w:spacing w:before="100" w:beforeAutospacing="1" w:after="100" w:afterAutospacing="1"/>
              <w:rPr>
                <w:rFonts w:eastAsia="Times New Roman" w:cstheme="minorHAnsi"/>
                <w:lang w:eastAsia="en-GB"/>
              </w:rPr>
            </w:pPr>
          </w:p>
        </w:tc>
      </w:tr>
      <w:tr w:rsidR="0010294E" w:rsidRPr="008A32E5" w:rsidTr="00816EA3">
        <w:trPr>
          <w:trHeight w:val="20"/>
        </w:trPr>
        <w:tc>
          <w:tcPr>
            <w:tcW w:w="1667" w:type="pct"/>
          </w:tcPr>
          <w:p w:rsidR="0010294E" w:rsidRPr="008A32E5" w:rsidRDefault="0010294E" w:rsidP="00FE40DF">
            <w:pPr>
              <w:spacing w:before="100" w:beforeAutospacing="1" w:after="100" w:afterAutospacing="1"/>
              <w:rPr>
                <w:rFonts w:eastAsia="Times New Roman" w:cstheme="minorHAnsi"/>
                <w:i/>
                <w:lang w:eastAsia="en-GB"/>
              </w:rPr>
            </w:pPr>
            <w:r w:rsidRPr="008A32E5">
              <w:rPr>
                <w:rFonts w:eastAsia="Times New Roman" w:cstheme="minorHAnsi"/>
                <w:i/>
                <w:lang w:eastAsia="en-GB"/>
              </w:rPr>
              <w:t>Are the interpretations clearly presented and adequately supported by the evidence?</w:t>
            </w:r>
          </w:p>
        </w:tc>
        <w:tc>
          <w:tcPr>
            <w:tcW w:w="1666" w:type="pct"/>
          </w:tcPr>
          <w:p w:rsidR="0010294E" w:rsidRPr="008A32E5" w:rsidRDefault="0010294E" w:rsidP="00FE40DF">
            <w:pPr>
              <w:spacing w:before="100" w:beforeAutospacing="1" w:after="100" w:afterAutospacing="1"/>
              <w:rPr>
                <w:rFonts w:eastAsia="Times New Roman" w:cstheme="minorHAnsi"/>
                <w:i/>
                <w:lang w:eastAsia="en-GB"/>
              </w:rPr>
            </w:pPr>
          </w:p>
        </w:tc>
        <w:tc>
          <w:tcPr>
            <w:tcW w:w="1667" w:type="pct"/>
          </w:tcPr>
          <w:p w:rsidR="0010294E" w:rsidRPr="008A32E5" w:rsidRDefault="0010294E" w:rsidP="00FE40DF">
            <w:pPr>
              <w:spacing w:before="100" w:beforeAutospacing="1" w:after="100" w:afterAutospacing="1"/>
              <w:rPr>
                <w:rFonts w:eastAsia="Times New Roman" w:cstheme="minorHAnsi"/>
                <w:i/>
                <w:lang w:eastAsia="en-GB"/>
              </w:rPr>
            </w:pPr>
          </w:p>
        </w:tc>
      </w:tr>
      <w:tr w:rsidR="00816EA3"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Are quotes used and are these appropriate and effective?</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Description of the basis on which quotes were chosen </w:t>
            </w:r>
            <w:r w:rsidRPr="008A32E5">
              <w:rPr>
                <w:rFonts w:eastAsia="Times New Roman" w:cstheme="minorHAnsi"/>
                <w:lang w:eastAsia="en-GB"/>
              </w:rPr>
              <w:br/>
              <w:t xml:space="preserve">Semi-quantification when appropriate </w:t>
            </w:r>
            <w:r w:rsidRPr="008A32E5">
              <w:rPr>
                <w:rFonts w:eastAsia="Times New Roman" w:cstheme="minorHAnsi"/>
                <w:lang w:eastAsia="en-GB"/>
              </w:rPr>
              <w:br/>
              <w:t>Illumination of context and/or meaning, richly detailed</w:t>
            </w:r>
          </w:p>
        </w:tc>
        <w:tc>
          <w:tcPr>
            <w:tcW w:w="1667" w:type="pct"/>
          </w:tcPr>
          <w:p w:rsidR="008E7A71" w:rsidRPr="008A32E5" w:rsidRDefault="0010294E" w:rsidP="00283F0A">
            <w:pPr>
              <w:spacing w:before="100" w:beforeAutospacing="1" w:after="100" w:afterAutospacing="1"/>
              <w:rPr>
                <w:rFonts w:eastAsia="Times New Roman" w:cstheme="minorHAnsi"/>
                <w:lang w:eastAsia="en-GB"/>
              </w:rPr>
            </w:pPr>
            <w:r w:rsidRPr="008A32E5">
              <w:rPr>
                <w:rFonts w:eastAsia="Times New Roman" w:cstheme="minorHAnsi"/>
                <w:lang w:eastAsia="en-GB"/>
              </w:rPr>
              <w:t>Described in methods (p.6).</w:t>
            </w: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Was trustworthiness/reliability of the data and interpretations checked?</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Method of reliability check described and justified</w:t>
            </w:r>
            <w:r w:rsidRPr="008A32E5">
              <w:rPr>
                <w:rFonts w:eastAsia="Times New Roman" w:cstheme="minorHAnsi"/>
                <w:lang w:eastAsia="en-GB"/>
              </w:rPr>
              <w:br/>
              <w:t>e.g., was an audit trail, triangulation, or member checking employed? Did an independent analyst review data and contest themes? How were disagreements resolved?</w:t>
            </w:r>
          </w:p>
        </w:tc>
        <w:tc>
          <w:tcPr>
            <w:tcW w:w="1667" w:type="pct"/>
          </w:tcPr>
          <w:p w:rsidR="008E7A71" w:rsidRPr="008A32E5" w:rsidRDefault="0010294E" w:rsidP="00F61081">
            <w:pPr>
              <w:autoSpaceDE w:val="0"/>
              <w:autoSpaceDN w:val="0"/>
              <w:adjustRightInd w:val="0"/>
              <w:spacing w:before="100" w:beforeAutospacing="1" w:after="100" w:afterAutospacing="1"/>
              <w:rPr>
                <w:rFonts w:cstheme="minorHAnsi"/>
              </w:rPr>
            </w:pPr>
            <w:r w:rsidRPr="008A32E5">
              <w:rPr>
                <w:rFonts w:cstheme="minorHAnsi"/>
              </w:rPr>
              <w:t xml:space="preserve">We used the constant comparison method during coding, combined with investigator triangulation and peer debriefing </w:t>
            </w:r>
            <w:r w:rsidR="00395096" w:rsidRPr="008A32E5">
              <w:rPr>
                <w:rFonts w:cstheme="minorHAnsi"/>
              </w:rPr>
              <w:t xml:space="preserve">in the project team </w:t>
            </w:r>
            <w:r w:rsidRPr="008A32E5">
              <w:rPr>
                <w:rFonts w:cstheme="minorHAnsi"/>
              </w:rPr>
              <w:t>(p.6.).</w:t>
            </w: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Discussion and presentation</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p>
        </w:tc>
        <w:tc>
          <w:tcPr>
            <w:tcW w:w="1667" w:type="pct"/>
          </w:tcPr>
          <w:p w:rsidR="008E7A71" w:rsidRPr="008A32E5" w:rsidRDefault="008E7A71" w:rsidP="00FE40DF">
            <w:pPr>
              <w:spacing w:before="100" w:beforeAutospacing="1" w:after="100" w:afterAutospacing="1"/>
              <w:rPr>
                <w:rFonts w:eastAsia="Times New Roman" w:cstheme="minorHAnsi"/>
                <w:lang w:eastAsia="en-GB"/>
              </w:rPr>
            </w:pP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Are findings sufficiently grounded in a theoretical or conceptual framework?</w:t>
            </w:r>
          </w:p>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Is adequate account taken of previous knowledge and how the findings add?</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Findings presented with reference to existing theoretical and empirical literature, and how they contribute</w:t>
            </w:r>
          </w:p>
        </w:tc>
        <w:tc>
          <w:tcPr>
            <w:tcW w:w="1667" w:type="pct"/>
          </w:tcPr>
          <w:p w:rsidR="008E7A71" w:rsidRPr="008A32E5" w:rsidRDefault="00395096" w:rsidP="00B673D9">
            <w:pPr>
              <w:spacing w:before="100" w:beforeAutospacing="1" w:after="100" w:afterAutospacing="1"/>
              <w:rPr>
                <w:rFonts w:eastAsia="Times New Roman" w:cstheme="minorHAnsi"/>
                <w:lang w:eastAsia="en-GB"/>
              </w:rPr>
            </w:pPr>
            <w:r w:rsidRPr="008A32E5">
              <w:rPr>
                <w:rFonts w:eastAsia="Times New Roman" w:cstheme="minorHAnsi"/>
                <w:lang w:eastAsia="en-GB"/>
              </w:rPr>
              <w:t>Discussion section (p.13-15).</w:t>
            </w: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Are the limitations thoughtfully considered?</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Strengths and limitations explicitly described and discussed</w:t>
            </w:r>
          </w:p>
        </w:tc>
        <w:tc>
          <w:tcPr>
            <w:tcW w:w="1667" w:type="pct"/>
          </w:tcPr>
          <w:p w:rsidR="008E7A71" w:rsidRPr="008A32E5" w:rsidRDefault="00395096" w:rsidP="00395096">
            <w:pPr>
              <w:spacing w:before="100" w:beforeAutospacing="1" w:after="100" w:afterAutospacing="1"/>
              <w:rPr>
                <w:rFonts w:eastAsia="Times New Roman" w:cstheme="minorHAnsi"/>
                <w:lang w:eastAsia="en-GB"/>
              </w:rPr>
            </w:pPr>
            <w:r w:rsidRPr="008A32E5">
              <w:rPr>
                <w:rFonts w:eastAsia="Times New Roman" w:cstheme="minorHAnsi"/>
                <w:lang w:eastAsia="en-GB"/>
              </w:rPr>
              <w:t>Described in discussion section (p.13).</w:t>
            </w: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Is the manuscript well written and accessible?</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Evidence of following guidelines (format, word count) </w:t>
            </w:r>
            <w:r w:rsidRPr="008A32E5">
              <w:rPr>
                <w:rFonts w:eastAsia="Times New Roman" w:cstheme="minorHAnsi"/>
                <w:lang w:eastAsia="en-GB"/>
              </w:rPr>
              <w:br/>
              <w:t xml:space="preserve">Detail of methods or additional quotes contained </w:t>
            </w:r>
            <w:r w:rsidRPr="008A32E5">
              <w:rPr>
                <w:rFonts w:eastAsia="Times New Roman" w:cstheme="minorHAnsi"/>
                <w:lang w:eastAsia="en-GB"/>
              </w:rPr>
              <w:lastRenderedPageBreak/>
              <w:t xml:space="preserve">in appendix </w:t>
            </w:r>
            <w:r w:rsidRPr="008A32E5">
              <w:rPr>
                <w:rFonts w:eastAsia="Times New Roman" w:cstheme="minorHAnsi"/>
                <w:lang w:eastAsia="en-GB"/>
              </w:rPr>
              <w:br/>
              <w:t>Written for a health sciences audience</w:t>
            </w:r>
          </w:p>
        </w:tc>
        <w:tc>
          <w:tcPr>
            <w:tcW w:w="1667" w:type="pct"/>
          </w:tcPr>
          <w:p w:rsidR="008E7A71" w:rsidRPr="008A32E5" w:rsidRDefault="00395096"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lastRenderedPageBreak/>
              <w:t>The RATS checklist is included as appendix</w:t>
            </w:r>
          </w:p>
        </w:tc>
      </w:tr>
      <w:tr w:rsidR="008E7A71" w:rsidRPr="008A32E5" w:rsidTr="00816EA3">
        <w:trPr>
          <w:trHeight w:val="20"/>
        </w:trPr>
        <w:tc>
          <w:tcPr>
            <w:tcW w:w="1667"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lang w:eastAsia="en-GB"/>
              </w:rPr>
              <w:lastRenderedPageBreak/>
              <w:t>Are red flags present? These are common features of ill-conceived or poorly executed qualitative studies, are a cause for concern, and must be viewed critically. They might be fatal flaws, or they may result from lack of detail or clarity.</w:t>
            </w:r>
          </w:p>
        </w:tc>
        <w:tc>
          <w:tcPr>
            <w:tcW w:w="1666" w:type="pct"/>
            <w:hideMark/>
          </w:tcPr>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Grounded theory:</w:t>
            </w:r>
            <w:r w:rsidRPr="008A32E5">
              <w:rPr>
                <w:rFonts w:eastAsia="Times New Roman" w:cstheme="minorHAnsi"/>
                <w:lang w:eastAsia="en-GB"/>
              </w:rPr>
              <w:t xml:space="preserve"> not a simple content analysis but a complex, sociological, theory generating approach</w:t>
            </w:r>
          </w:p>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Jargon:</w:t>
            </w:r>
            <w:r w:rsidRPr="008A32E5">
              <w:rPr>
                <w:rFonts w:eastAsia="Times New Roman" w:cstheme="minorHAnsi"/>
                <w:lang w:eastAsia="en-GB"/>
              </w:rPr>
              <w:t xml:space="preserve"> descriptions that are trite, pat or jargon filled should be viewed sceptically</w:t>
            </w:r>
          </w:p>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Over interpretation:</w:t>
            </w:r>
            <w:r w:rsidRPr="008A32E5">
              <w:rPr>
                <w:rFonts w:eastAsia="Times New Roman" w:cstheme="minorHAnsi"/>
                <w:lang w:eastAsia="en-GB"/>
              </w:rPr>
              <w:t xml:space="preserve"> interpretation must be grounded in "accounts" and semi-quantified if possible or appropriate</w:t>
            </w:r>
          </w:p>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Seems anecdotal, self evident:</w:t>
            </w:r>
            <w:r w:rsidRPr="008A32E5">
              <w:rPr>
                <w:rFonts w:eastAsia="Times New Roman" w:cstheme="minorHAnsi"/>
                <w:lang w:eastAsia="en-GB"/>
              </w:rPr>
              <w:t xml:space="preserve"> may be a superficial analysis, not rooted in conceptual framework or linked to previous knowledge, and lacking depth</w:t>
            </w:r>
          </w:p>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Consent process thinly discussed:</w:t>
            </w:r>
            <w:r w:rsidRPr="008A32E5">
              <w:rPr>
                <w:rFonts w:eastAsia="Times New Roman" w:cstheme="minorHAnsi"/>
                <w:lang w:eastAsia="en-GB"/>
              </w:rPr>
              <w:t xml:space="preserve"> may not have met ethics requirements</w:t>
            </w:r>
          </w:p>
          <w:p w:rsidR="008E7A71" w:rsidRPr="008A32E5" w:rsidRDefault="008E7A71" w:rsidP="00FE40DF">
            <w:pPr>
              <w:spacing w:before="100" w:beforeAutospacing="1" w:after="100" w:afterAutospacing="1"/>
              <w:rPr>
                <w:rFonts w:eastAsia="Times New Roman" w:cstheme="minorHAnsi"/>
                <w:lang w:eastAsia="en-GB"/>
              </w:rPr>
            </w:pPr>
            <w:r w:rsidRPr="008A32E5">
              <w:rPr>
                <w:rFonts w:eastAsia="Times New Roman" w:cstheme="minorHAnsi"/>
                <w:i/>
                <w:iCs/>
                <w:lang w:eastAsia="en-GB"/>
              </w:rPr>
              <w:t>Doctor-researcher:</w:t>
            </w:r>
            <w:r w:rsidRPr="008A32E5">
              <w:rPr>
                <w:rFonts w:eastAsia="Times New Roman" w:cstheme="minorHAnsi"/>
                <w:lang w:eastAsia="en-GB"/>
              </w:rPr>
              <w:t xml:space="preserve"> consider the ethical implications for patients and the bias in data collection and interpretation</w:t>
            </w:r>
          </w:p>
        </w:tc>
        <w:tc>
          <w:tcPr>
            <w:tcW w:w="1667" w:type="pct"/>
          </w:tcPr>
          <w:p w:rsidR="008E7A71" w:rsidRPr="008A32E5" w:rsidRDefault="008E7A71" w:rsidP="00E32934">
            <w:pPr>
              <w:spacing w:before="100" w:beforeAutospacing="1" w:after="100" w:afterAutospacing="1"/>
              <w:rPr>
                <w:rFonts w:eastAsia="Times New Roman" w:cstheme="minorHAnsi"/>
                <w:lang w:eastAsia="en-GB"/>
              </w:rPr>
            </w:pPr>
            <w:r w:rsidRPr="008A32E5">
              <w:rPr>
                <w:rFonts w:eastAsia="Times New Roman" w:cstheme="minorHAnsi"/>
                <w:lang w:eastAsia="en-GB"/>
              </w:rPr>
              <w:t xml:space="preserve">No red flags </w:t>
            </w:r>
            <w:r w:rsidR="00EE5BCB" w:rsidRPr="008A32E5">
              <w:rPr>
                <w:rFonts w:eastAsia="Times New Roman" w:cstheme="minorHAnsi"/>
                <w:lang w:eastAsia="en-GB"/>
              </w:rPr>
              <w:t xml:space="preserve">were </w:t>
            </w:r>
            <w:r w:rsidRPr="008A32E5">
              <w:rPr>
                <w:rFonts w:eastAsia="Times New Roman" w:cstheme="minorHAnsi"/>
                <w:lang w:eastAsia="en-GB"/>
              </w:rPr>
              <w:t xml:space="preserve">identified by </w:t>
            </w:r>
            <w:r w:rsidR="00E32934" w:rsidRPr="008A32E5">
              <w:rPr>
                <w:rFonts w:eastAsia="Times New Roman" w:cstheme="minorHAnsi"/>
                <w:lang w:eastAsia="en-GB"/>
              </w:rPr>
              <w:t>the authors of this manuscript or reviewers.</w:t>
            </w:r>
          </w:p>
        </w:tc>
      </w:tr>
    </w:tbl>
    <w:p w:rsidR="00D4620C" w:rsidRDefault="00D4620C" w:rsidP="00F441A6">
      <w:pPr>
        <w:shd w:val="clear" w:color="auto" w:fill="FBFBFB"/>
        <w:spacing w:after="432" w:line="240" w:lineRule="auto"/>
        <w:rPr>
          <w:rFonts w:ascii="Verdana" w:hAnsi="Verdana"/>
          <w:color w:val="000000"/>
          <w:sz w:val="17"/>
          <w:szCs w:val="17"/>
          <w:shd w:val="clear" w:color="auto" w:fill="FFFFFF"/>
        </w:rPr>
      </w:pPr>
    </w:p>
    <w:p w:rsidR="00D4620C" w:rsidRPr="00D4620C" w:rsidRDefault="00D4620C" w:rsidP="00F441A6">
      <w:pPr>
        <w:shd w:val="clear" w:color="auto" w:fill="FBFBFB"/>
        <w:spacing w:after="432" w:line="240" w:lineRule="auto"/>
        <w:rPr>
          <w:rFonts w:cstheme="minorHAnsi"/>
          <w:i/>
        </w:rPr>
      </w:pPr>
      <w:r w:rsidRPr="00D4620C">
        <w:rPr>
          <w:rFonts w:ascii="Verdana" w:hAnsi="Verdana"/>
          <w:i/>
          <w:color w:val="000000"/>
          <w:sz w:val="17"/>
          <w:szCs w:val="17"/>
          <w:shd w:val="clear" w:color="auto" w:fill="FFFFFF"/>
        </w:rPr>
        <w:t xml:space="preserve">The RATS guidelines modified for BioMed Central are copyright </w:t>
      </w:r>
      <w:proofErr w:type="spellStart"/>
      <w:r w:rsidRPr="00D4620C">
        <w:rPr>
          <w:rFonts w:ascii="Verdana" w:hAnsi="Verdana"/>
          <w:i/>
          <w:color w:val="000000"/>
          <w:sz w:val="17"/>
          <w:szCs w:val="17"/>
          <w:shd w:val="clear" w:color="auto" w:fill="FFFFFF"/>
        </w:rPr>
        <w:t>Jocalyn</w:t>
      </w:r>
      <w:proofErr w:type="spellEnd"/>
      <w:r w:rsidRPr="00D4620C">
        <w:rPr>
          <w:rFonts w:ascii="Verdana" w:hAnsi="Verdana"/>
          <w:i/>
          <w:color w:val="000000"/>
          <w:sz w:val="17"/>
          <w:szCs w:val="17"/>
          <w:shd w:val="clear" w:color="auto" w:fill="FFFFFF"/>
        </w:rPr>
        <w:t xml:space="preserve"> Clark. They can be found in Clark JP:</w:t>
      </w:r>
      <w:r w:rsidRPr="00D4620C">
        <w:rPr>
          <w:rStyle w:val="apple-converted-space"/>
          <w:rFonts w:ascii="Verdana" w:hAnsi="Verdana"/>
          <w:i/>
          <w:color w:val="000000"/>
          <w:sz w:val="17"/>
          <w:szCs w:val="17"/>
          <w:shd w:val="clear" w:color="auto" w:fill="FFFFFF"/>
        </w:rPr>
        <w:t> </w:t>
      </w:r>
      <w:r w:rsidRPr="00D4620C">
        <w:rPr>
          <w:rStyle w:val="Nadruk"/>
          <w:rFonts w:ascii="Verdana" w:hAnsi="Verdana"/>
          <w:i w:val="0"/>
          <w:color w:val="000000"/>
          <w:sz w:val="17"/>
          <w:szCs w:val="17"/>
          <w:bdr w:val="none" w:sz="0" w:space="0" w:color="auto" w:frame="1"/>
          <w:shd w:val="clear" w:color="auto" w:fill="FFFFFF"/>
        </w:rPr>
        <w:t>How to peer review a qualitative manuscript</w:t>
      </w:r>
      <w:r w:rsidRPr="00D4620C">
        <w:rPr>
          <w:rFonts w:ascii="Verdana" w:hAnsi="Verdana"/>
          <w:i/>
          <w:color w:val="000000"/>
          <w:sz w:val="17"/>
          <w:szCs w:val="17"/>
          <w:shd w:val="clear" w:color="auto" w:fill="FFFFFF"/>
        </w:rPr>
        <w:t xml:space="preserve">. </w:t>
      </w:r>
      <w:proofErr w:type="gramStart"/>
      <w:r w:rsidRPr="00D4620C">
        <w:rPr>
          <w:rFonts w:ascii="Verdana" w:hAnsi="Verdana"/>
          <w:i/>
          <w:color w:val="000000"/>
          <w:sz w:val="17"/>
          <w:szCs w:val="17"/>
          <w:shd w:val="clear" w:color="auto" w:fill="FFFFFF"/>
        </w:rPr>
        <w:t>In</w:t>
      </w:r>
      <w:r w:rsidRPr="00D4620C">
        <w:rPr>
          <w:rStyle w:val="apple-converted-space"/>
          <w:rFonts w:ascii="Verdana" w:hAnsi="Verdana"/>
          <w:i/>
          <w:color w:val="000000"/>
          <w:sz w:val="17"/>
          <w:szCs w:val="17"/>
          <w:shd w:val="clear" w:color="auto" w:fill="FFFFFF"/>
        </w:rPr>
        <w:t> </w:t>
      </w:r>
      <w:r w:rsidRPr="00D4620C">
        <w:rPr>
          <w:rStyle w:val="Nadruk"/>
          <w:rFonts w:ascii="Verdana" w:hAnsi="Verdana"/>
          <w:i w:val="0"/>
          <w:color w:val="000000"/>
          <w:sz w:val="17"/>
          <w:szCs w:val="17"/>
          <w:bdr w:val="none" w:sz="0" w:space="0" w:color="auto" w:frame="1"/>
          <w:shd w:val="clear" w:color="auto" w:fill="FFFFFF"/>
        </w:rPr>
        <w:t>Peer Review in Health Sciences</w:t>
      </w:r>
      <w:r w:rsidRPr="00D4620C">
        <w:rPr>
          <w:rFonts w:ascii="Verdana" w:hAnsi="Verdana"/>
          <w:i/>
          <w:color w:val="000000"/>
          <w:sz w:val="17"/>
          <w:szCs w:val="17"/>
          <w:shd w:val="clear" w:color="auto" w:fill="FFFFFF"/>
        </w:rPr>
        <w:t>.</w:t>
      </w:r>
      <w:proofErr w:type="gramEnd"/>
      <w:r w:rsidRPr="00D4620C">
        <w:rPr>
          <w:rFonts w:ascii="Verdana" w:hAnsi="Verdana"/>
          <w:i/>
          <w:color w:val="000000"/>
          <w:sz w:val="17"/>
          <w:szCs w:val="17"/>
          <w:shd w:val="clear" w:color="auto" w:fill="FFFFFF"/>
        </w:rPr>
        <w:t xml:space="preserve"> </w:t>
      </w:r>
      <w:proofErr w:type="gramStart"/>
      <w:r w:rsidRPr="00D4620C">
        <w:rPr>
          <w:rFonts w:ascii="Verdana" w:hAnsi="Verdana"/>
          <w:i/>
          <w:color w:val="000000"/>
          <w:sz w:val="17"/>
          <w:szCs w:val="17"/>
          <w:shd w:val="clear" w:color="auto" w:fill="FFFFFF"/>
        </w:rPr>
        <w:t>Second edition.</w:t>
      </w:r>
      <w:proofErr w:type="gramEnd"/>
      <w:r w:rsidRPr="00D4620C">
        <w:rPr>
          <w:rFonts w:ascii="Verdana" w:hAnsi="Verdana"/>
          <w:i/>
          <w:color w:val="000000"/>
          <w:sz w:val="17"/>
          <w:szCs w:val="17"/>
          <w:shd w:val="clear" w:color="auto" w:fill="FFFFFF"/>
        </w:rPr>
        <w:t xml:space="preserve"> Edited by </w:t>
      </w:r>
      <w:proofErr w:type="spellStart"/>
      <w:r w:rsidRPr="00D4620C">
        <w:rPr>
          <w:rFonts w:ascii="Verdana" w:hAnsi="Verdana"/>
          <w:i/>
          <w:color w:val="000000"/>
          <w:sz w:val="17"/>
          <w:szCs w:val="17"/>
          <w:shd w:val="clear" w:color="auto" w:fill="FFFFFF"/>
        </w:rPr>
        <w:t>Godlee</w:t>
      </w:r>
      <w:proofErr w:type="spellEnd"/>
      <w:r w:rsidRPr="00D4620C">
        <w:rPr>
          <w:rFonts w:ascii="Verdana" w:hAnsi="Verdana"/>
          <w:i/>
          <w:color w:val="000000"/>
          <w:sz w:val="17"/>
          <w:szCs w:val="17"/>
          <w:shd w:val="clear" w:color="auto" w:fill="FFFFFF"/>
        </w:rPr>
        <w:t xml:space="preserve"> F, Jefferson T. London: BMJ Books; 2003:219-235</w:t>
      </w:r>
      <w:bookmarkStart w:id="0" w:name="_GoBack"/>
      <w:bookmarkEnd w:id="0"/>
    </w:p>
    <w:sectPr w:rsidR="00D4620C" w:rsidRPr="00D4620C" w:rsidSect="008E7F7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F6FAA"/>
    <w:multiLevelType w:val="multilevel"/>
    <w:tmpl w:val="47B6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5E575F"/>
    <w:multiLevelType w:val="multilevel"/>
    <w:tmpl w:val="2368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E12BC1"/>
    <w:multiLevelType w:val="multilevel"/>
    <w:tmpl w:val="90466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F72"/>
    <w:rsid w:val="0010294E"/>
    <w:rsid w:val="0015576A"/>
    <w:rsid w:val="001C67E6"/>
    <w:rsid w:val="002060B2"/>
    <w:rsid w:val="00283F0A"/>
    <w:rsid w:val="00287D3B"/>
    <w:rsid w:val="002D049A"/>
    <w:rsid w:val="00395096"/>
    <w:rsid w:val="003E53E7"/>
    <w:rsid w:val="00535D74"/>
    <w:rsid w:val="005A2EFB"/>
    <w:rsid w:val="005B694E"/>
    <w:rsid w:val="005D03E4"/>
    <w:rsid w:val="00637FB3"/>
    <w:rsid w:val="006971E7"/>
    <w:rsid w:val="006D52C4"/>
    <w:rsid w:val="00735729"/>
    <w:rsid w:val="00780780"/>
    <w:rsid w:val="007C10A3"/>
    <w:rsid w:val="00811708"/>
    <w:rsid w:val="00816EA3"/>
    <w:rsid w:val="00873809"/>
    <w:rsid w:val="008A32E5"/>
    <w:rsid w:val="008B4284"/>
    <w:rsid w:val="008E7A71"/>
    <w:rsid w:val="008E7F72"/>
    <w:rsid w:val="00974FDD"/>
    <w:rsid w:val="00986227"/>
    <w:rsid w:val="00A5365C"/>
    <w:rsid w:val="00B673D9"/>
    <w:rsid w:val="00C4004D"/>
    <w:rsid w:val="00C70A5A"/>
    <w:rsid w:val="00D4620C"/>
    <w:rsid w:val="00DC4FE4"/>
    <w:rsid w:val="00E134AD"/>
    <w:rsid w:val="00E32934"/>
    <w:rsid w:val="00E52D17"/>
    <w:rsid w:val="00EB008A"/>
    <w:rsid w:val="00EE5BCB"/>
    <w:rsid w:val="00F35480"/>
    <w:rsid w:val="00F40E7B"/>
    <w:rsid w:val="00F441A6"/>
    <w:rsid w:val="00F51F77"/>
    <w:rsid w:val="00F61081"/>
    <w:rsid w:val="00F643E6"/>
    <w:rsid w:val="00FB6612"/>
    <w:rsid w:val="00FD588B"/>
    <w:rsid w:val="00FE3F2B"/>
    <w:rsid w:val="00FE40DF"/>
    <w:rsid w:val="00FF7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4">
    <w:name w:val="heading 4"/>
    <w:basedOn w:val="Standaard"/>
    <w:link w:val="Heading4Char"/>
    <w:uiPriority w:val="9"/>
    <w:qFormat/>
    <w:rsid w:val="008E7F72"/>
    <w:pPr>
      <w:spacing w:before="100" w:beforeAutospacing="1" w:after="100" w:afterAutospacing="1" w:line="240" w:lineRule="auto"/>
      <w:outlineLvl w:val="3"/>
    </w:pPr>
    <w:rPr>
      <w:rFonts w:ascii="Times New Roman" w:eastAsia="Times New Roman" w:hAnsi="Times New Roman" w:cs="Times New Roman"/>
      <w:b/>
      <w:bCs/>
      <w:color w:val="194D98"/>
      <w:sz w:val="26"/>
      <w:szCs w:val="26"/>
      <w:lang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ing4Char">
    <w:name w:val="Heading 4 Char"/>
    <w:basedOn w:val="Standaardalinea-lettertype"/>
    <w:link w:val="Kop4"/>
    <w:uiPriority w:val="9"/>
    <w:rsid w:val="008E7F72"/>
    <w:rPr>
      <w:rFonts w:ascii="Times New Roman" w:eastAsia="Times New Roman" w:hAnsi="Times New Roman" w:cs="Times New Roman"/>
      <w:b/>
      <w:bCs/>
      <w:color w:val="194D98"/>
      <w:sz w:val="26"/>
      <w:szCs w:val="26"/>
      <w:lang w:eastAsia="en-GB"/>
    </w:rPr>
  </w:style>
  <w:style w:type="character" w:styleId="Nadruk">
    <w:name w:val="Emphasis"/>
    <w:basedOn w:val="Standaardalinea-lettertype"/>
    <w:uiPriority w:val="20"/>
    <w:qFormat/>
    <w:rsid w:val="008E7F72"/>
    <w:rPr>
      <w:i/>
      <w:iCs/>
    </w:rPr>
  </w:style>
  <w:style w:type="paragraph" w:styleId="Normaalweb">
    <w:name w:val="Normal (Web)"/>
    <w:basedOn w:val="Standaard"/>
    <w:uiPriority w:val="99"/>
    <w:unhideWhenUsed/>
    <w:rsid w:val="008E7F72"/>
    <w:pPr>
      <w:spacing w:after="432" w:line="240" w:lineRule="auto"/>
    </w:pPr>
    <w:rPr>
      <w:rFonts w:ascii="Times New Roman" w:eastAsia="Times New Roman" w:hAnsi="Times New Roman" w:cs="Times New Roman"/>
      <w:sz w:val="24"/>
      <w:szCs w:val="24"/>
      <w:lang w:eastAsia="en-GB"/>
    </w:rPr>
  </w:style>
  <w:style w:type="table" w:styleId="Tabelraster">
    <w:name w:val="Table Grid"/>
    <w:basedOn w:val="Standaardtabel"/>
    <w:uiPriority w:val="59"/>
    <w:rsid w:val="00FE4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rsid w:val="00D462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4">
    <w:name w:val="heading 4"/>
    <w:basedOn w:val="Standaard"/>
    <w:link w:val="Heading4Char"/>
    <w:uiPriority w:val="9"/>
    <w:qFormat/>
    <w:rsid w:val="008E7F72"/>
    <w:pPr>
      <w:spacing w:before="100" w:beforeAutospacing="1" w:after="100" w:afterAutospacing="1" w:line="240" w:lineRule="auto"/>
      <w:outlineLvl w:val="3"/>
    </w:pPr>
    <w:rPr>
      <w:rFonts w:ascii="Times New Roman" w:eastAsia="Times New Roman" w:hAnsi="Times New Roman" w:cs="Times New Roman"/>
      <w:b/>
      <w:bCs/>
      <w:color w:val="194D98"/>
      <w:sz w:val="26"/>
      <w:szCs w:val="26"/>
      <w:lang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ing4Char">
    <w:name w:val="Heading 4 Char"/>
    <w:basedOn w:val="Standaardalinea-lettertype"/>
    <w:link w:val="Kop4"/>
    <w:uiPriority w:val="9"/>
    <w:rsid w:val="008E7F72"/>
    <w:rPr>
      <w:rFonts w:ascii="Times New Roman" w:eastAsia="Times New Roman" w:hAnsi="Times New Roman" w:cs="Times New Roman"/>
      <w:b/>
      <w:bCs/>
      <w:color w:val="194D98"/>
      <w:sz w:val="26"/>
      <w:szCs w:val="26"/>
      <w:lang w:eastAsia="en-GB"/>
    </w:rPr>
  </w:style>
  <w:style w:type="character" w:styleId="Nadruk">
    <w:name w:val="Emphasis"/>
    <w:basedOn w:val="Standaardalinea-lettertype"/>
    <w:uiPriority w:val="20"/>
    <w:qFormat/>
    <w:rsid w:val="008E7F72"/>
    <w:rPr>
      <w:i/>
      <w:iCs/>
    </w:rPr>
  </w:style>
  <w:style w:type="paragraph" w:styleId="Normaalweb">
    <w:name w:val="Normal (Web)"/>
    <w:basedOn w:val="Standaard"/>
    <w:uiPriority w:val="99"/>
    <w:unhideWhenUsed/>
    <w:rsid w:val="008E7F72"/>
    <w:pPr>
      <w:spacing w:after="432" w:line="240" w:lineRule="auto"/>
    </w:pPr>
    <w:rPr>
      <w:rFonts w:ascii="Times New Roman" w:eastAsia="Times New Roman" w:hAnsi="Times New Roman" w:cs="Times New Roman"/>
      <w:sz w:val="24"/>
      <w:szCs w:val="24"/>
      <w:lang w:eastAsia="en-GB"/>
    </w:rPr>
  </w:style>
  <w:style w:type="table" w:styleId="Tabelraster">
    <w:name w:val="Table Grid"/>
    <w:basedOn w:val="Standaardtabel"/>
    <w:uiPriority w:val="59"/>
    <w:rsid w:val="00FE40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rsid w:val="00D46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323310">
      <w:bodyDiv w:val="1"/>
      <w:marLeft w:val="0"/>
      <w:marRight w:val="0"/>
      <w:marTop w:val="0"/>
      <w:marBottom w:val="0"/>
      <w:divBdr>
        <w:top w:val="none" w:sz="0" w:space="0" w:color="auto"/>
        <w:left w:val="none" w:sz="0" w:space="0" w:color="auto"/>
        <w:bottom w:val="none" w:sz="0" w:space="0" w:color="auto"/>
        <w:right w:val="none" w:sz="0" w:space="0" w:color="auto"/>
      </w:divBdr>
      <w:divsChild>
        <w:div w:id="1363283790">
          <w:marLeft w:val="240"/>
          <w:marRight w:val="0"/>
          <w:marTop w:val="0"/>
          <w:marBottom w:val="0"/>
          <w:divBdr>
            <w:top w:val="none" w:sz="0" w:space="0" w:color="auto"/>
            <w:left w:val="none" w:sz="0" w:space="0" w:color="auto"/>
            <w:bottom w:val="none" w:sz="0" w:space="0" w:color="auto"/>
            <w:right w:val="none" w:sz="0" w:space="0" w:color="auto"/>
          </w:divBdr>
          <w:divsChild>
            <w:div w:id="1406875871">
              <w:marLeft w:val="0"/>
              <w:marRight w:val="0"/>
              <w:marTop w:val="0"/>
              <w:marBottom w:val="270"/>
              <w:divBdr>
                <w:top w:val="none" w:sz="0" w:space="0" w:color="auto"/>
                <w:left w:val="none" w:sz="0" w:space="0" w:color="auto"/>
                <w:bottom w:val="none" w:sz="0" w:space="0" w:color="auto"/>
                <w:right w:val="none" w:sz="0" w:space="0" w:color="auto"/>
              </w:divBdr>
              <w:divsChild>
                <w:div w:id="1005211419">
                  <w:marLeft w:val="0"/>
                  <w:marRight w:val="0"/>
                  <w:marTop w:val="0"/>
                  <w:marBottom w:val="0"/>
                  <w:divBdr>
                    <w:top w:val="none" w:sz="0" w:space="0" w:color="auto"/>
                    <w:left w:val="none" w:sz="0" w:space="0" w:color="auto"/>
                    <w:bottom w:val="none" w:sz="0" w:space="0" w:color="auto"/>
                    <w:right w:val="none" w:sz="0" w:space="0" w:color="auto"/>
                  </w:divBdr>
                  <w:divsChild>
                    <w:div w:id="1516731762">
                      <w:marLeft w:val="0"/>
                      <w:marRight w:val="0"/>
                      <w:marTop w:val="0"/>
                      <w:marBottom w:val="0"/>
                      <w:divBdr>
                        <w:top w:val="none" w:sz="0" w:space="0" w:color="auto"/>
                        <w:left w:val="none" w:sz="0" w:space="0" w:color="auto"/>
                        <w:bottom w:val="none" w:sz="0" w:space="0" w:color="auto"/>
                        <w:right w:val="none" w:sz="0" w:space="0" w:color="auto"/>
                      </w:divBdr>
                      <w:divsChild>
                        <w:div w:id="1765571225">
                          <w:marLeft w:val="0"/>
                          <w:marRight w:val="120"/>
                          <w:marTop w:val="0"/>
                          <w:marBottom w:val="0"/>
                          <w:divBdr>
                            <w:top w:val="none" w:sz="0" w:space="0" w:color="auto"/>
                            <w:left w:val="none" w:sz="0" w:space="0" w:color="auto"/>
                            <w:bottom w:val="none" w:sz="0" w:space="0" w:color="auto"/>
                            <w:right w:val="none" w:sz="0" w:space="0" w:color="auto"/>
                          </w:divBdr>
                          <w:divsChild>
                            <w:div w:id="13197138">
                              <w:marLeft w:val="0"/>
                              <w:marRight w:val="0"/>
                              <w:marTop w:val="0"/>
                              <w:marBottom w:val="270"/>
                              <w:divBdr>
                                <w:top w:val="none" w:sz="0" w:space="0" w:color="auto"/>
                                <w:left w:val="none" w:sz="0" w:space="0" w:color="auto"/>
                                <w:bottom w:val="none" w:sz="0" w:space="0" w:color="auto"/>
                                <w:right w:val="none" w:sz="0" w:space="0" w:color="auto"/>
                              </w:divBdr>
                              <w:divsChild>
                                <w:div w:id="164994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1044</Words>
  <Characters>5744</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College London</Company>
  <LinksUpToDate>false</LinksUpToDate>
  <CharactersWithSpaces>6775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JessicaS</dc:creator>
  <cp:lastModifiedBy>Boot, CRL</cp:lastModifiedBy>
  <cp:revision>7</cp:revision>
  <dcterms:created xsi:type="dcterms:W3CDTF">2014-05-02T10:46:00Z</dcterms:created>
  <dcterms:modified xsi:type="dcterms:W3CDTF">2014-05-02T11:41:00Z</dcterms:modified>
</cp:coreProperties>
</file>