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-Gitter"/>
        <w:tblpPr w:leftFromText="141" w:rightFromText="141" w:horzAnchor="margin" w:tblpY="570"/>
        <w:tblW w:w="13201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1110"/>
        <w:gridCol w:w="1016"/>
        <w:gridCol w:w="709"/>
        <w:gridCol w:w="850"/>
        <w:gridCol w:w="1120"/>
        <w:gridCol w:w="1037"/>
        <w:gridCol w:w="1101"/>
        <w:gridCol w:w="1111"/>
        <w:gridCol w:w="1036"/>
      </w:tblGrid>
      <w:tr w:rsidR="00113D24" w:rsidTr="00113D24">
        <w:trPr>
          <w:trHeight w:val="256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D24" w:rsidRPr="00771B3D" w:rsidRDefault="00113D24" w:rsidP="00113D24">
            <w:pPr>
              <w:rPr>
                <w:b/>
                <w:sz w:val="18"/>
                <w:szCs w:val="18"/>
                <w:lang w:val="en-US"/>
              </w:rPr>
            </w:pPr>
            <w:r w:rsidRPr="00771B3D">
              <w:rPr>
                <w:sz w:val="18"/>
                <w:szCs w:val="18"/>
                <w:lang w:val="en-US"/>
              </w:rPr>
              <w:t xml:space="preserve">                           </w:t>
            </w:r>
            <w:r w:rsidRPr="00771B3D">
              <w:rPr>
                <w:b/>
                <w:sz w:val="18"/>
                <w:szCs w:val="18"/>
                <w:lang w:val="en-US"/>
              </w:rPr>
              <w:t xml:space="preserve">Follow-up screening                                                               </w:t>
            </w:r>
          </w:p>
        </w:tc>
        <w:tc>
          <w:tcPr>
            <w:tcW w:w="3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D24" w:rsidRPr="00771B3D" w:rsidRDefault="00113D24" w:rsidP="00113D24">
            <w:pPr>
              <w:rPr>
                <w:b/>
                <w:sz w:val="18"/>
                <w:szCs w:val="18"/>
                <w:lang w:val="en-US"/>
              </w:rPr>
            </w:pPr>
            <w:r w:rsidRPr="00771B3D">
              <w:rPr>
                <w:b/>
                <w:sz w:val="18"/>
                <w:szCs w:val="18"/>
                <w:lang w:val="en-US"/>
              </w:rPr>
              <w:t xml:space="preserve">Diabetes women (N=124)                        </w:t>
            </w:r>
          </w:p>
        </w:tc>
        <w:tc>
          <w:tcPr>
            <w:tcW w:w="32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D24" w:rsidRPr="00771B3D" w:rsidRDefault="00113D24" w:rsidP="00113D24">
            <w:pPr>
              <w:rPr>
                <w:b/>
                <w:sz w:val="18"/>
                <w:szCs w:val="18"/>
                <w:lang w:val="en-US"/>
              </w:rPr>
            </w:pPr>
            <w:r w:rsidRPr="00771B3D">
              <w:rPr>
                <w:b/>
                <w:sz w:val="18"/>
                <w:szCs w:val="18"/>
                <w:lang w:val="en-US"/>
              </w:rPr>
              <w:t>Treatment women (N=229)</w:t>
            </w:r>
          </w:p>
        </w:tc>
      </w:tr>
      <w:tr w:rsidR="00113D24" w:rsidTr="00212028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113D24" w:rsidRPr="008009EC" w:rsidRDefault="00113D24" w:rsidP="00113D24">
            <w:pPr>
              <w:jc w:val="center"/>
              <w:rPr>
                <w:rFonts w:eastAsiaTheme="minorEastAsia"/>
                <w:b/>
                <w:sz w:val="18"/>
                <w:szCs w:val="18"/>
                <w:lang w:val="en-US"/>
              </w:rPr>
            </w:pPr>
            <w:r w:rsidRPr="008009EC">
              <w:rPr>
                <w:rFonts w:eastAsiaTheme="minorEastAsia"/>
                <w:sz w:val="18"/>
                <w:szCs w:val="18"/>
                <w:lang w:val="en-US"/>
              </w:rPr>
              <w:t>Control +</w:t>
            </w:r>
          </w:p>
          <w:p w:rsidR="00113D24" w:rsidRDefault="00113D24" w:rsidP="00113D24">
            <w:pPr>
              <w:jc w:val="center"/>
              <w:rPr>
                <w:lang w:val="en-US"/>
              </w:rPr>
            </w:pPr>
            <w:r w:rsidRPr="008009EC">
              <w:rPr>
                <w:sz w:val="18"/>
                <w:szCs w:val="18"/>
                <w:lang w:val="en-US"/>
              </w:rPr>
              <w:t>N (%)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8" w:space="0" w:color="auto"/>
            </w:tcBorders>
          </w:tcPr>
          <w:p w:rsidR="00113D24" w:rsidRPr="008009EC" w:rsidRDefault="00113D24" w:rsidP="00113D2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009EC">
              <w:rPr>
                <w:sz w:val="18"/>
                <w:szCs w:val="18"/>
                <w:lang w:val="en-US"/>
              </w:rPr>
              <w:t>Control -</w:t>
            </w:r>
          </w:p>
          <w:p w:rsidR="00113D24" w:rsidRPr="008009EC" w:rsidRDefault="00113D24" w:rsidP="00113D2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009EC">
              <w:rPr>
                <w:sz w:val="18"/>
                <w:szCs w:val="18"/>
                <w:lang w:val="en-US"/>
              </w:rPr>
              <w:t>N (%)</w:t>
            </w:r>
          </w:p>
          <w:p w:rsidR="00113D24" w:rsidRDefault="00113D24" w:rsidP="00113D24">
            <w:pPr>
              <w:jc w:val="center"/>
              <w:rPr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bottom w:val="single" w:sz="8" w:space="0" w:color="auto"/>
            </w:tcBorders>
          </w:tcPr>
          <w:p w:rsidR="00113D24" w:rsidRPr="008009EC" w:rsidRDefault="00113D24" w:rsidP="00113D24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8009EC">
              <w:rPr>
                <w:rFonts w:eastAsiaTheme="minorEastAsia"/>
                <w:sz w:val="18"/>
                <w:szCs w:val="18"/>
              </w:rPr>
              <w:t>Missing</w:t>
            </w:r>
          </w:p>
          <w:p w:rsidR="00113D24" w:rsidRDefault="00113D24" w:rsidP="00113D24">
            <w:pPr>
              <w:jc w:val="center"/>
              <w:rPr>
                <w:lang w:val="en-US"/>
              </w:rPr>
            </w:pPr>
            <w:r w:rsidRPr="008009EC">
              <w:rPr>
                <w:rFonts w:eastAsiaTheme="minorEastAsia"/>
                <w:sz w:val="18"/>
                <w:szCs w:val="18"/>
              </w:rPr>
              <w:t>N (%)*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113D24" w:rsidRDefault="00113D24" w:rsidP="00113D24">
            <w:pPr>
              <w:jc w:val="center"/>
              <w:rPr>
                <w:lang w:val="en-US"/>
              </w:rPr>
            </w:pPr>
            <w:proofErr w:type="gramStart"/>
            <w:r w:rsidRPr="008009EC">
              <w:rPr>
                <w:rFonts w:eastAsiaTheme="minorEastAsia"/>
                <w:sz w:val="18"/>
                <w:szCs w:val="18"/>
              </w:rPr>
              <w:t>p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</w:tcPr>
          <w:p w:rsidR="00113D24" w:rsidRPr="008009EC" w:rsidRDefault="00113D24" w:rsidP="00113D24">
            <w:pPr>
              <w:jc w:val="center"/>
              <w:rPr>
                <w:rFonts w:eastAsiaTheme="minorEastAsia"/>
                <w:b/>
                <w:sz w:val="18"/>
                <w:szCs w:val="18"/>
                <w:lang w:val="en-US"/>
              </w:rPr>
            </w:pPr>
            <w:r w:rsidRPr="008009EC">
              <w:rPr>
                <w:rFonts w:eastAsiaTheme="minorEastAsia"/>
                <w:sz w:val="18"/>
                <w:szCs w:val="18"/>
                <w:lang w:val="en-US"/>
              </w:rPr>
              <w:t>Control +</w:t>
            </w:r>
          </w:p>
          <w:p w:rsidR="00113D24" w:rsidRDefault="00113D24" w:rsidP="00113D24">
            <w:pPr>
              <w:jc w:val="center"/>
              <w:rPr>
                <w:lang w:val="en-US"/>
              </w:rPr>
            </w:pPr>
            <w:r w:rsidRPr="008009EC">
              <w:rPr>
                <w:rFonts w:eastAsiaTheme="minorEastAsia"/>
                <w:sz w:val="18"/>
                <w:szCs w:val="18"/>
                <w:lang w:val="en-US"/>
              </w:rPr>
              <w:t>N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8" w:space="0" w:color="auto"/>
            </w:tcBorders>
          </w:tcPr>
          <w:p w:rsidR="00113D24" w:rsidRPr="008009EC" w:rsidRDefault="00113D24" w:rsidP="00113D2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009EC">
              <w:rPr>
                <w:sz w:val="18"/>
                <w:szCs w:val="18"/>
                <w:lang w:val="en-US"/>
              </w:rPr>
              <w:t>Control –</w:t>
            </w:r>
          </w:p>
          <w:p w:rsidR="00113D24" w:rsidRDefault="00113D24" w:rsidP="00113D24">
            <w:pPr>
              <w:jc w:val="center"/>
              <w:rPr>
                <w:lang w:val="en-US"/>
              </w:rPr>
            </w:pPr>
            <w:r w:rsidRPr="008009EC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8" w:space="0" w:color="auto"/>
            </w:tcBorders>
          </w:tcPr>
          <w:p w:rsidR="00113D24" w:rsidRPr="008009EC" w:rsidRDefault="00113D24" w:rsidP="00113D24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gramStart"/>
            <w:r w:rsidRPr="008009EC">
              <w:rPr>
                <w:rFonts w:eastAsiaTheme="minorEastAsia"/>
                <w:sz w:val="18"/>
                <w:szCs w:val="18"/>
              </w:rPr>
              <w:t>p</w:t>
            </w:r>
            <w:proofErr w:type="gramEnd"/>
          </w:p>
          <w:p w:rsidR="00113D24" w:rsidRDefault="00113D24" w:rsidP="00113D24">
            <w:pPr>
              <w:jc w:val="center"/>
              <w:rPr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auto"/>
              <w:bottom w:val="single" w:sz="8" w:space="0" w:color="auto"/>
            </w:tcBorders>
          </w:tcPr>
          <w:p w:rsidR="00113D24" w:rsidRPr="008009EC" w:rsidRDefault="00113D24" w:rsidP="00113D2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009EC">
              <w:rPr>
                <w:sz w:val="18"/>
                <w:szCs w:val="18"/>
                <w:lang w:val="en-US"/>
              </w:rPr>
              <w:t>Control+</w:t>
            </w:r>
          </w:p>
          <w:p w:rsidR="00113D24" w:rsidRDefault="00113D24" w:rsidP="00113D24">
            <w:pPr>
              <w:jc w:val="center"/>
              <w:rPr>
                <w:lang w:val="en-US"/>
              </w:rPr>
            </w:pPr>
            <w:r w:rsidRPr="008009EC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8" w:space="0" w:color="auto"/>
            </w:tcBorders>
          </w:tcPr>
          <w:p w:rsidR="00113D24" w:rsidRPr="008009EC" w:rsidRDefault="00113D24" w:rsidP="00113D24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009EC">
              <w:rPr>
                <w:sz w:val="18"/>
                <w:szCs w:val="18"/>
                <w:lang w:val="en-US"/>
              </w:rPr>
              <w:t>Control –</w:t>
            </w:r>
          </w:p>
          <w:p w:rsidR="00113D24" w:rsidRDefault="00113D24" w:rsidP="00113D24">
            <w:pPr>
              <w:jc w:val="center"/>
              <w:rPr>
                <w:lang w:val="en-US"/>
              </w:rPr>
            </w:pPr>
            <w:r w:rsidRPr="008009EC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13D24" w:rsidRDefault="00113D24" w:rsidP="00113D24">
            <w:pPr>
              <w:jc w:val="center"/>
              <w:rPr>
                <w:lang w:val="en-US"/>
              </w:rPr>
            </w:pPr>
            <w:proofErr w:type="gramStart"/>
            <w:r w:rsidRPr="008009EC">
              <w:rPr>
                <w:rFonts w:eastAsiaTheme="minorEastAsia"/>
                <w:sz w:val="18"/>
                <w:szCs w:val="18"/>
              </w:rPr>
              <w:t>p</w:t>
            </w:r>
            <w:proofErr w:type="gramEnd"/>
          </w:p>
        </w:tc>
      </w:tr>
      <w:tr w:rsidR="00113D24" w:rsidTr="00212028">
        <w:trPr>
          <w:trHeight w:val="330"/>
        </w:trPr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  <w:r w:rsidRPr="00882654">
              <w:rPr>
                <w:b/>
                <w:sz w:val="18"/>
                <w:szCs w:val="18"/>
                <w:lang w:val="en-US"/>
              </w:rPr>
              <w:t>General practitioner</w:t>
            </w:r>
            <w:r>
              <w:rPr>
                <w:b/>
                <w:sz w:val="18"/>
                <w:szCs w:val="18"/>
                <w:lang w:val="en-US"/>
              </w:rPr>
              <w:t xml:space="preserve"> (</w:t>
            </w:r>
            <w:r w:rsidRPr="00882654">
              <w:rPr>
                <w:b/>
                <w:sz w:val="18"/>
                <w:szCs w:val="18"/>
                <w:lang w:val="en-US"/>
              </w:rPr>
              <w:t>N=2171)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113D24" w:rsidRDefault="00113D24" w:rsidP="00113D24">
            <w:pPr>
              <w:rPr>
                <w:lang w:val="en-US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</w:p>
        </w:tc>
        <w:tc>
          <w:tcPr>
            <w:tcW w:w="1016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</w:p>
        </w:tc>
        <w:tc>
          <w:tcPr>
            <w:tcW w:w="1037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</w:p>
        </w:tc>
        <w:tc>
          <w:tcPr>
            <w:tcW w:w="1101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</w:p>
        </w:tc>
        <w:tc>
          <w:tcPr>
            <w:tcW w:w="1111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</w:p>
        </w:tc>
        <w:tc>
          <w:tcPr>
            <w:tcW w:w="1036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</w:p>
        </w:tc>
      </w:tr>
      <w:tr w:rsidR="00113D24" w:rsidTr="00212028">
        <w:trPr>
          <w:trHeight w:val="252"/>
        </w:trPr>
        <w:tc>
          <w:tcPr>
            <w:tcW w:w="3119" w:type="dxa"/>
            <w:tcBorders>
              <w:top w:val="single" w:sz="8" w:space="0" w:color="auto"/>
              <w:left w:val="single" w:sz="4" w:space="0" w:color="auto"/>
            </w:tcBorders>
          </w:tcPr>
          <w:p w:rsidR="00113D24" w:rsidRDefault="00113D24" w:rsidP="00113D24">
            <w:pPr>
              <w:rPr>
                <w:sz w:val="18"/>
                <w:szCs w:val="18"/>
                <w:lang w:val="en-US"/>
              </w:rPr>
            </w:pPr>
          </w:p>
          <w:p w:rsidR="00113D24" w:rsidRDefault="00113D24" w:rsidP="00113D24">
            <w:pPr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Control 1: Within </w:t>
            </w:r>
            <w:r w:rsidRPr="008009EC">
              <w:rPr>
                <w:sz w:val="18"/>
                <w:szCs w:val="18"/>
                <w:lang w:val="en-US"/>
              </w:rPr>
              <w:t>3 months after birth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1744(80.5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423 (19.5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16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41</w:t>
            </w:r>
            <w:r>
              <w:rPr>
                <w:sz w:val="16"/>
                <w:szCs w:val="16"/>
                <w:lang w:val="en-US"/>
              </w:rPr>
              <w:t xml:space="preserve"> (0.2)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112</w:t>
            </w:r>
          </w:p>
        </w:tc>
        <w:tc>
          <w:tcPr>
            <w:tcW w:w="1120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037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0.0045</w:t>
            </w:r>
          </w:p>
        </w:tc>
        <w:tc>
          <w:tcPr>
            <w:tcW w:w="1101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205</w:t>
            </w:r>
          </w:p>
        </w:tc>
        <w:tc>
          <w:tcPr>
            <w:tcW w:w="1111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1036" w:type="dxa"/>
            <w:tcBorders>
              <w:top w:val="single" w:sz="8" w:space="0" w:color="auto"/>
              <w:right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0.0002</w:t>
            </w:r>
          </w:p>
        </w:tc>
      </w:tr>
      <w:tr w:rsidR="00113D24" w:rsidTr="00113D24">
        <w:trPr>
          <w:trHeight w:val="256"/>
        </w:trPr>
        <w:tc>
          <w:tcPr>
            <w:tcW w:w="3119" w:type="dxa"/>
            <w:tcBorders>
              <w:left w:val="single" w:sz="4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Control 2: 3 months to </w:t>
            </w:r>
            <w:r w:rsidRPr="008009EC">
              <w:rPr>
                <w:sz w:val="18"/>
                <w:szCs w:val="18"/>
                <w:lang w:val="en-US"/>
              </w:rPr>
              <w:t>2 years</w:t>
            </w:r>
          </w:p>
        </w:tc>
        <w:tc>
          <w:tcPr>
            <w:tcW w:w="992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852 (47.3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</w:tcPr>
          <w:p w:rsidR="00113D24" w:rsidRPr="00C823AA" w:rsidRDefault="00113D24" w:rsidP="00113D24">
            <w:pPr>
              <w:jc w:val="center"/>
              <w:rPr>
                <w:rFonts w:eastAsiaTheme="minor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950 (52.7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16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369 (17</w:t>
            </w:r>
            <w:r>
              <w:rPr>
                <w:sz w:val="16"/>
                <w:szCs w:val="16"/>
                <w:lang w:val="en-US"/>
              </w:rPr>
              <w:t>.0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0.0210</w:t>
            </w:r>
          </w:p>
        </w:tc>
        <w:tc>
          <w:tcPr>
            <w:tcW w:w="850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1120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037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1101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188</w:t>
            </w:r>
          </w:p>
        </w:tc>
        <w:tc>
          <w:tcPr>
            <w:tcW w:w="1111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&lt;0.0001</w:t>
            </w:r>
          </w:p>
        </w:tc>
      </w:tr>
      <w:tr w:rsidR="00113D24" w:rsidTr="00113D24">
        <w:trPr>
          <w:trHeight w:val="275"/>
        </w:trPr>
        <w:tc>
          <w:tcPr>
            <w:tcW w:w="3119" w:type="dxa"/>
            <w:tcBorders>
              <w:left w:val="single" w:sz="4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Control 3: 2 years to </w:t>
            </w:r>
            <w:r w:rsidRPr="008009EC">
              <w:rPr>
                <w:sz w:val="18"/>
                <w:szCs w:val="18"/>
                <w:lang w:val="en-US"/>
              </w:rPr>
              <w:t>4 years</w:t>
            </w:r>
          </w:p>
        </w:tc>
        <w:tc>
          <w:tcPr>
            <w:tcW w:w="992" w:type="dxa"/>
          </w:tcPr>
          <w:p w:rsidR="00113D24" w:rsidRPr="00C823AA" w:rsidRDefault="00113D24" w:rsidP="00113D24">
            <w:pPr>
              <w:jc w:val="center"/>
              <w:rPr>
                <w:rFonts w:eastAsiaTheme="minor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526 (29.1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1281(70.9)</w:t>
            </w:r>
          </w:p>
        </w:tc>
        <w:tc>
          <w:tcPr>
            <w:tcW w:w="1016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364 (16.8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50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94</w:t>
            </w:r>
          </w:p>
        </w:tc>
        <w:tc>
          <w:tcPr>
            <w:tcW w:w="1120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1037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1101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152</w:t>
            </w:r>
          </w:p>
        </w:tc>
        <w:tc>
          <w:tcPr>
            <w:tcW w:w="1111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&lt;0.0001</w:t>
            </w:r>
          </w:p>
        </w:tc>
      </w:tr>
      <w:tr w:rsidR="00113D24" w:rsidTr="00212028">
        <w:trPr>
          <w:trHeight w:val="256"/>
        </w:trPr>
        <w:tc>
          <w:tcPr>
            <w:tcW w:w="3119" w:type="dxa"/>
            <w:tcBorders>
              <w:left w:val="single" w:sz="4" w:space="0" w:color="auto"/>
              <w:bottom w:val="single" w:sz="8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Control 4: 4 years to </w:t>
            </w:r>
            <w:r w:rsidRPr="008009EC">
              <w:rPr>
                <w:sz w:val="18"/>
                <w:szCs w:val="18"/>
                <w:lang w:val="en-US"/>
              </w:rPr>
              <w:t>6 years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rFonts w:eastAsiaTheme="minor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333 (17.7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tcBorders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1551(82.3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16" w:type="dxa"/>
            <w:tcBorders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287 (12.8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1120" w:type="dxa"/>
            <w:tcBorders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1037" w:type="dxa"/>
            <w:tcBorders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1101" w:type="dxa"/>
            <w:tcBorders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116</w:t>
            </w:r>
          </w:p>
        </w:tc>
        <w:tc>
          <w:tcPr>
            <w:tcW w:w="1111" w:type="dxa"/>
            <w:tcBorders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1036" w:type="dxa"/>
            <w:tcBorders>
              <w:bottom w:val="single" w:sz="8" w:space="0" w:color="auto"/>
              <w:right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&lt;0.0001</w:t>
            </w:r>
          </w:p>
        </w:tc>
      </w:tr>
      <w:tr w:rsidR="00113D24" w:rsidTr="00212028">
        <w:trPr>
          <w:trHeight w:val="256"/>
        </w:trPr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113D24" w:rsidRDefault="00113D24" w:rsidP="00113D24">
            <w:pPr>
              <w:rPr>
                <w:rFonts w:eastAsiaTheme="minorEastAsia"/>
                <w:b/>
                <w:sz w:val="18"/>
                <w:szCs w:val="18"/>
                <w:lang w:val="en-US"/>
              </w:rPr>
            </w:pPr>
            <w:r w:rsidRPr="00882654">
              <w:rPr>
                <w:rFonts w:eastAsiaTheme="minorEastAsia"/>
                <w:b/>
                <w:sz w:val="18"/>
                <w:szCs w:val="18"/>
                <w:lang w:val="en-US"/>
              </w:rPr>
              <w:t>Biochemical unit**</w:t>
            </w:r>
            <w:r>
              <w:rPr>
                <w:rFonts w:eastAsiaTheme="minorEastAsia"/>
                <w:b/>
                <w:sz w:val="18"/>
                <w:szCs w:val="18"/>
                <w:lang w:val="en-US"/>
              </w:rPr>
              <w:t xml:space="preserve"> </w:t>
            </w:r>
            <w:r w:rsidRPr="00882654">
              <w:rPr>
                <w:rFonts w:eastAsiaTheme="minorEastAsia"/>
                <w:b/>
                <w:sz w:val="18"/>
                <w:szCs w:val="18"/>
                <w:lang w:val="en-US"/>
              </w:rPr>
              <w:t>(N=1218)</w:t>
            </w:r>
          </w:p>
          <w:p w:rsidR="00212028" w:rsidRDefault="00212028" w:rsidP="00113D24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01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11" w:type="dxa"/>
            <w:tcBorders>
              <w:top w:val="single" w:sz="8" w:space="0" w:color="auto"/>
              <w:bottom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13D24" w:rsidTr="00212028">
        <w:trPr>
          <w:trHeight w:val="275"/>
        </w:trPr>
        <w:tc>
          <w:tcPr>
            <w:tcW w:w="3119" w:type="dxa"/>
            <w:tcBorders>
              <w:top w:val="single" w:sz="8" w:space="0" w:color="auto"/>
              <w:left w:val="single" w:sz="4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  <w:r>
              <w:rPr>
                <w:rFonts w:eastAsiaTheme="minorEastAsia"/>
                <w:sz w:val="18"/>
                <w:szCs w:val="18"/>
                <w:lang w:val="en-US"/>
              </w:rPr>
              <w:t xml:space="preserve">Control 1: Within </w:t>
            </w:r>
            <w:r w:rsidRPr="008009EC">
              <w:rPr>
                <w:rFonts w:eastAsiaTheme="minorEastAsia"/>
                <w:sz w:val="18"/>
                <w:szCs w:val="18"/>
                <w:lang w:val="en-US"/>
              </w:rPr>
              <w:t>6 mo</w:t>
            </w:r>
            <w:r>
              <w:rPr>
                <w:rFonts w:eastAsiaTheme="minorEastAsia"/>
                <w:sz w:val="18"/>
                <w:szCs w:val="18"/>
                <w:lang w:val="en-US"/>
              </w:rPr>
              <w:t>n</w:t>
            </w:r>
            <w:r w:rsidRPr="008009EC">
              <w:rPr>
                <w:rFonts w:eastAsiaTheme="minorEastAsia"/>
                <w:sz w:val="18"/>
                <w:szCs w:val="18"/>
                <w:lang w:val="en-US"/>
              </w:rPr>
              <w:t>ths after birth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111 (10.2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979 (89.8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16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128 (10.5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1120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37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0.4932</w:t>
            </w:r>
          </w:p>
        </w:tc>
        <w:tc>
          <w:tcPr>
            <w:tcW w:w="1101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181</w:t>
            </w:r>
          </w:p>
        </w:tc>
        <w:tc>
          <w:tcPr>
            <w:tcW w:w="1111" w:type="dxa"/>
            <w:tcBorders>
              <w:top w:val="single" w:sz="8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1036" w:type="dxa"/>
            <w:tcBorders>
              <w:top w:val="single" w:sz="8" w:space="0" w:color="auto"/>
              <w:right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rFonts w:eastAsiaTheme="minorEastAsia"/>
                <w:sz w:val="16"/>
                <w:szCs w:val="16"/>
                <w:lang w:val="en-US"/>
              </w:rPr>
              <w:t>&lt;0.0001</w:t>
            </w:r>
          </w:p>
        </w:tc>
      </w:tr>
      <w:tr w:rsidR="00113D24" w:rsidTr="00113D24">
        <w:trPr>
          <w:trHeight w:val="256"/>
        </w:trPr>
        <w:tc>
          <w:tcPr>
            <w:tcW w:w="3119" w:type="dxa"/>
            <w:tcBorders>
              <w:left w:val="single" w:sz="4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  <w:r>
              <w:rPr>
                <w:rFonts w:eastAsiaTheme="minorEastAsia"/>
                <w:sz w:val="18"/>
                <w:szCs w:val="18"/>
                <w:lang w:val="en-US"/>
              </w:rPr>
              <w:t xml:space="preserve">Control 2: </w:t>
            </w:r>
            <w:r w:rsidRPr="008009EC">
              <w:rPr>
                <w:rFonts w:eastAsiaTheme="minorEastAsia"/>
                <w:sz w:val="18"/>
                <w:szCs w:val="18"/>
                <w:lang w:val="en-US"/>
              </w:rPr>
              <w:t>6 moths to 2.4 years</w:t>
            </w:r>
          </w:p>
        </w:tc>
        <w:tc>
          <w:tcPr>
            <w:tcW w:w="992" w:type="dxa"/>
          </w:tcPr>
          <w:p w:rsidR="00113D24" w:rsidRPr="00C823AA" w:rsidRDefault="00113D24" w:rsidP="00113D24">
            <w:pPr>
              <w:jc w:val="center"/>
              <w:rPr>
                <w:rFonts w:eastAsiaTheme="minor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 (6.4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1013 (93.6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16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136 (11.2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50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1120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37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0.8829</w:t>
            </w:r>
          </w:p>
        </w:tc>
        <w:tc>
          <w:tcPr>
            <w:tcW w:w="1101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184</w:t>
            </w:r>
          </w:p>
        </w:tc>
        <w:tc>
          <w:tcPr>
            <w:tcW w:w="1111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rFonts w:eastAsiaTheme="minorEastAsia"/>
                <w:sz w:val="16"/>
                <w:szCs w:val="16"/>
                <w:lang w:val="en-US"/>
              </w:rPr>
              <w:t>&lt;0.0001</w:t>
            </w:r>
          </w:p>
        </w:tc>
      </w:tr>
      <w:tr w:rsidR="00113D24" w:rsidTr="00113D24">
        <w:trPr>
          <w:trHeight w:val="275"/>
        </w:trPr>
        <w:tc>
          <w:tcPr>
            <w:tcW w:w="3119" w:type="dxa"/>
            <w:tcBorders>
              <w:left w:val="single" w:sz="4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  <w:r>
              <w:rPr>
                <w:rFonts w:eastAsiaTheme="minorEastAsia"/>
                <w:sz w:val="18"/>
                <w:szCs w:val="18"/>
                <w:lang w:val="en-US"/>
              </w:rPr>
              <w:t xml:space="preserve">Control 3: </w:t>
            </w:r>
            <w:r w:rsidRPr="008009EC">
              <w:rPr>
                <w:rFonts w:eastAsiaTheme="minorEastAsia"/>
                <w:sz w:val="18"/>
                <w:szCs w:val="18"/>
                <w:lang w:val="en-US"/>
              </w:rPr>
              <w:t>2.4 years to 4.5 years</w:t>
            </w:r>
          </w:p>
        </w:tc>
        <w:tc>
          <w:tcPr>
            <w:tcW w:w="992" w:type="dxa"/>
          </w:tcPr>
          <w:p w:rsidR="00113D24" w:rsidRPr="00C823AA" w:rsidRDefault="00113D24" w:rsidP="00113D24">
            <w:pPr>
              <w:jc w:val="center"/>
              <w:rPr>
                <w:rFonts w:eastAsiaTheme="minorEastAsia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 (2.5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1116 (97.5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16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73</w:t>
            </w:r>
            <w:r>
              <w:rPr>
                <w:sz w:val="16"/>
                <w:szCs w:val="16"/>
                <w:lang w:val="en-US"/>
              </w:rPr>
              <w:t xml:space="preserve"> (6.0)</w:t>
            </w:r>
          </w:p>
        </w:tc>
        <w:tc>
          <w:tcPr>
            <w:tcW w:w="709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50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1120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037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0.3085</w:t>
            </w:r>
          </w:p>
        </w:tc>
        <w:tc>
          <w:tcPr>
            <w:tcW w:w="1101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192</w:t>
            </w:r>
          </w:p>
        </w:tc>
        <w:tc>
          <w:tcPr>
            <w:tcW w:w="1111" w:type="dxa"/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rFonts w:eastAsiaTheme="minorEastAsia"/>
                <w:sz w:val="16"/>
                <w:szCs w:val="16"/>
                <w:lang w:val="en-US"/>
              </w:rPr>
              <w:t>&lt;0.0001</w:t>
            </w:r>
          </w:p>
        </w:tc>
      </w:tr>
      <w:tr w:rsidR="00113D24" w:rsidTr="00113D24">
        <w:trPr>
          <w:trHeight w:val="256"/>
        </w:trPr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:rsidR="00113D24" w:rsidRDefault="00113D24" w:rsidP="00113D24">
            <w:pPr>
              <w:rPr>
                <w:lang w:val="en-US"/>
              </w:rPr>
            </w:pPr>
            <w:r>
              <w:rPr>
                <w:rFonts w:eastAsiaTheme="minorEastAsia"/>
                <w:sz w:val="18"/>
                <w:szCs w:val="18"/>
                <w:lang w:val="en-US"/>
              </w:rPr>
              <w:t xml:space="preserve">Control </w:t>
            </w:r>
            <w:r w:rsidRPr="008009EC">
              <w:rPr>
                <w:rFonts w:eastAsiaTheme="minorEastAsia"/>
                <w:sz w:val="18"/>
                <w:szCs w:val="18"/>
                <w:lang w:val="en-US"/>
              </w:rPr>
              <w:t>4:</w:t>
            </w:r>
            <w:r>
              <w:rPr>
                <w:rFonts w:eastAsiaTheme="minorEastAsia"/>
                <w:sz w:val="18"/>
                <w:szCs w:val="18"/>
                <w:lang w:val="en-US"/>
              </w:rPr>
              <w:t xml:space="preserve"> </w:t>
            </w:r>
            <w:r w:rsidRPr="008009EC">
              <w:rPr>
                <w:rFonts w:eastAsiaTheme="minorEastAsia"/>
                <w:sz w:val="18"/>
                <w:szCs w:val="18"/>
                <w:lang w:val="en-US"/>
              </w:rPr>
              <w:t>4.5 years to 8.2 years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 (0.5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1190 (99.5</w:t>
            </w:r>
            <w:r w:rsidRPr="00C823A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22</w:t>
            </w:r>
            <w:r>
              <w:rPr>
                <w:sz w:val="16"/>
                <w:szCs w:val="16"/>
                <w:lang w:val="en-US"/>
              </w:rPr>
              <w:t xml:space="preserve"> (1.8)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115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0.7766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198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1036" w:type="dxa"/>
            <w:tcBorders>
              <w:bottom w:val="single" w:sz="4" w:space="0" w:color="auto"/>
              <w:right w:val="single" w:sz="4" w:space="0" w:color="auto"/>
            </w:tcBorders>
          </w:tcPr>
          <w:p w:rsidR="00113D24" w:rsidRPr="00C823AA" w:rsidRDefault="00113D24" w:rsidP="00113D24">
            <w:pPr>
              <w:jc w:val="center"/>
              <w:rPr>
                <w:sz w:val="16"/>
                <w:szCs w:val="16"/>
                <w:lang w:val="en-US"/>
              </w:rPr>
            </w:pPr>
            <w:r w:rsidRPr="00C823AA">
              <w:rPr>
                <w:rFonts w:eastAsiaTheme="minorEastAsia"/>
                <w:sz w:val="16"/>
                <w:szCs w:val="16"/>
                <w:lang w:val="en-US"/>
              </w:rPr>
              <w:t>&lt;0.0001</w:t>
            </w:r>
          </w:p>
        </w:tc>
      </w:tr>
    </w:tbl>
    <w:p w:rsidR="00113D24" w:rsidRDefault="00113D24" w:rsidP="00113D24">
      <w:pPr>
        <w:spacing w:line="240" w:lineRule="auto"/>
        <w:rPr>
          <w:b/>
          <w:sz w:val="18"/>
          <w:szCs w:val="18"/>
          <w:lang w:val="en-GB"/>
        </w:rPr>
      </w:pPr>
      <w:r w:rsidRPr="00771B3D">
        <w:rPr>
          <w:b/>
          <w:sz w:val="18"/>
          <w:szCs w:val="18"/>
          <w:lang w:val="en-GB"/>
        </w:rPr>
        <w:t>Table 2. Follow-up screening participation after g</w:t>
      </w:r>
      <w:r>
        <w:rPr>
          <w:b/>
          <w:sz w:val="18"/>
          <w:szCs w:val="18"/>
          <w:lang w:val="en-GB"/>
        </w:rPr>
        <w:t>estational diabetes in the Regio</w:t>
      </w:r>
      <w:r w:rsidRPr="00771B3D">
        <w:rPr>
          <w:b/>
          <w:sz w:val="18"/>
          <w:szCs w:val="18"/>
          <w:lang w:val="en-GB"/>
        </w:rPr>
        <w:t>n in the period 1994-2011</w:t>
      </w:r>
    </w:p>
    <w:p w:rsidR="00113D24" w:rsidRPr="00212028" w:rsidRDefault="00113D24" w:rsidP="00113D24">
      <w:pPr>
        <w:spacing w:line="240" w:lineRule="auto"/>
        <w:rPr>
          <w:b/>
          <w:sz w:val="16"/>
          <w:szCs w:val="16"/>
          <w:lang w:val="en-GB"/>
        </w:rPr>
      </w:pPr>
      <w:r w:rsidRPr="00212028">
        <w:rPr>
          <w:sz w:val="16"/>
          <w:szCs w:val="16"/>
          <w:lang w:val="en-US"/>
        </w:rPr>
        <w:t xml:space="preserve">*Women appearing as missing </w:t>
      </w:r>
      <w:proofErr w:type="gramStart"/>
      <w:r w:rsidRPr="00212028">
        <w:rPr>
          <w:sz w:val="16"/>
          <w:szCs w:val="16"/>
          <w:lang w:val="en-US"/>
        </w:rPr>
        <w:t>were censured</w:t>
      </w:r>
      <w:proofErr w:type="gramEnd"/>
      <w:r w:rsidRPr="00212028">
        <w:rPr>
          <w:sz w:val="16"/>
          <w:szCs w:val="16"/>
          <w:lang w:val="en-US"/>
        </w:rPr>
        <w:t xml:space="preserve"> by either new pregnancy/birth, death or end of registration in the Danish National register (31.12.2011)</w:t>
      </w:r>
    </w:p>
    <w:p w:rsidR="00212028" w:rsidRPr="00212028" w:rsidRDefault="00113D24" w:rsidP="00212028">
      <w:pPr>
        <w:spacing w:line="240" w:lineRule="auto"/>
        <w:rPr>
          <w:sz w:val="16"/>
          <w:szCs w:val="16"/>
          <w:lang w:val="en-US"/>
        </w:rPr>
      </w:pPr>
      <w:r w:rsidRPr="00212028">
        <w:rPr>
          <w:sz w:val="16"/>
          <w:szCs w:val="16"/>
          <w:lang w:val="en-US"/>
        </w:rPr>
        <w:t xml:space="preserve">** </w:t>
      </w:r>
      <w:r w:rsidR="00212028" w:rsidRPr="00212028">
        <w:rPr>
          <w:sz w:val="16"/>
          <w:szCs w:val="16"/>
          <w:lang w:val="en-US"/>
        </w:rPr>
        <w:t>Data on blood samples are only available for women giving birth after 2006</w:t>
      </w:r>
    </w:p>
    <w:p w:rsidR="00113D24" w:rsidRPr="00771B3D" w:rsidRDefault="00113D24" w:rsidP="00113D24">
      <w:pPr>
        <w:spacing w:line="240" w:lineRule="auto"/>
        <w:rPr>
          <w:sz w:val="18"/>
          <w:szCs w:val="18"/>
          <w:lang w:val="en-US"/>
        </w:rPr>
      </w:pPr>
      <w:bookmarkStart w:id="0" w:name="_GoBack"/>
      <w:bookmarkEnd w:id="0"/>
    </w:p>
    <w:sectPr w:rsidR="00113D24" w:rsidRPr="00771B3D" w:rsidSect="00113D24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24"/>
    <w:rsid w:val="00002660"/>
    <w:rsid w:val="000038B6"/>
    <w:rsid w:val="0001011C"/>
    <w:rsid w:val="00012FC2"/>
    <w:rsid w:val="00016EFF"/>
    <w:rsid w:val="00026ED6"/>
    <w:rsid w:val="000271CD"/>
    <w:rsid w:val="00033B80"/>
    <w:rsid w:val="00036384"/>
    <w:rsid w:val="000378DC"/>
    <w:rsid w:val="00042BE0"/>
    <w:rsid w:val="00052E21"/>
    <w:rsid w:val="00060763"/>
    <w:rsid w:val="000665CE"/>
    <w:rsid w:val="000851CF"/>
    <w:rsid w:val="00090535"/>
    <w:rsid w:val="000935AB"/>
    <w:rsid w:val="000A0F93"/>
    <w:rsid w:val="000A6236"/>
    <w:rsid w:val="000B0BFA"/>
    <w:rsid w:val="000B2304"/>
    <w:rsid w:val="000B576C"/>
    <w:rsid w:val="000C1BAD"/>
    <w:rsid w:val="000C6970"/>
    <w:rsid w:val="000E603F"/>
    <w:rsid w:val="000E61FB"/>
    <w:rsid w:val="000F0766"/>
    <w:rsid w:val="000F1597"/>
    <w:rsid w:val="000F3005"/>
    <w:rsid w:val="000F38B9"/>
    <w:rsid w:val="000F45B8"/>
    <w:rsid w:val="00101B79"/>
    <w:rsid w:val="0010296C"/>
    <w:rsid w:val="00103A5D"/>
    <w:rsid w:val="00106CE0"/>
    <w:rsid w:val="0010733A"/>
    <w:rsid w:val="00107E54"/>
    <w:rsid w:val="00113D24"/>
    <w:rsid w:val="00116C20"/>
    <w:rsid w:val="00120FCE"/>
    <w:rsid w:val="00131E48"/>
    <w:rsid w:val="00133BEE"/>
    <w:rsid w:val="00150B88"/>
    <w:rsid w:val="00154EA2"/>
    <w:rsid w:val="001558E6"/>
    <w:rsid w:val="00157428"/>
    <w:rsid w:val="0016213B"/>
    <w:rsid w:val="00162B3F"/>
    <w:rsid w:val="00167552"/>
    <w:rsid w:val="00172010"/>
    <w:rsid w:val="001759C5"/>
    <w:rsid w:val="00191E66"/>
    <w:rsid w:val="00193BB6"/>
    <w:rsid w:val="001A28F7"/>
    <w:rsid w:val="001B176E"/>
    <w:rsid w:val="001B4064"/>
    <w:rsid w:val="001B4657"/>
    <w:rsid w:val="001C6FEA"/>
    <w:rsid w:val="001D0C3E"/>
    <w:rsid w:val="001D0FF5"/>
    <w:rsid w:val="001D29A8"/>
    <w:rsid w:val="001D356B"/>
    <w:rsid w:val="001E1C8B"/>
    <w:rsid w:val="001E28DB"/>
    <w:rsid w:val="001F4376"/>
    <w:rsid w:val="001F476B"/>
    <w:rsid w:val="001F4D62"/>
    <w:rsid w:val="00212028"/>
    <w:rsid w:val="002156D6"/>
    <w:rsid w:val="00220764"/>
    <w:rsid w:val="00231530"/>
    <w:rsid w:val="0023382D"/>
    <w:rsid w:val="0023402A"/>
    <w:rsid w:val="002559C3"/>
    <w:rsid w:val="00255BBD"/>
    <w:rsid w:val="002623E6"/>
    <w:rsid w:val="00265931"/>
    <w:rsid w:val="002667D7"/>
    <w:rsid w:val="00270A5F"/>
    <w:rsid w:val="0027643E"/>
    <w:rsid w:val="002800F2"/>
    <w:rsid w:val="002801A9"/>
    <w:rsid w:val="00281AEC"/>
    <w:rsid w:val="00283FE3"/>
    <w:rsid w:val="00291407"/>
    <w:rsid w:val="00292197"/>
    <w:rsid w:val="00293AB4"/>
    <w:rsid w:val="002A29ED"/>
    <w:rsid w:val="002A3A6F"/>
    <w:rsid w:val="002A4FA7"/>
    <w:rsid w:val="002B461A"/>
    <w:rsid w:val="002C1CF0"/>
    <w:rsid w:val="002C1D77"/>
    <w:rsid w:val="002C4AB3"/>
    <w:rsid w:val="002D3642"/>
    <w:rsid w:val="002D61C5"/>
    <w:rsid w:val="002E0CB6"/>
    <w:rsid w:val="002E1B3D"/>
    <w:rsid w:val="002E1D00"/>
    <w:rsid w:val="002E2C73"/>
    <w:rsid w:val="002E707F"/>
    <w:rsid w:val="002E7836"/>
    <w:rsid w:val="00302C77"/>
    <w:rsid w:val="003053B0"/>
    <w:rsid w:val="003055EA"/>
    <w:rsid w:val="003202D6"/>
    <w:rsid w:val="0033621E"/>
    <w:rsid w:val="003423FC"/>
    <w:rsid w:val="00345EF3"/>
    <w:rsid w:val="0035074D"/>
    <w:rsid w:val="00360BB3"/>
    <w:rsid w:val="003634C7"/>
    <w:rsid w:val="00364750"/>
    <w:rsid w:val="003701B9"/>
    <w:rsid w:val="00382BF9"/>
    <w:rsid w:val="00383824"/>
    <w:rsid w:val="0039150A"/>
    <w:rsid w:val="003B28C6"/>
    <w:rsid w:val="003B564C"/>
    <w:rsid w:val="003B7A8B"/>
    <w:rsid w:val="003C0738"/>
    <w:rsid w:val="003C0EFE"/>
    <w:rsid w:val="003C2C90"/>
    <w:rsid w:val="003C41B0"/>
    <w:rsid w:val="003D541E"/>
    <w:rsid w:val="003D6FA6"/>
    <w:rsid w:val="003F3466"/>
    <w:rsid w:val="003F4545"/>
    <w:rsid w:val="003F5C48"/>
    <w:rsid w:val="004130CB"/>
    <w:rsid w:val="0042015B"/>
    <w:rsid w:val="0042121B"/>
    <w:rsid w:val="00421915"/>
    <w:rsid w:val="00421E3A"/>
    <w:rsid w:val="00427599"/>
    <w:rsid w:val="004378F7"/>
    <w:rsid w:val="004459FB"/>
    <w:rsid w:val="0045472B"/>
    <w:rsid w:val="004551EB"/>
    <w:rsid w:val="00467502"/>
    <w:rsid w:val="004819A7"/>
    <w:rsid w:val="00494B60"/>
    <w:rsid w:val="004A07E2"/>
    <w:rsid w:val="004A2301"/>
    <w:rsid w:val="004A34DA"/>
    <w:rsid w:val="004B4A27"/>
    <w:rsid w:val="004B604B"/>
    <w:rsid w:val="004C30E1"/>
    <w:rsid w:val="004C6D5B"/>
    <w:rsid w:val="004D1566"/>
    <w:rsid w:val="004E5A08"/>
    <w:rsid w:val="004E647C"/>
    <w:rsid w:val="004F7961"/>
    <w:rsid w:val="00500677"/>
    <w:rsid w:val="00522866"/>
    <w:rsid w:val="00522A0D"/>
    <w:rsid w:val="0052578C"/>
    <w:rsid w:val="0053086F"/>
    <w:rsid w:val="005427AC"/>
    <w:rsid w:val="005650BD"/>
    <w:rsid w:val="00565764"/>
    <w:rsid w:val="005673C0"/>
    <w:rsid w:val="00567E41"/>
    <w:rsid w:val="0057000C"/>
    <w:rsid w:val="00570270"/>
    <w:rsid w:val="0057322A"/>
    <w:rsid w:val="0057470B"/>
    <w:rsid w:val="00581437"/>
    <w:rsid w:val="005824D9"/>
    <w:rsid w:val="00582C8D"/>
    <w:rsid w:val="00584AF0"/>
    <w:rsid w:val="00593286"/>
    <w:rsid w:val="0059657D"/>
    <w:rsid w:val="005A10D4"/>
    <w:rsid w:val="005A1269"/>
    <w:rsid w:val="005A14E4"/>
    <w:rsid w:val="005A25FC"/>
    <w:rsid w:val="005A2B01"/>
    <w:rsid w:val="005A4606"/>
    <w:rsid w:val="005B1304"/>
    <w:rsid w:val="005B169F"/>
    <w:rsid w:val="005B18D3"/>
    <w:rsid w:val="005B688C"/>
    <w:rsid w:val="005C1848"/>
    <w:rsid w:val="005D0168"/>
    <w:rsid w:val="005D7648"/>
    <w:rsid w:val="005E4654"/>
    <w:rsid w:val="005F05A1"/>
    <w:rsid w:val="005F1D2F"/>
    <w:rsid w:val="005F462C"/>
    <w:rsid w:val="006007D1"/>
    <w:rsid w:val="006007E9"/>
    <w:rsid w:val="006108C3"/>
    <w:rsid w:val="00615537"/>
    <w:rsid w:val="00616594"/>
    <w:rsid w:val="0063522F"/>
    <w:rsid w:val="00636340"/>
    <w:rsid w:val="006472E6"/>
    <w:rsid w:val="00656D07"/>
    <w:rsid w:val="00660D7F"/>
    <w:rsid w:val="00663AFE"/>
    <w:rsid w:val="00664A40"/>
    <w:rsid w:val="006769C9"/>
    <w:rsid w:val="00676FC1"/>
    <w:rsid w:val="00684257"/>
    <w:rsid w:val="00691482"/>
    <w:rsid w:val="0069523A"/>
    <w:rsid w:val="006A1DC5"/>
    <w:rsid w:val="006B0ADF"/>
    <w:rsid w:val="006B43F6"/>
    <w:rsid w:val="006B7ECC"/>
    <w:rsid w:val="006D2187"/>
    <w:rsid w:val="006D60DD"/>
    <w:rsid w:val="006E573C"/>
    <w:rsid w:val="006E6B2E"/>
    <w:rsid w:val="006F2F27"/>
    <w:rsid w:val="006F5864"/>
    <w:rsid w:val="00700D5D"/>
    <w:rsid w:val="00703B31"/>
    <w:rsid w:val="00704403"/>
    <w:rsid w:val="0071389A"/>
    <w:rsid w:val="00717C5A"/>
    <w:rsid w:val="00724AFB"/>
    <w:rsid w:val="00732B0B"/>
    <w:rsid w:val="00736865"/>
    <w:rsid w:val="007409FB"/>
    <w:rsid w:val="0074608A"/>
    <w:rsid w:val="007508BA"/>
    <w:rsid w:val="00757EA1"/>
    <w:rsid w:val="007626CE"/>
    <w:rsid w:val="00770199"/>
    <w:rsid w:val="00773A9F"/>
    <w:rsid w:val="0078519A"/>
    <w:rsid w:val="007874EC"/>
    <w:rsid w:val="00787E24"/>
    <w:rsid w:val="00790D00"/>
    <w:rsid w:val="007C0A97"/>
    <w:rsid w:val="007C27BE"/>
    <w:rsid w:val="007C531B"/>
    <w:rsid w:val="007C6F09"/>
    <w:rsid w:val="007C7F19"/>
    <w:rsid w:val="007D2CA5"/>
    <w:rsid w:val="007F0520"/>
    <w:rsid w:val="007F07EC"/>
    <w:rsid w:val="00804F6B"/>
    <w:rsid w:val="008070EB"/>
    <w:rsid w:val="00810B5F"/>
    <w:rsid w:val="00812C74"/>
    <w:rsid w:val="008155CA"/>
    <w:rsid w:val="008200E9"/>
    <w:rsid w:val="008242F8"/>
    <w:rsid w:val="0082588C"/>
    <w:rsid w:val="00831D8D"/>
    <w:rsid w:val="008344EF"/>
    <w:rsid w:val="00834C6C"/>
    <w:rsid w:val="00853F6A"/>
    <w:rsid w:val="008552B7"/>
    <w:rsid w:val="008563F7"/>
    <w:rsid w:val="0086525A"/>
    <w:rsid w:val="00870C5C"/>
    <w:rsid w:val="00871DFA"/>
    <w:rsid w:val="00872EFD"/>
    <w:rsid w:val="00877A1C"/>
    <w:rsid w:val="00882EB7"/>
    <w:rsid w:val="00883698"/>
    <w:rsid w:val="008910A0"/>
    <w:rsid w:val="00896277"/>
    <w:rsid w:val="00896402"/>
    <w:rsid w:val="0089717B"/>
    <w:rsid w:val="008A026D"/>
    <w:rsid w:val="008A4CED"/>
    <w:rsid w:val="008A76A0"/>
    <w:rsid w:val="008C44F8"/>
    <w:rsid w:val="008D36E8"/>
    <w:rsid w:val="008D7092"/>
    <w:rsid w:val="008F1CDE"/>
    <w:rsid w:val="008F20C5"/>
    <w:rsid w:val="008F4C02"/>
    <w:rsid w:val="00901DA9"/>
    <w:rsid w:val="00911738"/>
    <w:rsid w:val="00912629"/>
    <w:rsid w:val="00913D7A"/>
    <w:rsid w:val="00937EFA"/>
    <w:rsid w:val="0094052F"/>
    <w:rsid w:val="0094741F"/>
    <w:rsid w:val="00952704"/>
    <w:rsid w:val="00954136"/>
    <w:rsid w:val="00954DE7"/>
    <w:rsid w:val="00960AB7"/>
    <w:rsid w:val="00960E3A"/>
    <w:rsid w:val="00961370"/>
    <w:rsid w:val="009657C2"/>
    <w:rsid w:val="00965B2D"/>
    <w:rsid w:val="0096689B"/>
    <w:rsid w:val="00977390"/>
    <w:rsid w:val="00981292"/>
    <w:rsid w:val="00982E0E"/>
    <w:rsid w:val="00991E6C"/>
    <w:rsid w:val="009927C5"/>
    <w:rsid w:val="0099476E"/>
    <w:rsid w:val="0099518A"/>
    <w:rsid w:val="00996938"/>
    <w:rsid w:val="009A7973"/>
    <w:rsid w:val="009B56E7"/>
    <w:rsid w:val="009C08E5"/>
    <w:rsid w:val="009C5E94"/>
    <w:rsid w:val="009E3862"/>
    <w:rsid w:val="009F1191"/>
    <w:rsid w:val="009F681E"/>
    <w:rsid w:val="00A003A2"/>
    <w:rsid w:val="00A0544D"/>
    <w:rsid w:val="00A06F86"/>
    <w:rsid w:val="00A17E95"/>
    <w:rsid w:val="00A31C07"/>
    <w:rsid w:val="00A3778F"/>
    <w:rsid w:val="00A401EE"/>
    <w:rsid w:val="00A403AA"/>
    <w:rsid w:val="00A45963"/>
    <w:rsid w:val="00A52F7E"/>
    <w:rsid w:val="00A5650A"/>
    <w:rsid w:val="00A61158"/>
    <w:rsid w:val="00A83CD5"/>
    <w:rsid w:val="00A924B3"/>
    <w:rsid w:val="00A92E18"/>
    <w:rsid w:val="00A95A87"/>
    <w:rsid w:val="00AA1F29"/>
    <w:rsid w:val="00AB1AC4"/>
    <w:rsid w:val="00AB2F21"/>
    <w:rsid w:val="00AB3350"/>
    <w:rsid w:val="00AB49CF"/>
    <w:rsid w:val="00AB4C5A"/>
    <w:rsid w:val="00AC28B2"/>
    <w:rsid w:val="00AC3953"/>
    <w:rsid w:val="00AC3DA7"/>
    <w:rsid w:val="00AC593F"/>
    <w:rsid w:val="00AC79A4"/>
    <w:rsid w:val="00AD45CC"/>
    <w:rsid w:val="00AE0964"/>
    <w:rsid w:val="00AE6F01"/>
    <w:rsid w:val="00AE7B85"/>
    <w:rsid w:val="00AF654A"/>
    <w:rsid w:val="00B00AA0"/>
    <w:rsid w:val="00B07700"/>
    <w:rsid w:val="00B164B2"/>
    <w:rsid w:val="00B17C09"/>
    <w:rsid w:val="00B22EAE"/>
    <w:rsid w:val="00B23526"/>
    <w:rsid w:val="00B24F93"/>
    <w:rsid w:val="00B25B5E"/>
    <w:rsid w:val="00B26BD1"/>
    <w:rsid w:val="00B277A7"/>
    <w:rsid w:val="00B3689F"/>
    <w:rsid w:val="00B41849"/>
    <w:rsid w:val="00B45782"/>
    <w:rsid w:val="00B61ADC"/>
    <w:rsid w:val="00B8276A"/>
    <w:rsid w:val="00B82AF9"/>
    <w:rsid w:val="00B83E60"/>
    <w:rsid w:val="00B848CB"/>
    <w:rsid w:val="00B90BD8"/>
    <w:rsid w:val="00BA191B"/>
    <w:rsid w:val="00BA6A55"/>
    <w:rsid w:val="00BB5BBE"/>
    <w:rsid w:val="00BC166C"/>
    <w:rsid w:val="00BC2085"/>
    <w:rsid w:val="00BC3432"/>
    <w:rsid w:val="00BE6E60"/>
    <w:rsid w:val="00BF55D9"/>
    <w:rsid w:val="00C11950"/>
    <w:rsid w:val="00C1525F"/>
    <w:rsid w:val="00C159C4"/>
    <w:rsid w:val="00C36037"/>
    <w:rsid w:val="00C37635"/>
    <w:rsid w:val="00C45811"/>
    <w:rsid w:val="00C4702C"/>
    <w:rsid w:val="00C47C8A"/>
    <w:rsid w:val="00C529CC"/>
    <w:rsid w:val="00C569D4"/>
    <w:rsid w:val="00C869AE"/>
    <w:rsid w:val="00C91ADC"/>
    <w:rsid w:val="00CA74A1"/>
    <w:rsid w:val="00CB12E7"/>
    <w:rsid w:val="00CB1A29"/>
    <w:rsid w:val="00CB1D77"/>
    <w:rsid w:val="00CB5351"/>
    <w:rsid w:val="00CB6D52"/>
    <w:rsid w:val="00CC7DF4"/>
    <w:rsid w:val="00CD18E5"/>
    <w:rsid w:val="00CD71A3"/>
    <w:rsid w:val="00CE16DD"/>
    <w:rsid w:val="00CE2444"/>
    <w:rsid w:val="00D10ADD"/>
    <w:rsid w:val="00D162FF"/>
    <w:rsid w:val="00D16BC8"/>
    <w:rsid w:val="00D30E59"/>
    <w:rsid w:val="00D37CCC"/>
    <w:rsid w:val="00D40EAC"/>
    <w:rsid w:val="00D52B35"/>
    <w:rsid w:val="00D5586E"/>
    <w:rsid w:val="00D57EB5"/>
    <w:rsid w:val="00D61451"/>
    <w:rsid w:val="00D62220"/>
    <w:rsid w:val="00D705FF"/>
    <w:rsid w:val="00D72769"/>
    <w:rsid w:val="00D81AE8"/>
    <w:rsid w:val="00DA7658"/>
    <w:rsid w:val="00DB51FC"/>
    <w:rsid w:val="00DB59A1"/>
    <w:rsid w:val="00DC047A"/>
    <w:rsid w:val="00DC2BF9"/>
    <w:rsid w:val="00DC599D"/>
    <w:rsid w:val="00DD100F"/>
    <w:rsid w:val="00DD29F1"/>
    <w:rsid w:val="00DD326D"/>
    <w:rsid w:val="00DE244F"/>
    <w:rsid w:val="00DE4598"/>
    <w:rsid w:val="00DE7382"/>
    <w:rsid w:val="00DF0827"/>
    <w:rsid w:val="00DF6942"/>
    <w:rsid w:val="00DF78B8"/>
    <w:rsid w:val="00E02542"/>
    <w:rsid w:val="00E15B69"/>
    <w:rsid w:val="00E27F6D"/>
    <w:rsid w:val="00E32961"/>
    <w:rsid w:val="00E33A12"/>
    <w:rsid w:val="00E45796"/>
    <w:rsid w:val="00E71234"/>
    <w:rsid w:val="00E749E5"/>
    <w:rsid w:val="00E82F94"/>
    <w:rsid w:val="00E839BA"/>
    <w:rsid w:val="00E95E1C"/>
    <w:rsid w:val="00E97038"/>
    <w:rsid w:val="00EA0EC5"/>
    <w:rsid w:val="00EA32CC"/>
    <w:rsid w:val="00EA3CAF"/>
    <w:rsid w:val="00EA6252"/>
    <w:rsid w:val="00EB5A76"/>
    <w:rsid w:val="00EB7053"/>
    <w:rsid w:val="00EB77B2"/>
    <w:rsid w:val="00EC05AC"/>
    <w:rsid w:val="00EC4A3E"/>
    <w:rsid w:val="00EC53F5"/>
    <w:rsid w:val="00EE44D4"/>
    <w:rsid w:val="00F11F80"/>
    <w:rsid w:val="00F12082"/>
    <w:rsid w:val="00F15184"/>
    <w:rsid w:val="00F16043"/>
    <w:rsid w:val="00F21EE3"/>
    <w:rsid w:val="00F27539"/>
    <w:rsid w:val="00F309EB"/>
    <w:rsid w:val="00F32200"/>
    <w:rsid w:val="00F32640"/>
    <w:rsid w:val="00F605D8"/>
    <w:rsid w:val="00F61BE9"/>
    <w:rsid w:val="00F641AA"/>
    <w:rsid w:val="00F70553"/>
    <w:rsid w:val="00F71B70"/>
    <w:rsid w:val="00F727FB"/>
    <w:rsid w:val="00F91D4F"/>
    <w:rsid w:val="00FA2BEE"/>
    <w:rsid w:val="00FB0207"/>
    <w:rsid w:val="00FB114C"/>
    <w:rsid w:val="00FB18B7"/>
    <w:rsid w:val="00FB3867"/>
    <w:rsid w:val="00FC5F23"/>
    <w:rsid w:val="00FD417B"/>
    <w:rsid w:val="00FD720E"/>
    <w:rsid w:val="00FE16E2"/>
    <w:rsid w:val="00FE3B4F"/>
    <w:rsid w:val="00FE4D04"/>
    <w:rsid w:val="00FE4E0B"/>
    <w:rsid w:val="00FF3666"/>
    <w:rsid w:val="00FF3F67"/>
    <w:rsid w:val="00FF635E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3EF79-1DEE-435B-AF9A-3675A52F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D2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113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Christinna olesen</dc:creator>
  <cp:keywords/>
  <dc:description/>
  <cp:lastModifiedBy>Christinna olesen</cp:lastModifiedBy>
  <cp:revision>2</cp:revision>
  <dcterms:created xsi:type="dcterms:W3CDTF">2014-01-31T12:53:00Z</dcterms:created>
  <dcterms:modified xsi:type="dcterms:W3CDTF">2014-01-31T12:53:00Z</dcterms:modified>
</cp:coreProperties>
</file>