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A3D" w:rsidRPr="006331F2" w:rsidRDefault="00A728DB" w:rsidP="00AC3A3D">
      <w:pPr>
        <w:pStyle w:val="Heading1"/>
        <w:spacing w:after="240" w:line="480" w:lineRule="auto"/>
        <w:rPr>
          <w:rFonts w:ascii="Times New Roman" w:eastAsia="Times New Roman" w:hAnsi="Times New Roman" w:cs="Times New Roman"/>
          <w:b w:val="0"/>
          <w:bCs w:val="0"/>
          <w:iCs/>
          <w:caps/>
          <w:color w:val="auto"/>
          <w:kern w:val="28"/>
          <w:sz w:val="24"/>
          <w:szCs w:val="20"/>
        </w:rPr>
      </w:pPr>
      <w:r w:rsidRPr="006331F2">
        <w:rPr>
          <w:rFonts w:ascii="Times New Roman" w:eastAsia="Times New Roman" w:hAnsi="Times New Roman" w:cs="Times New Roman"/>
          <w:bCs w:val="0"/>
          <w:color w:val="auto"/>
          <w:kern w:val="28"/>
          <w:sz w:val="26"/>
          <w:szCs w:val="26"/>
          <w:lang w:val="en-US"/>
        </w:rPr>
        <w:t>Additional File 1</w:t>
      </w:r>
      <w:r w:rsidR="00AC3A3D" w:rsidRPr="006331F2">
        <w:rPr>
          <w:rFonts w:ascii="Times New Roman" w:eastAsia="Times New Roman" w:hAnsi="Times New Roman" w:cs="Times New Roman"/>
          <w:bCs w:val="0"/>
          <w:color w:val="auto"/>
          <w:kern w:val="28"/>
          <w:sz w:val="26"/>
          <w:szCs w:val="26"/>
          <w:lang w:val="en-US"/>
        </w:rPr>
        <w:t xml:space="preserve"> for:</w:t>
      </w:r>
      <w:r w:rsidR="00AC3A3D" w:rsidRPr="006331F2">
        <w:rPr>
          <w:rFonts w:ascii="Times New Roman" w:eastAsia="Times New Roman" w:hAnsi="Times New Roman" w:cs="Times New Roman"/>
          <w:bCs w:val="0"/>
          <w:color w:val="auto"/>
          <w:kern w:val="28"/>
          <w:sz w:val="26"/>
          <w:szCs w:val="26"/>
          <w:lang w:val="en-US"/>
        </w:rPr>
        <w:br/>
      </w:r>
      <w:r w:rsidR="00AC3A3D" w:rsidRPr="006331F2">
        <w:rPr>
          <w:color w:val="auto"/>
          <w:sz w:val="26"/>
          <w:szCs w:val="26"/>
        </w:rPr>
        <w:t xml:space="preserve"> </w:t>
      </w:r>
      <w:r w:rsidR="00AC3A3D" w:rsidRPr="006331F2">
        <w:rPr>
          <w:rFonts w:ascii="Times New Roman" w:eastAsia="Times New Roman" w:hAnsi="Times New Roman" w:cs="Times New Roman"/>
          <w:bCs w:val="0"/>
          <w:color w:val="auto"/>
          <w:kern w:val="28"/>
          <w:sz w:val="26"/>
          <w:szCs w:val="26"/>
          <w:lang w:val="en-US"/>
        </w:rPr>
        <w:t xml:space="preserve">Efficacy and safety of </w:t>
      </w:r>
      <w:proofErr w:type="spellStart"/>
      <w:r w:rsidR="00AC3A3D" w:rsidRPr="006331F2">
        <w:rPr>
          <w:rFonts w:ascii="Times New Roman" w:eastAsia="Times New Roman" w:hAnsi="Times New Roman" w:cs="Times New Roman"/>
          <w:bCs w:val="0"/>
          <w:color w:val="auto"/>
          <w:kern w:val="28"/>
          <w:sz w:val="26"/>
          <w:szCs w:val="26"/>
          <w:lang w:val="en-US"/>
        </w:rPr>
        <w:t>aclidinium</w:t>
      </w:r>
      <w:proofErr w:type="spellEnd"/>
      <w:r w:rsidR="00AC3A3D" w:rsidRPr="006331F2">
        <w:rPr>
          <w:rFonts w:ascii="Times New Roman" w:eastAsia="Times New Roman" w:hAnsi="Times New Roman" w:cs="Times New Roman"/>
          <w:bCs w:val="0"/>
          <w:color w:val="auto"/>
          <w:kern w:val="28"/>
          <w:sz w:val="26"/>
          <w:szCs w:val="26"/>
          <w:lang w:val="en-US"/>
        </w:rPr>
        <w:t xml:space="preserve"> bromide/</w:t>
      </w:r>
      <w:proofErr w:type="spellStart"/>
      <w:r w:rsidR="00AC3A3D" w:rsidRPr="006331F2">
        <w:rPr>
          <w:rFonts w:ascii="Times New Roman" w:eastAsia="Times New Roman" w:hAnsi="Times New Roman" w:cs="Times New Roman"/>
          <w:bCs w:val="0"/>
          <w:color w:val="auto"/>
          <w:kern w:val="28"/>
          <w:sz w:val="26"/>
          <w:szCs w:val="26"/>
          <w:lang w:val="en-US"/>
        </w:rPr>
        <w:t>formoterol</w:t>
      </w:r>
      <w:proofErr w:type="spellEnd"/>
      <w:r w:rsidR="00AC3A3D" w:rsidRPr="006331F2">
        <w:rPr>
          <w:rFonts w:ascii="Times New Roman" w:eastAsia="Times New Roman" w:hAnsi="Times New Roman" w:cs="Times New Roman"/>
          <w:bCs w:val="0"/>
          <w:color w:val="auto"/>
          <w:kern w:val="28"/>
          <w:sz w:val="26"/>
          <w:szCs w:val="26"/>
          <w:lang w:val="en-US"/>
        </w:rPr>
        <w:t xml:space="preserve"> </w:t>
      </w:r>
      <w:proofErr w:type="spellStart"/>
      <w:r w:rsidR="00AC3A3D" w:rsidRPr="006331F2">
        <w:rPr>
          <w:rFonts w:ascii="Times New Roman" w:eastAsia="Times New Roman" w:hAnsi="Times New Roman" w:cs="Times New Roman"/>
          <w:bCs w:val="0"/>
          <w:color w:val="auto"/>
          <w:kern w:val="28"/>
          <w:sz w:val="26"/>
          <w:szCs w:val="26"/>
          <w:lang w:val="en-US"/>
        </w:rPr>
        <w:t>fumarate</w:t>
      </w:r>
      <w:proofErr w:type="spellEnd"/>
      <w:r w:rsidR="00AC3A3D" w:rsidRPr="006331F2">
        <w:rPr>
          <w:rFonts w:ascii="Times New Roman" w:eastAsia="Times New Roman" w:hAnsi="Times New Roman" w:cs="Times New Roman"/>
          <w:bCs w:val="0"/>
          <w:color w:val="auto"/>
          <w:kern w:val="28"/>
          <w:sz w:val="26"/>
          <w:szCs w:val="26"/>
          <w:lang w:val="en-US"/>
        </w:rPr>
        <w:t xml:space="preserve"> fixed-dose combinations compared with individual components and placebo in patients with COPD (ACLIFORM-COPD): a </w:t>
      </w:r>
      <w:proofErr w:type="spellStart"/>
      <w:r w:rsidR="00AC3A3D" w:rsidRPr="006331F2">
        <w:rPr>
          <w:rFonts w:ascii="Times New Roman" w:eastAsia="Times New Roman" w:hAnsi="Times New Roman" w:cs="Times New Roman"/>
          <w:bCs w:val="0"/>
          <w:color w:val="auto"/>
          <w:kern w:val="28"/>
          <w:sz w:val="26"/>
          <w:szCs w:val="26"/>
          <w:lang w:val="en-US"/>
        </w:rPr>
        <w:t>multicentre</w:t>
      </w:r>
      <w:proofErr w:type="spellEnd"/>
      <w:r w:rsidR="00AC3A3D" w:rsidRPr="006331F2">
        <w:rPr>
          <w:rFonts w:ascii="Times New Roman" w:eastAsia="Times New Roman" w:hAnsi="Times New Roman" w:cs="Times New Roman"/>
          <w:bCs w:val="0"/>
          <w:color w:val="auto"/>
          <w:kern w:val="28"/>
          <w:sz w:val="26"/>
          <w:szCs w:val="26"/>
          <w:lang w:val="en-US"/>
        </w:rPr>
        <w:t xml:space="preserve">, </w:t>
      </w:r>
      <w:proofErr w:type="spellStart"/>
      <w:r w:rsidR="00AC3A3D" w:rsidRPr="006331F2">
        <w:rPr>
          <w:rFonts w:ascii="Times New Roman" w:eastAsia="Times New Roman" w:hAnsi="Times New Roman" w:cs="Times New Roman"/>
          <w:bCs w:val="0"/>
          <w:color w:val="auto"/>
          <w:kern w:val="28"/>
          <w:sz w:val="26"/>
          <w:szCs w:val="26"/>
          <w:lang w:val="en-US"/>
        </w:rPr>
        <w:t>randomised</w:t>
      </w:r>
      <w:proofErr w:type="spellEnd"/>
      <w:r w:rsidR="00AC3A3D" w:rsidRPr="006331F2">
        <w:rPr>
          <w:rFonts w:ascii="Times New Roman" w:eastAsia="Times New Roman" w:hAnsi="Times New Roman" w:cs="Times New Roman"/>
          <w:bCs w:val="0"/>
          <w:color w:val="auto"/>
          <w:kern w:val="28"/>
          <w:sz w:val="26"/>
          <w:szCs w:val="26"/>
          <w:lang w:val="en-US"/>
        </w:rPr>
        <w:t xml:space="preserve"> study</w:t>
      </w:r>
    </w:p>
    <w:p w:rsidR="00AC3A3D" w:rsidRPr="006331F2" w:rsidRDefault="00AC3A3D" w:rsidP="00AC3A3D">
      <w:pPr>
        <w:spacing w:line="480" w:lineRule="auto"/>
        <w:rPr>
          <w:szCs w:val="24"/>
          <w:lang w:val="en-US"/>
        </w:rPr>
      </w:pPr>
      <w:r w:rsidRPr="006331F2">
        <w:rPr>
          <w:szCs w:val="24"/>
          <w:lang w:val="en-US"/>
        </w:rPr>
        <w:t>Dave Singh</w:t>
      </w:r>
      <w:proofErr w:type="gramStart"/>
      <w:r w:rsidR="00A728DB" w:rsidRPr="006331F2">
        <w:rPr>
          <w:szCs w:val="24"/>
          <w:lang w:val="en-US"/>
        </w:rPr>
        <w:t>,</w:t>
      </w:r>
      <w:r w:rsidRPr="006331F2">
        <w:rPr>
          <w:szCs w:val="24"/>
          <w:vertAlign w:val="superscript"/>
          <w:lang w:val="en-US"/>
        </w:rPr>
        <w:t>1</w:t>
      </w:r>
      <w:proofErr w:type="gramEnd"/>
      <w:r w:rsidRPr="006331F2">
        <w:rPr>
          <w:szCs w:val="24"/>
          <w:lang w:val="en-US"/>
        </w:rPr>
        <w:t xml:space="preserve"> Paul W Jones,</w:t>
      </w:r>
      <w:r w:rsidRPr="006331F2">
        <w:rPr>
          <w:szCs w:val="24"/>
          <w:vertAlign w:val="superscript"/>
          <w:lang w:val="en-US"/>
        </w:rPr>
        <w:t>2</w:t>
      </w:r>
      <w:r w:rsidRPr="006331F2">
        <w:rPr>
          <w:szCs w:val="24"/>
          <w:lang w:val="en-US"/>
        </w:rPr>
        <w:t xml:space="preserve"> Eric D Bateman,</w:t>
      </w:r>
      <w:r w:rsidRPr="006331F2">
        <w:rPr>
          <w:szCs w:val="24"/>
          <w:vertAlign w:val="superscript"/>
          <w:lang w:val="en-US"/>
        </w:rPr>
        <w:t>3</w:t>
      </w:r>
      <w:r w:rsidRPr="006331F2">
        <w:rPr>
          <w:szCs w:val="24"/>
          <w:lang w:val="en-US"/>
        </w:rPr>
        <w:t xml:space="preserve"> Stephanie Korn,</w:t>
      </w:r>
      <w:r w:rsidRPr="006331F2">
        <w:rPr>
          <w:szCs w:val="24"/>
          <w:vertAlign w:val="superscript"/>
          <w:lang w:val="en-US"/>
        </w:rPr>
        <w:t>4</w:t>
      </w:r>
      <w:r w:rsidR="00A728DB" w:rsidRPr="006331F2">
        <w:rPr>
          <w:szCs w:val="24"/>
          <w:lang w:val="en-US"/>
        </w:rPr>
        <w:t xml:space="preserve"> Cristina Serra</w:t>
      </w:r>
      <w:r w:rsidRPr="006331F2">
        <w:rPr>
          <w:szCs w:val="24"/>
          <w:lang w:val="en-US"/>
        </w:rPr>
        <w:t>,</w:t>
      </w:r>
      <w:r w:rsidRPr="006331F2">
        <w:rPr>
          <w:szCs w:val="24"/>
          <w:vertAlign w:val="superscript"/>
          <w:lang w:val="en-US"/>
        </w:rPr>
        <w:t>5</w:t>
      </w:r>
      <w:r w:rsidR="00A728DB" w:rsidRPr="006331F2">
        <w:rPr>
          <w:szCs w:val="24"/>
          <w:lang w:val="en-US"/>
        </w:rPr>
        <w:t xml:space="preserve"> Eduard Molins</w:t>
      </w:r>
      <w:r w:rsidRPr="006331F2">
        <w:rPr>
          <w:szCs w:val="24"/>
          <w:lang w:val="en-US"/>
        </w:rPr>
        <w:t>,</w:t>
      </w:r>
      <w:r w:rsidRPr="006331F2">
        <w:rPr>
          <w:szCs w:val="24"/>
          <w:vertAlign w:val="superscript"/>
          <w:lang w:val="en-US"/>
        </w:rPr>
        <w:t>5</w:t>
      </w:r>
      <w:r w:rsidRPr="006331F2">
        <w:rPr>
          <w:szCs w:val="24"/>
          <w:lang w:val="en-US"/>
        </w:rPr>
        <w:t xml:space="preserve"> Cynthia Caracta,</w:t>
      </w:r>
      <w:r w:rsidRPr="006331F2">
        <w:rPr>
          <w:szCs w:val="24"/>
          <w:vertAlign w:val="superscript"/>
          <w:lang w:val="en-US"/>
        </w:rPr>
        <w:t>6</w:t>
      </w:r>
      <w:r w:rsidRPr="006331F2">
        <w:rPr>
          <w:szCs w:val="24"/>
          <w:lang w:val="en-US"/>
        </w:rPr>
        <w:t xml:space="preserve"> Esther Garcia Gil,</w:t>
      </w:r>
      <w:r w:rsidRPr="006331F2">
        <w:rPr>
          <w:szCs w:val="24"/>
          <w:vertAlign w:val="superscript"/>
          <w:lang w:val="en-US"/>
        </w:rPr>
        <w:t>5</w:t>
      </w:r>
      <w:r w:rsidR="00A728DB" w:rsidRPr="006331F2">
        <w:rPr>
          <w:szCs w:val="24"/>
          <w:lang w:val="en-US"/>
        </w:rPr>
        <w:t xml:space="preserve"> Anne Leselbaum</w:t>
      </w:r>
      <w:r w:rsidR="00A728DB" w:rsidRPr="006331F2">
        <w:rPr>
          <w:szCs w:val="24"/>
          <w:vertAlign w:val="superscript"/>
          <w:lang w:val="en-US"/>
        </w:rPr>
        <w:t>5</w:t>
      </w:r>
    </w:p>
    <w:p w:rsidR="00AC3A3D" w:rsidRPr="006331F2" w:rsidRDefault="00AC3A3D" w:rsidP="00AC3A3D">
      <w:pPr>
        <w:pStyle w:val="Heading2"/>
        <w:spacing w:before="0" w:line="480" w:lineRule="auto"/>
        <w:rPr>
          <w:sz w:val="26"/>
          <w:szCs w:val="26"/>
        </w:rPr>
      </w:pPr>
      <w:r w:rsidRPr="006331F2">
        <w:rPr>
          <w:sz w:val="26"/>
          <w:szCs w:val="26"/>
        </w:rPr>
        <w:t>Methods</w:t>
      </w:r>
    </w:p>
    <w:p w:rsidR="00AC3A3D" w:rsidRPr="006331F2" w:rsidRDefault="00AC3A3D" w:rsidP="00AC3A3D">
      <w:pPr>
        <w:spacing w:before="100" w:beforeAutospacing="1" w:after="100" w:afterAutospacing="1" w:line="480" w:lineRule="auto"/>
        <w:rPr>
          <w:b/>
        </w:rPr>
      </w:pPr>
      <w:r w:rsidRPr="006331F2">
        <w:rPr>
          <w:b/>
        </w:rPr>
        <w:t>Study centres</w:t>
      </w:r>
    </w:p>
    <w:p w:rsidR="00AC3A3D" w:rsidRPr="006331F2" w:rsidRDefault="00AC3A3D" w:rsidP="00AC3A3D">
      <w:pPr>
        <w:spacing w:before="100" w:beforeAutospacing="1" w:after="100" w:afterAutospacing="1" w:line="480" w:lineRule="auto"/>
      </w:pPr>
      <w:r w:rsidRPr="006331F2">
        <w:t>The study was conducted in 22 countries: Austria, Belgium, Bulgaria, Croatia, Czech Republic, Denmark, Finland, France, Germany, Hungary, Italy, the Netherlands, Poland, Romania, Russia, Slovakia, Spain, Sw</w:t>
      </w:r>
      <w:r w:rsidR="00A728DB" w:rsidRPr="006331F2">
        <w:t>eden, Ukraine, UK, South Africa</w:t>
      </w:r>
      <w:r w:rsidRPr="006331F2">
        <w:t xml:space="preserve"> and South Korea</w:t>
      </w:r>
    </w:p>
    <w:p w:rsidR="00AC3A3D" w:rsidRPr="006331F2" w:rsidRDefault="00AC3A3D" w:rsidP="00AC3A3D">
      <w:pPr>
        <w:keepNext/>
        <w:spacing w:before="100" w:beforeAutospacing="1" w:after="100" w:afterAutospacing="1" w:line="480" w:lineRule="auto"/>
        <w:rPr>
          <w:b/>
        </w:rPr>
      </w:pPr>
      <w:r w:rsidRPr="006331F2">
        <w:rPr>
          <w:b/>
        </w:rPr>
        <w:t>Exclusion criteria and additional concomitant medication</w:t>
      </w:r>
    </w:p>
    <w:p w:rsidR="00AC3A3D" w:rsidRPr="006331F2" w:rsidRDefault="00AC3A3D" w:rsidP="00AC3A3D">
      <w:pPr>
        <w:spacing w:before="100" w:beforeAutospacing="1" w:after="100" w:afterAutospacing="1" w:line="480" w:lineRule="auto"/>
      </w:pPr>
      <w:r w:rsidRPr="006331F2">
        <w:t xml:space="preserve">Exclusion criteria included: history/current diagnosis of asthma; respiratory tract infection or chronic obstructive pulmonary disease (COPD) exacerbation within 6 weeks (3 months if hospitalisation required) pre-screening; clinically relevant respiratory conditions other than COPD; clinically significant cardiovascular conditions; and contraindications to </w:t>
      </w:r>
      <w:proofErr w:type="spellStart"/>
      <w:r w:rsidRPr="006331F2">
        <w:t>anticholinergics</w:t>
      </w:r>
      <w:proofErr w:type="spellEnd"/>
      <w:r w:rsidRPr="006331F2">
        <w:t>.</w:t>
      </w:r>
    </w:p>
    <w:p w:rsidR="00AC3A3D" w:rsidRPr="006331F2" w:rsidRDefault="00AC3A3D" w:rsidP="00AC3A3D">
      <w:pPr>
        <w:spacing w:before="100" w:beforeAutospacing="1" w:after="100" w:afterAutospacing="1" w:line="480" w:lineRule="auto"/>
      </w:pPr>
      <w:r w:rsidRPr="006331F2">
        <w:t xml:space="preserve">Aside from salbutamol and inhaled corticosteroids (ICS), additional permitted medications included oral sustained-release </w:t>
      </w:r>
      <w:proofErr w:type="spellStart"/>
      <w:r w:rsidRPr="006331F2">
        <w:t>methylxanthines</w:t>
      </w:r>
      <w:proofErr w:type="spellEnd"/>
      <w:r w:rsidRPr="006331F2">
        <w:t xml:space="preserve">, oxygen therapy (&lt;15 </w:t>
      </w:r>
      <w:r w:rsidR="000E48EB" w:rsidRPr="006331F2">
        <w:lastRenderedPageBreak/>
        <w:t>hours/day)</w:t>
      </w:r>
      <w:r w:rsidRPr="006331F2">
        <w:t xml:space="preserve"> and oral or parenteral corticosteroids equivalent to ≤10 mg/day of prednisone or 20 mg every other day, provided treatment was stable ≥4 weeks pre-screening.</w:t>
      </w:r>
    </w:p>
    <w:p w:rsidR="00AC3A3D" w:rsidRPr="006331F2" w:rsidRDefault="00AC3A3D" w:rsidP="00AC3A3D">
      <w:pPr>
        <w:keepNext/>
        <w:spacing w:before="100" w:beforeAutospacing="1" w:after="100" w:afterAutospacing="1" w:line="480" w:lineRule="auto"/>
        <w:rPr>
          <w:b/>
        </w:rPr>
      </w:pPr>
      <w:r w:rsidRPr="006331F2">
        <w:rPr>
          <w:b/>
        </w:rPr>
        <w:t>Assessment of E-RS, night-time and early morning symptoms, and exacerbations</w:t>
      </w:r>
    </w:p>
    <w:p w:rsidR="00AC3A3D" w:rsidRPr="006331F2" w:rsidRDefault="00AC3A3D" w:rsidP="00AC3A3D">
      <w:pPr>
        <w:autoSpaceDE w:val="0"/>
        <w:autoSpaceDN w:val="0"/>
        <w:adjustRightInd w:val="0"/>
        <w:spacing w:before="100" w:beforeAutospacing="1" w:after="100" w:afterAutospacing="1" w:line="480" w:lineRule="auto"/>
      </w:pPr>
      <w:r w:rsidRPr="006331F2">
        <w:rPr>
          <w:szCs w:val="24"/>
        </w:rPr>
        <w:t xml:space="preserve">Night-time/early morning symptoms were assessed using a </w:t>
      </w:r>
      <w:r w:rsidRPr="006331F2">
        <w:rPr>
          <w:szCs w:val="24"/>
          <w:lang w:eastAsia="en-GB"/>
        </w:rPr>
        <w:t>14-item</w:t>
      </w:r>
      <w:r w:rsidRPr="006331F2">
        <w:rPr>
          <w:szCs w:val="24"/>
        </w:rPr>
        <w:t xml:space="preserve"> Night-time and Early Morning Symptoms </w:t>
      </w:r>
      <w:r w:rsidRPr="006331F2">
        <w:rPr>
          <w:szCs w:val="24"/>
          <w:lang w:eastAsia="en-GB"/>
        </w:rPr>
        <w:t xml:space="preserve">questionnaire completed every morning. </w:t>
      </w:r>
      <w:r w:rsidRPr="006331F2">
        <w:rPr>
          <w:iCs/>
        </w:rPr>
        <w:t>The psychometric qualities of the Night-time and Early Morning Symptoms questionnaires have since been evaluated and final instruments developed</w:t>
      </w:r>
      <w:r w:rsidR="00432D7D">
        <w:rPr>
          <w:iCs/>
        </w:rPr>
        <w:t xml:space="preserve"> </w:t>
      </w:r>
      <w:r w:rsidR="00432D7D" w:rsidRPr="00547ECC">
        <w:rPr>
          <w:iCs/>
        </w:rPr>
        <w:t>[1</w:t>
      </w:r>
      <w:proofErr w:type="gramStart"/>
      <w:r w:rsidR="00432D7D" w:rsidRPr="00547ECC">
        <w:rPr>
          <w:iCs/>
        </w:rPr>
        <w:t>,2</w:t>
      </w:r>
      <w:proofErr w:type="gramEnd"/>
      <w:r w:rsidR="00432D7D" w:rsidRPr="00547ECC">
        <w:rPr>
          <w:iCs/>
        </w:rPr>
        <w:t>]</w:t>
      </w:r>
      <w:r w:rsidRPr="00547ECC">
        <w:rPr>
          <w:iCs/>
        </w:rPr>
        <w:t>.</w:t>
      </w:r>
      <w:r w:rsidR="000E48EB" w:rsidRPr="00547ECC">
        <w:rPr>
          <w:szCs w:val="24"/>
          <w:lang w:eastAsia="en-GB"/>
        </w:rPr>
        <w:t xml:space="preserve"> </w:t>
      </w:r>
      <w:r w:rsidR="000E48EB" w:rsidRPr="006331F2">
        <w:rPr>
          <w:szCs w:val="24"/>
          <w:lang w:eastAsia="en-GB"/>
        </w:rPr>
        <w:t>Higher E-RS, night-time</w:t>
      </w:r>
      <w:r w:rsidRPr="006331F2">
        <w:rPr>
          <w:szCs w:val="24"/>
          <w:lang w:eastAsia="en-GB"/>
        </w:rPr>
        <w:t xml:space="preserve"> and early morning symptoms scores indicated more severe symptoms. </w:t>
      </w:r>
      <w:r w:rsidRPr="006331F2">
        <w:rPr>
          <w:szCs w:val="24"/>
        </w:rPr>
        <w:t xml:space="preserve">COPD exacerbations were assessed by the investigator using Healthcare Resource Utilisation (HCRU; an increase of COPD symptoms during ≥2 consecutive days that require a change in COPD treatment) and by the EXACT patient-reported outcomes tool. An EXACT exacerbation was defined as </w:t>
      </w:r>
      <w:r w:rsidRPr="006331F2">
        <w:t>a persistent increase from baseline in total EXACT score of ≥9 points for ≥3 days or ≥12 points for ≥2 days</w:t>
      </w:r>
      <w:r w:rsidR="00432D7D">
        <w:t xml:space="preserve"> </w:t>
      </w:r>
      <w:r w:rsidR="00432D7D" w:rsidRPr="00547ECC">
        <w:t>[3</w:t>
      </w:r>
      <w:proofErr w:type="gramStart"/>
      <w:r w:rsidR="00432D7D" w:rsidRPr="00547ECC">
        <w:t>,4</w:t>
      </w:r>
      <w:proofErr w:type="gramEnd"/>
      <w:r w:rsidR="00432D7D" w:rsidRPr="00547ECC">
        <w:t>]</w:t>
      </w:r>
      <w:r w:rsidRPr="00547ECC">
        <w:t>.</w:t>
      </w:r>
    </w:p>
    <w:p w:rsidR="00AC3A3D" w:rsidRPr="006331F2" w:rsidRDefault="00AC3A3D" w:rsidP="00AC3A3D">
      <w:pPr>
        <w:spacing w:before="100" w:beforeAutospacing="1" w:after="100" w:afterAutospacing="1" w:line="480" w:lineRule="auto"/>
        <w:rPr>
          <w:b/>
        </w:rPr>
      </w:pPr>
      <w:r w:rsidRPr="006331F2">
        <w:rPr>
          <w:b/>
        </w:rPr>
        <w:t>Statistical analysis of exacerbations</w:t>
      </w:r>
    </w:p>
    <w:p w:rsidR="00E97800" w:rsidRPr="00547ECC" w:rsidRDefault="00E97800" w:rsidP="00E97800">
      <w:pPr>
        <w:pStyle w:val="NormalWeb"/>
        <w:spacing w:line="480" w:lineRule="auto"/>
        <w:rPr>
          <w:bCs/>
        </w:rPr>
      </w:pPr>
      <w:r w:rsidRPr="00547ECC">
        <w:rPr>
          <w:bCs/>
        </w:rPr>
        <w:t xml:space="preserve">COPD exacerbations were analysed as both efficacy and safety variables.  Safety analyses (AEs and SAEs) included COPD exacerbations throughout the study, including the follow-up period; efficacy analyses </w:t>
      </w:r>
      <w:r w:rsidR="003D6803" w:rsidRPr="00547ECC">
        <w:rPr>
          <w:bCs/>
        </w:rPr>
        <w:t>in</w:t>
      </w:r>
      <w:r w:rsidRPr="00547ECC">
        <w:rPr>
          <w:bCs/>
        </w:rPr>
        <w:t xml:space="preserve">cluded COPD exacerbations that occurred </w:t>
      </w:r>
      <w:r w:rsidR="003D6803" w:rsidRPr="00547ECC">
        <w:rPr>
          <w:bCs/>
        </w:rPr>
        <w:t>over the 24 treatment weeks</w:t>
      </w:r>
      <w:r w:rsidRPr="00547ECC">
        <w:rPr>
          <w:bCs/>
        </w:rPr>
        <w:t>.</w:t>
      </w:r>
    </w:p>
    <w:p w:rsidR="00AC3A3D" w:rsidRPr="006331F2" w:rsidRDefault="00AC3A3D" w:rsidP="00E97800">
      <w:pPr>
        <w:autoSpaceDE w:val="0"/>
        <w:autoSpaceDN w:val="0"/>
        <w:adjustRightInd w:val="0"/>
        <w:spacing w:before="100" w:beforeAutospacing="1" w:after="100" w:afterAutospacing="1" w:line="480" w:lineRule="auto"/>
        <w:rPr>
          <w:rFonts w:eastAsia="WarnockPro-Regular"/>
          <w:szCs w:val="24"/>
          <w:lang w:eastAsia="en-GB"/>
        </w:rPr>
      </w:pPr>
      <w:r w:rsidRPr="00E97800">
        <w:t>The rate of COPD exacerbations per patient</w:t>
      </w:r>
      <w:r w:rsidRPr="006331F2">
        <w:t xml:space="preserve"> per year was analysed by means of a negative binomial regression model including age as a covariate, and treatment group, sex, baseline ICS use, baseline COPD severity and smoking status as factors. However, when the negative binomial model failed to converge, analysis was </w:t>
      </w:r>
      <w:r w:rsidRPr="006331F2">
        <w:lastRenderedPageBreak/>
        <w:t>performed by a Poisson regression model with robust variance estimate using the sandwich method.</w:t>
      </w:r>
    </w:p>
    <w:p w:rsidR="00AC3A3D" w:rsidRPr="006331F2" w:rsidRDefault="00AC3A3D" w:rsidP="00AC3A3D">
      <w:pPr>
        <w:pStyle w:val="Heading2"/>
        <w:spacing w:before="100" w:beforeAutospacing="1" w:after="100" w:afterAutospacing="1" w:line="480" w:lineRule="auto"/>
        <w:rPr>
          <w:sz w:val="26"/>
          <w:szCs w:val="26"/>
        </w:rPr>
      </w:pPr>
      <w:r w:rsidRPr="006331F2">
        <w:rPr>
          <w:sz w:val="26"/>
          <w:szCs w:val="26"/>
        </w:rPr>
        <w:t>Results</w:t>
      </w:r>
    </w:p>
    <w:p w:rsidR="00AC3A3D" w:rsidRPr="006331F2" w:rsidRDefault="00AC3A3D" w:rsidP="00AC3A3D">
      <w:pPr>
        <w:spacing w:before="100" w:beforeAutospacing="1" w:after="100" w:afterAutospacing="1" w:line="480" w:lineRule="auto"/>
        <w:rPr>
          <w:b/>
          <w:szCs w:val="24"/>
        </w:rPr>
      </w:pPr>
      <w:r w:rsidRPr="006331F2">
        <w:rPr>
          <w:b/>
          <w:szCs w:val="24"/>
        </w:rPr>
        <w:t>Change from baseline in FEV</w:t>
      </w:r>
      <w:r w:rsidRPr="006331F2">
        <w:rPr>
          <w:b/>
          <w:szCs w:val="24"/>
          <w:vertAlign w:val="subscript"/>
        </w:rPr>
        <w:t>1</w:t>
      </w:r>
      <w:r w:rsidRPr="006331F2">
        <w:rPr>
          <w:b/>
          <w:szCs w:val="24"/>
        </w:rPr>
        <w:t xml:space="preserve"> over 3 hours post-dose</w:t>
      </w:r>
    </w:p>
    <w:p w:rsidR="00AC3A3D" w:rsidRPr="006331F2" w:rsidRDefault="00AC3A3D" w:rsidP="00AC3A3D">
      <w:pPr>
        <w:spacing w:before="100" w:beforeAutospacing="1" w:after="100" w:afterAutospacing="1" w:line="480" w:lineRule="auto"/>
        <w:rPr>
          <w:szCs w:val="24"/>
        </w:rPr>
      </w:pPr>
      <w:proofErr w:type="spellStart"/>
      <w:r w:rsidRPr="006331F2">
        <w:rPr>
          <w:szCs w:val="24"/>
        </w:rPr>
        <w:t>Aclidinium</w:t>
      </w:r>
      <w:proofErr w:type="spellEnd"/>
      <w:r w:rsidRPr="006331F2">
        <w:rPr>
          <w:szCs w:val="24"/>
        </w:rPr>
        <w:t>/</w:t>
      </w:r>
      <w:proofErr w:type="spellStart"/>
      <w:r w:rsidRPr="006331F2">
        <w:rPr>
          <w:szCs w:val="24"/>
        </w:rPr>
        <w:t>formoterol</w:t>
      </w:r>
      <w:proofErr w:type="spellEnd"/>
      <w:r w:rsidRPr="006331F2">
        <w:rPr>
          <w:szCs w:val="24"/>
        </w:rPr>
        <w:t xml:space="preserve"> fixed-dose combination (FDC) 400/12 µg and 400/6 µg caused significantly greater changes from baseline in forced expiratory volume in 1 second (FEV</w:t>
      </w:r>
      <w:r w:rsidRPr="006331F2">
        <w:rPr>
          <w:szCs w:val="24"/>
          <w:vertAlign w:val="subscript"/>
        </w:rPr>
        <w:t>1</w:t>
      </w:r>
      <w:r w:rsidRPr="006331F2">
        <w:rPr>
          <w:szCs w:val="24"/>
        </w:rPr>
        <w:t xml:space="preserve">) at all measured time points over the first 3 hours post-dose at every visit (except Visit 5 [post-dose </w:t>
      </w:r>
      <w:proofErr w:type="spellStart"/>
      <w:r w:rsidRPr="006331F2">
        <w:rPr>
          <w:szCs w:val="24"/>
        </w:rPr>
        <w:t>spirometry</w:t>
      </w:r>
      <w:proofErr w:type="spellEnd"/>
      <w:r w:rsidRPr="006331F2">
        <w:rPr>
          <w:szCs w:val="24"/>
        </w:rPr>
        <w:t xml:space="preserve"> not performed]) during the 24-week study compared with placebo (</w:t>
      </w:r>
      <w:r w:rsidR="00A728DB" w:rsidRPr="006331F2">
        <w:rPr>
          <w:szCs w:val="24"/>
        </w:rPr>
        <w:t>Additional File 1:</w:t>
      </w:r>
      <w:r w:rsidR="00B161C8">
        <w:rPr>
          <w:szCs w:val="24"/>
        </w:rPr>
        <w:t xml:space="preserve"> Figure S1</w:t>
      </w:r>
      <w:r w:rsidRPr="006331F2">
        <w:rPr>
          <w:szCs w:val="24"/>
        </w:rPr>
        <w:t>). Improvements in FEV</w:t>
      </w:r>
      <w:r w:rsidRPr="006331F2">
        <w:rPr>
          <w:szCs w:val="24"/>
          <w:vertAlign w:val="subscript"/>
        </w:rPr>
        <w:t>1</w:t>
      </w:r>
      <w:r w:rsidRPr="006331F2">
        <w:rPr>
          <w:szCs w:val="24"/>
        </w:rPr>
        <w:t xml:space="preserve"> with </w:t>
      </w:r>
      <w:proofErr w:type="spellStart"/>
      <w:r w:rsidRPr="006331F2">
        <w:rPr>
          <w:szCs w:val="24"/>
        </w:rPr>
        <w:t>aclidinium</w:t>
      </w:r>
      <w:proofErr w:type="spellEnd"/>
      <w:r w:rsidRPr="006331F2">
        <w:rPr>
          <w:szCs w:val="24"/>
        </w:rPr>
        <w:t>/</w:t>
      </w:r>
      <w:proofErr w:type="spellStart"/>
      <w:r w:rsidRPr="006331F2">
        <w:rPr>
          <w:szCs w:val="24"/>
        </w:rPr>
        <w:t>formoterol</w:t>
      </w:r>
      <w:proofErr w:type="spellEnd"/>
      <w:r w:rsidRPr="006331F2">
        <w:rPr>
          <w:szCs w:val="24"/>
        </w:rPr>
        <w:t xml:space="preserve"> FDCs were observed by 5 minutes post-dose on Day 1 (400/12 µg: 108 mL, 400/6 µg: 100 mL; both p&lt;0</w:t>
      </w:r>
      <w:r w:rsidR="00A728DB" w:rsidRPr="006331F2">
        <w:t>.</w:t>
      </w:r>
      <w:r w:rsidRPr="006331F2">
        <w:rPr>
          <w:szCs w:val="24"/>
        </w:rPr>
        <w:t xml:space="preserve">001 vs placebo). </w:t>
      </w:r>
      <w:proofErr w:type="spellStart"/>
      <w:r w:rsidRPr="006331F2">
        <w:rPr>
          <w:szCs w:val="24"/>
        </w:rPr>
        <w:t>Aclidinium</w:t>
      </w:r>
      <w:proofErr w:type="spellEnd"/>
      <w:r w:rsidRPr="006331F2">
        <w:rPr>
          <w:szCs w:val="24"/>
        </w:rPr>
        <w:t xml:space="preserve"> and </w:t>
      </w:r>
      <w:proofErr w:type="spellStart"/>
      <w:r w:rsidRPr="006331F2">
        <w:rPr>
          <w:szCs w:val="24"/>
        </w:rPr>
        <w:t>formoterol</w:t>
      </w:r>
      <w:proofErr w:type="spellEnd"/>
      <w:r w:rsidRPr="006331F2">
        <w:rPr>
          <w:szCs w:val="24"/>
        </w:rPr>
        <w:t xml:space="preserve"> monotherapies also caused improvements compared with placebo (p&lt;0</w:t>
      </w:r>
      <w:r w:rsidR="00A728DB" w:rsidRPr="006331F2">
        <w:t>.</w:t>
      </w:r>
      <w:r w:rsidRPr="006331F2">
        <w:rPr>
          <w:szCs w:val="24"/>
        </w:rPr>
        <w:t xml:space="preserve">05). </w:t>
      </w:r>
      <w:r w:rsidR="00A728DB" w:rsidRPr="006331F2">
        <w:rPr>
          <w:szCs w:val="24"/>
        </w:rPr>
        <w:t>Additional File 1:</w:t>
      </w:r>
      <w:r w:rsidR="00B161C8">
        <w:rPr>
          <w:szCs w:val="24"/>
        </w:rPr>
        <w:t xml:space="preserve"> Figure S1</w:t>
      </w:r>
      <w:r w:rsidRPr="006331F2">
        <w:rPr>
          <w:szCs w:val="24"/>
        </w:rPr>
        <w:t xml:space="preserve"> shows that improvements in change from baseline in FEV</w:t>
      </w:r>
      <w:r w:rsidRPr="006331F2">
        <w:rPr>
          <w:szCs w:val="24"/>
          <w:vertAlign w:val="subscript"/>
        </w:rPr>
        <w:t>1</w:t>
      </w:r>
      <w:r w:rsidRPr="006331F2">
        <w:rPr>
          <w:szCs w:val="24"/>
        </w:rPr>
        <w:t xml:space="preserve"> at all measured time points over the first 3 hours post-dose were significantly greater with </w:t>
      </w:r>
      <w:proofErr w:type="spellStart"/>
      <w:r w:rsidRPr="006331F2">
        <w:rPr>
          <w:szCs w:val="24"/>
        </w:rPr>
        <w:t>aclidinium</w:t>
      </w:r>
      <w:proofErr w:type="spellEnd"/>
      <w:r w:rsidRPr="006331F2">
        <w:rPr>
          <w:szCs w:val="24"/>
        </w:rPr>
        <w:t>/</w:t>
      </w:r>
      <w:proofErr w:type="spellStart"/>
      <w:r w:rsidRPr="006331F2">
        <w:rPr>
          <w:szCs w:val="24"/>
        </w:rPr>
        <w:t>formoterol</w:t>
      </w:r>
      <w:proofErr w:type="spellEnd"/>
      <w:r w:rsidRPr="006331F2">
        <w:rPr>
          <w:szCs w:val="24"/>
        </w:rPr>
        <w:t xml:space="preserve"> FDC 400/12 µg and FDC 400/6 µg versus either monotherapy during the 24-week study (p&lt;0</w:t>
      </w:r>
      <w:r w:rsidR="00A728DB" w:rsidRPr="006331F2">
        <w:rPr>
          <w:szCs w:val="24"/>
        </w:rPr>
        <w:t>.</w:t>
      </w:r>
      <w:r w:rsidRPr="006331F2">
        <w:rPr>
          <w:szCs w:val="24"/>
        </w:rPr>
        <w:t xml:space="preserve">05), except at 5 minutes on Day 1 versus </w:t>
      </w:r>
      <w:proofErr w:type="spellStart"/>
      <w:r w:rsidRPr="006331F2">
        <w:rPr>
          <w:szCs w:val="24"/>
        </w:rPr>
        <w:t>formoterol</w:t>
      </w:r>
      <w:proofErr w:type="spellEnd"/>
      <w:r w:rsidRPr="006331F2">
        <w:rPr>
          <w:szCs w:val="24"/>
        </w:rPr>
        <w:t>.</w:t>
      </w:r>
    </w:p>
    <w:p w:rsidR="001E0803" w:rsidRDefault="001E0803">
      <w:pPr>
        <w:spacing w:after="200" w:line="276" w:lineRule="auto"/>
        <w:rPr>
          <w:b/>
          <w:szCs w:val="24"/>
        </w:rPr>
      </w:pPr>
      <w:r>
        <w:rPr>
          <w:b/>
          <w:szCs w:val="24"/>
        </w:rPr>
        <w:br w:type="page"/>
      </w:r>
    </w:p>
    <w:p w:rsidR="00AC3A3D" w:rsidRPr="006331F2" w:rsidRDefault="00AC3A3D" w:rsidP="00AC3A3D">
      <w:pPr>
        <w:spacing w:before="100" w:beforeAutospacing="1" w:after="100" w:afterAutospacing="1" w:line="480" w:lineRule="auto"/>
        <w:rPr>
          <w:b/>
          <w:szCs w:val="24"/>
        </w:rPr>
      </w:pPr>
      <w:r w:rsidRPr="006331F2">
        <w:rPr>
          <w:b/>
          <w:szCs w:val="24"/>
        </w:rPr>
        <w:lastRenderedPageBreak/>
        <w:t>Change from baseline in peak FEV</w:t>
      </w:r>
      <w:r w:rsidRPr="006331F2">
        <w:rPr>
          <w:b/>
          <w:szCs w:val="24"/>
          <w:vertAlign w:val="subscript"/>
        </w:rPr>
        <w:t>1</w:t>
      </w:r>
      <w:r w:rsidRPr="006331F2">
        <w:rPr>
          <w:b/>
          <w:szCs w:val="24"/>
        </w:rPr>
        <w:t xml:space="preserve"> at all visits</w:t>
      </w:r>
    </w:p>
    <w:p w:rsidR="00AC3A3D" w:rsidRPr="006331F2" w:rsidRDefault="008F2C6B" w:rsidP="00AC3A3D">
      <w:pPr>
        <w:spacing w:before="100" w:beforeAutospacing="1" w:after="100" w:afterAutospacing="1" w:line="480" w:lineRule="auto"/>
        <w:rPr>
          <w:szCs w:val="24"/>
        </w:rPr>
      </w:pPr>
      <w:r w:rsidRPr="006331F2">
        <w:rPr>
          <w:szCs w:val="24"/>
        </w:rPr>
        <w:t>All active treatments caused significantly greater changes from baseline in peak FEV</w:t>
      </w:r>
      <w:r w:rsidRPr="006331F2">
        <w:rPr>
          <w:szCs w:val="24"/>
          <w:vertAlign w:val="subscript"/>
        </w:rPr>
        <w:t>1</w:t>
      </w:r>
      <w:r w:rsidRPr="006331F2">
        <w:rPr>
          <w:szCs w:val="24"/>
        </w:rPr>
        <w:t xml:space="preserve"> at every visit (except Visit 5 [post-dose </w:t>
      </w:r>
      <w:proofErr w:type="spellStart"/>
      <w:r w:rsidRPr="006331F2">
        <w:rPr>
          <w:szCs w:val="24"/>
        </w:rPr>
        <w:t>spirometry</w:t>
      </w:r>
      <w:proofErr w:type="spellEnd"/>
      <w:r w:rsidRPr="006331F2">
        <w:rPr>
          <w:szCs w:val="24"/>
        </w:rPr>
        <w:t xml:space="preserve"> not performed]) during the 24-week study compared with placebo (</w:t>
      </w:r>
      <w:r w:rsidRPr="00547ECC">
        <w:rPr>
          <w:szCs w:val="24"/>
        </w:rPr>
        <w:t>all p&lt;0</w:t>
      </w:r>
      <w:r w:rsidRPr="00547ECC">
        <w:t>.</w:t>
      </w:r>
      <w:r w:rsidRPr="00547ECC">
        <w:rPr>
          <w:szCs w:val="24"/>
        </w:rPr>
        <w:t>001; Week 24 least squares [LS] means: 334 mL, 288 mL, 213 mL</w:t>
      </w:r>
      <w:r w:rsidR="008114A8" w:rsidRPr="00547ECC">
        <w:rPr>
          <w:szCs w:val="24"/>
        </w:rPr>
        <w:t>,</w:t>
      </w:r>
      <w:r w:rsidRPr="00547ECC">
        <w:rPr>
          <w:szCs w:val="24"/>
        </w:rPr>
        <w:t xml:space="preserve"> 196 mL and 35 mL for FDC 400/12 µg, FDC 400/6 µg, </w:t>
      </w:r>
      <w:proofErr w:type="spellStart"/>
      <w:r w:rsidRPr="00547ECC">
        <w:rPr>
          <w:szCs w:val="24"/>
        </w:rPr>
        <w:t>aclidinium</w:t>
      </w:r>
      <w:proofErr w:type="spellEnd"/>
      <w:r w:rsidRPr="00547ECC">
        <w:rPr>
          <w:szCs w:val="24"/>
        </w:rPr>
        <w:t xml:space="preserve">, </w:t>
      </w:r>
      <w:proofErr w:type="spellStart"/>
      <w:r w:rsidRPr="00547ECC">
        <w:rPr>
          <w:szCs w:val="24"/>
        </w:rPr>
        <w:t>formoterol</w:t>
      </w:r>
      <w:proofErr w:type="spellEnd"/>
      <w:r w:rsidRPr="00547ECC">
        <w:rPr>
          <w:szCs w:val="24"/>
        </w:rPr>
        <w:t xml:space="preserve"> and placebo, respectively;</w:t>
      </w:r>
      <w:r w:rsidR="00B161C8">
        <w:rPr>
          <w:szCs w:val="24"/>
        </w:rPr>
        <w:t xml:space="preserve"> Additional File 1: Figure S2</w:t>
      </w:r>
      <w:r w:rsidRPr="006331F2">
        <w:rPr>
          <w:szCs w:val="24"/>
        </w:rPr>
        <w:t xml:space="preserve">). </w:t>
      </w:r>
      <w:proofErr w:type="spellStart"/>
      <w:r w:rsidR="00AC3A3D" w:rsidRPr="006331F2">
        <w:rPr>
          <w:szCs w:val="24"/>
        </w:rPr>
        <w:t>Aclidinium</w:t>
      </w:r>
      <w:proofErr w:type="spellEnd"/>
      <w:r w:rsidR="00AC3A3D" w:rsidRPr="006331F2">
        <w:rPr>
          <w:szCs w:val="24"/>
        </w:rPr>
        <w:t>/</w:t>
      </w:r>
      <w:proofErr w:type="spellStart"/>
      <w:r w:rsidR="00AC3A3D" w:rsidRPr="006331F2">
        <w:rPr>
          <w:szCs w:val="24"/>
        </w:rPr>
        <w:t>formoterol</w:t>
      </w:r>
      <w:proofErr w:type="spellEnd"/>
      <w:r w:rsidR="00AC3A3D" w:rsidRPr="006331F2">
        <w:rPr>
          <w:szCs w:val="24"/>
        </w:rPr>
        <w:t xml:space="preserve"> FDC 400/12 µg and 400/6 µg caused significantly greater changes from baseline in peak FEV</w:t>
      </w:r>
      <w:r w:rsidR="00AC3A3D" w:rsidRPr="006331F2">
        <w:rPr>
          <w:szCs w:val="24"/>
          <w:vertAlign w:val="subscript"/>
        </w:rPr>
        <w:t>1</w:t>
      </w:r>
      <w:r w:rsidR="00AC3A3D" w:rsidRPr="006331F2">
        <w:rPr>
          <w:szCs w:val="24"/>
        </w:rPr>
        <w:t xml:space="preserve"> at all visits compared with both monotherapies (p≤0</w:t>
      </w:r>
      <w:r w:rsidR="00A728DB" w:rsidRPr="006331F2">
        <w:t>.</w:t>
      </w:r>
      <w:r w:rsidR="00AC3A3D" w:rsidRPr="006331F2">
        <w:rPr>
          <w:szCs w:val="24"/>
        </w:rPr>
        <w:t xml:space="preserve">001; </w:t>
      </w:r>
      <w:r w:rsidR="00A728DB" w:rsidRPr="006331F2">
        <w:rPr>
          <w:szCs w:val="24"/>
        </w:rPr>
        <w:t>Additional File 1:</w:t>
      </w:r>
      <w:r w:rsidR="00B161C8">
        <w:rPr>
          <w:szCs w:val="24"/>
        </w:rPr>
        <w:t xml:space="preserve"> Figure S2</w:t>
      </w:r>
      <w:r w:rsidR="00AC3A3D" w:rsidRPr="006331F2">
        <w:rPr>
          <w:szCs w:val="24"/>
        </w:rPr>
        <w:t>).</w:t>
      </w:r>
      <w:r w:rsidR="00F47774">
        <w:rPr>
          <w:szCs w:val="24"/>
        </w:rPr>
        <w:t xml:space="preserve"> </w:t>
      </w:r>
    </w:p>
    <w:p w:rsidR="00AC3A3D" w:rsidRPr="006331F2" w:rsidRDefault="00AC3A3D" w:rsidP="00AC3A3D">
      <w:pPr>
        <w:spacing w:before="100" w:beforeAutospacing="1" w:after="100" w:afterAutospacing="1" w:line="480" w:lineRule="auto"/>
        <w:rPr>
          <w:rFonts w:cs="Arial"/>
          <w:b/>
          <w:szCs w:val="24"/>
        </w:rPr>
      </w:pPr>
      <w:r w:rsidRPr="006331F2">
        <w:rPr>
          <w:rFonts w:cs="Arial"/>
          <w:b/>
          <w:szCs w:val="24"/>
        </w:rPr>
        <w:t>Change from baseline in normalised FEV</w:t>
      </w:r>
      <w:r w:rsidRPr="006331F2">
        <w:rPr>
          <w:rFonts w:cs="Arial"/>
          <w:b/>
          <w:szCs w:val="24"/>
          <w:vertAlign w:val="subscript"/>
        </w:rPr>
        <w:t>1</w:t>
      </w:r>
      <w:r w:rsidRPr="006331F2">
        <w:rPr>
          <w:rFonts w:cs="Arial"/>
          <w:b/>
          <w:szCs w:val="24"/>
        </w:rPr>
        <w:t xml:space="preserve"> AUC</w:t>
      </w:r>
      <w:r w:rsidRPr="006331F2">
        <w:rPr>
          <w:rFonts w:cs="Arial"/>
          <w:b/>
          <w:szCs w:val="24"/>
          <w:vertAlign w:val="subscript"/>
        </w:rPr>
        <w:t>0–12</w:t>
      </w:r>
      <w:r w:rsidRPr="006331F2">
        <w:rPr>
          <w:rFonts w:cs="Arial"/>
          <w:b/>
          <w:szCs w:val="24"/>
        </w:rPr>
        <w:t xml:space="preserve"> at all visits (12-hour </w:t>
      </w:r>
      <w:proofErr w:type="spellStart"/>
      <w:r w:rsidRPr="006331F2">
        <w:rPr>
          <w:rFonts w:cs="Arial"/>
          <w:b/>
          <w:szCs w:val="24"/>
        </w:rPr>
        <w:t>spirometry</w:t>
      </w:r>
      <w:proofErr w:type="spellEnd"/>
      <w:r w:rsidRPr="006331F2">
        <w:rPr>
          <w:rFonts w:cs="Arial"/>
          <w:b/>
          <w:szCs w:val="24"/>
        </w:rPr>
        <w:t xml:space="preserve"> sub-study)</w:t>
      </w:r>
    </w:p>
    <w:p w:rsidR="00AC3A3D" w:rsidRPr="006331F2" w:rsidRDefault="00AC3A3D" w:rsidP="00AC3A3D">
      <w:pPr>
        <w:spacing w:before="100" w:beforeAutospacing="1" w:after="100" w:afterAutospacing="1" w:line="480" w:lineRule="auto"/>
        <w:rPr>
          <w:szCs w:val="24"/>
        </w:rPr>
      </w:pPr>
      <w:r w:rsidRPr="006331F2">
        <w:rPr>
          <w:szCs w:val="24"/>
        </w:rPr>
        <w:t>FEV</w:t>
      </w:r>
      <w:r w:rsidRPr="006331F2">
        <w:rPr>
          <w:szCs w:val="24"/>
          <w:vertAlign w:val="subscript"/>
        </w:rPr>
        <w:t>1</w:t>
      </w:r>
      <w:r w:rsidRPr="006331F2">
        <w:rPr>
          <w:szCs w:val="24"/>
        </w:rPr>
        <w:t xml:space="preserve"> curves for the 12-hour </w:t>
      </w:r>
      <w:proofErr w:type="spellStart"/>
      <w:r w:rsidRPr="006331F2">
        <w:rPr>
          <w:szCs w:val="24"/>
        </w:rPr>
        <w:t>spirometry</w:t>
      </w:r>
      <w:proofErr w:type="spellEnd"/>
      <w:r w:rsidRPr="006331F2">
        <w:rPr>
          <w:szCs w:val="24"/>
        </w:rPr>
        <w:t xml:space="preserve"> sub-study [N=366]) are shown in </w:t>
      </w:r>
      <w:r w:rsidR="00A728DB" w:rsidRPr="006331F2">
        <w:rPr>
          <w:szCs w:val="24"/>
        </w:rPr>
        <w:t>Additional File 1:</w:t>
      </w:r>
      <w:r w:rsidRPr="006331F2">
        <w:rPr>
          <w:szCs w:val="24"/>
        </w:rPr>
        <w:t xml:space="preserve"> Figures </w:t>
      </w:r>
      <w:r w:rsidR="00B161C8">
        <w:rPr>
          <w:szCs w:val="24"/>
        </w:rPr>
        <w:t>S</w:t>
      </w:r>
      <w:r w:rsidRPr="006331F2">
        <w:rPr>
          <w:szCs w:val="24"/>
        </w:rPr>
        <w:t xml:space="preserve">3A (Day 1) and </w:t>
      </w:r>
      <w:r w:rsidR="00A728DB" w:rsidRPr="006331F2">
        <w:rPr>
          <w:szCs w:val="24"/>
        </w:rPr>
        <w:t>Additional File 1:</w:t>
      </w:r>
      <w:r w:rsidR="00B161C8">
        <w:rPr>
          <w:szCs w:val="24"/>
        </w:rPr>
        <w:t xml:space="preserve"> Figure S3</w:t>
      </w:r>
      <w:r w:rsidRPr="006331F2">
        <w:rPr>
          <w:szCs w:val="24"/>
        </w:rPr>
        <w:t xml:space="preserve">B (Week 24). </w:t>
      </w:r>
      <w:proofErr w:type="spellStart"/>
      <w:r w:rsidRPr="006331F2">
        <w:rPr>
          <w:szCs w:val="24"/>
        </w:rPr>
        <w:t>Aclidinium</w:t>
      </w:r>
      <w:proofErr w:type="spellEnd"/>
      <w:r w:rsidRPr="006331F2">
        <w:rPr>
          <w:szCs w:val="24"/>
        </w:rPr>
        <w:t>/</w:t>
      </w:r>
      <w:proofErr w:type="spellStart"/>
      <w:r w:rsidRPr="006331F2">
        <w:rPr>
          <w:szCs w:val="24"/>
        </w:rPr>
        <w:t>formoterol</w:t>
      </w:r>
      <w:proofErr w:type="spellEnd"/>
      <w:r w:rsidRPr="006331F2">
        <w:rPr>
          <w:szCs w:val="24"/>
        </w:rPr>
        <w:t xml:space="preserve"> FDC 400/12 µg and 400/6 µg provided significantly greater changes from baseline in normalised FEV</w:t>
      </w:r>
      <w:r w:rsidRPr="006331F2">
        <w:rPr>
          <w:szCs w:val="24"/>
          <w:vertAlign w:val="subscript"/>
        </w:rPr>
        <w:t>1</w:t>
      </w:r>
      <w:r w:rsidRPr="006331F2">
        <w:rPr>
          <w:szCs w:val="24"/>
        </w:rPr>
        <w:t xml:space="preserve"> AUC</w:t>
      </w:r>
      <w:r w:rsidRPr="006331F2">
        <w:rPr>
          <w:szCs w:val="24"/>
          <w:vertAlign w:val="subscript"/>
        </w:rPr>
        <w:t>0</w:t>
      </w:r>
      <w:r w:rsidRPr="006331F2">
        <w:rPr>
          <w:szCs w:val="24"/>
          <w:vertAlign w:val="subscript"/>
        </w:rPr>
        <w:noBreakHyphen/>
        <w:t>12</w:t>
      </w:r>
      <w:r w:rsidRPr="006331F2">
        <w:rPr>
          <w:szCs w:val="24"/>
        </w:rPr>
        <w:t xml:space="preserve"> at every time point compared with placebo (LS means: 201 mL and 191 mL, respectively, at Day 1; 220 mL, both doses at Week 12; 221 mL and 189 mL, respectively, at Week 24; all p&lt;0</w:t>
      </w:r>
      <w:r w:rsidR="00A728DB" w:rsidRPr="006331F2">
        <w:t>.</w:t>
      </w:r>
      <w:r w:rsidRPr="006331F2">
        <w:rPr>
          <w:szCs w:val="24"/>
        </w:rPr>
        <w:t xml:space="preserve">001). </w:t>
      </w:r>
      <w:proofErr w:type="spellStart"/>
      <w:r w:rsidRPr="006331F2">
        <w:rPr>
          <w:szCs w:val="24"/>
        </w:rPr>
        <w:t>Aclidinium</w:t>
      </w:r>
      <w:proofErr w:type="spellEnd"/>
      <w:r w:rsidRPr="006331F2">
        <w:rPr>
          <w:szCs w:val="24"/>
        </w:rPr>
        <w:t xml:space="preserve"> and </w:t>
      </w:r>
      <w:proofErr w:type="spellStart"/>
      <w:r w:rsidRPr="006331F2">
        <w:rPr>
          <w:szCs w:val="24"/>
        </w:rPr>
        <w:t>formoterol</w:t>
      </w:r>
      <w:bookmarkStart w:id="0" w:name="_GoBack"/>
      <w:bookmarkEnd w:id="0"/>
      <w:proofErr w:type="spellEnd"/>
      <w:r w:rsidRPr="006331F2">
        <w:rPr>
          <w:szCs w:val="24"/>
        </w:rPr>
        <w:t xml:space="preserve"> monotherapies also caused improvements at every time point compared with placebo (p&lt;0</w:t>
      </w:r>
      <w:r w:rsidR="00A728DB" w:rsidRPr="006331F2">
        <w:t>.</w:t>
      </w:r>
      <w:r w:rsidRPr="006331F2">
        <w:rPr>
          <w:szCs w:val="24"/>
        </w:rPr>
        <w:t>05). Improvements in change from baseline in FEV</w:t>
      </w:r>
      <w:r w:rsidRPr="006331F2">
        <w:rPr>
          <w:szCs w:val="24"/>
          <w:vertAlign w:val="subscript"/>
        </w:rPr>
        <w:t>1</w:t>
      </w:r>
      <w:r w:rsidRPr="006331F2">
        <w:rPr>
          <w:szCs w:val="24"/>
        </w:rPr>
        <w:t xml:space="preserve"> AUC</w:t>
      </w:r>
      <w:r w:rsidRPr="006331F2">
        <w:rPr>
          <w:szCs w:val="24"/>
          <w:vertAlign w:val="subscript"/>
        </w:rPr>
        <w:t>0–12</w:t>
      </w:r>
      <w:r w:rsidRPr="006331F2">
        <w:rPr>
          <w:szCs w:val="24"/>
        </w:rPr>
        <w:t xml:space="preserve"> were significantly greater with both </w:t>
      </w:r>
      <w:proofErr w:type="spellStart"/>
      <w:r w:rsidRPr="006331F2">
        <w:rPr>
          <w:szCs w:val="24"/>
        </w:rPr>
        <w:t>aclidinium</w:t>
      </w:r>
      <w:proofErr w:type="spellEnd"/>
      <w:r w:rsidRPr="006331F2">
        <w:rPr>
          <w:szCs w:val="24"/>
        </w:rPr>
        <w:t>/</w:t>
      </w:r>
      <w:proofErr w:type="spellStart"/>
      <w:r w:rsidRPr="006331F2">
        <w:rPr>
          <w:szCs w:val="24"/>
        </w:rPr>
        <w:t>formoterol</w:t>
      </w:r>
      <w:proofErr w:type="spellEnd"/>
      <w:r w:rsidRPr="006331F2">
        <w:rPr>
          <w:szCs w:val="24"/>
        </w:rPr>
        <w:t xml:space="preserve"> FDC 400/12 µg and 400/6 µg versus </w:t>
      </w:r>
      <w:proofErr w:type="spellStart"/>
      <w:r w:rsidRPr="006331F2">
        <w:rPr>
          <w:szCs w:val="24"/>
        </w:rPr>
        <w:t>formoterol</w:t>
      </w:r>
      <w:proofErr w:type="spellEnd"/>
      <w:r w:rsidRPr="006331F2">
        <w:rPr>
          <w:szCs w:val="24"/>
        </w:rPr>
        <w:t xml:space="preserve"> at every time point (LS means 102 mL</w:t>
      </w:r>
      <w:r w:rsidRPr="006331F2">
        <w:rPr>
          <w:b/>
          <w:szCs w:val="24"/>
        </w:rPr>
        <w:t xml:space="preserve"> </w:t>
      </w:r>
      <w:r w:rsidRPr="006331F2">
        <w:rPr>
          <w:szCs w:val="24"/>
        </w:rPr>
        <w:t>and 93 mL, respectively, at Day 1 [both p&lt;0.001]; 120 mL, both doses at Week 12 [both p&lt;0</w:t>
      </w:r>
      <w:r w:rsidR="00A728DB" w:rsidRPr="006331F2">
        <w:t>.</w:t>
      </w:r>
      <w:r w:rsidRPr="006331F2">
        <w:rPr>
          <w:szCs w:val="24"/>
        </w:rPr>
        <w:t>001]; 122 mL and 90 mL, respectively, at Week 24 [both p&lt;0</w:t>
      </w:r>
      <w:r w:rsidR="00A728DB" w:rsidRPr="006331F2">
        <w:t>.</w:t>
      </w:r>
      <w:r w:rsidRPr="006331F2">
        <w:rPr>
          <w:szCs w:val="24"/>
        </w:rPr>
        <w:t xml:space="preserve">05]). </w:t>
      </w:r>
      <w:r w:rsidRPr="006331F2">
        <w:rPr>
          <w:rStyle w:val="Emphasis"/>
          <w:i w:val="0"/>
          <w:szCs w:val="24"/>
        </w:rPr>
        <w:t xml:space="preserve">Compared with </w:t>
      </w:r>
      <w:proofErr w:type="spellStart"/>
      <w:r w:rsidRPr="006331F2">
        <w:rPr>
          <w:rStyle w:val="Emphasis"/>
          <w:i w:val="0"/>
          <w:szCs w:val="24"/>
        </w:rPr>
        <w:t>aclidinium</w:t>
      </w:r>
      <w:proofErr w:type="spellEnd"/>
      <w:r w:rsidRPr="006331F2">
        <w:rPr>
          <w:rStyle w:val="Emphasis"/>
          <w:i w:val="0"/>
          <w:szCs w:val="24"/>
        </w:rPr>
        <w:t xml:space="preserve">, significant differences were observed only at Day 1 for </w:t>
      </w:r>
      <w:proofErr w:type="spellStart"/>
      <w:r w:rsidRPr="006331F2">
        <w:rPr>
          <w:rStyle w:val="Emphasis"/>
          <w:i w:val="0"/>
          <w:szCs w:val="24"/>
        </w:rPr>
        <w:lastRenderedPageBreak/>
        <w:t>aclidinium</w:t>
      </w:r>
      <w:proofErr w:type="spellEnd"/>
      <w:r w:rsidRPr="006331F2">
        <w:rPr>
          <w:rStyle w:val="Emphasis"/>
          <w:i w:val="0"/>
          <w:szCs w:val="24"/>
        </w:rPr>
        <w:t>/</w:t>
      </w:r>
      <w:proofErr w:type="spellStart"/>
      <w:r w:rsidRPr="006331F2">
        <w:rPr>
          <w:rStyle w:val="Emphasis"/>
          <w:i w:val="0"/>
          <w:szCs w:val="24"/>
        </w:rPr>
        <w:t>formoterol</w:t>
      </w:r>
      <w:proofErr w:type="spellEnd"/>
      <w:r w:rsidRPr="006331F2">
        <w:rPr>
          <w:rStyle w:val="Emphasis"/>
          <w:i w:val="0"/>
          <w:szCs w:val="24"/>
        </w:rPr>
        <w:t xml:space="preserve"> FDC 400/12 </w:t>
      </w:r>
      <w:r w:rsidRPr="006331F2">
        <w:rPr>
          <w:szCs w:val="24"/>
        </w:rPr>
        <w:t>µg</w:t>
      </w:r>
      <w:r w:rsidRPr="006331F2">
        <w:rPr>
          <w:rStyle w:val="Emphasis"/>
          <w:i w:val="0"/>
          <w:szCs w:val="24"/>
        </w:rPr>
        <w:t xml:space="preserve"> and 400/6 </w:t>
      </w:r>
      <w:r w:rsidRPr="006331F2">
        <w:rPr>
          <w:szCs w:val="24"/>
        </w:rPr>
        <w:t>µg</w:t>
      </w:r>
      <w:r w:rsidRPr="006331F2">
        <w:rPr>
          <w:rStyle w:val="Emphasis"/>
          <w:i w:val="0"/>
          <w:szCs w:val="24"/>
        </w:rPr>
        <w:t xml:space="preserve"> (69 mL and 59 mL, respectively; both p&lt;0</w:t>
      </w:r>
      <w:r w:rsidR="00A728DB" w:rsidRPr="006331F2">
        <w:rPr>
          <w:rStyle w:val="Emphasis"/>
          <w:i w:val="0"/>
          <w:szCs w:val="24"/>
        </w:rPr>
        <w:t>.</w:t>
      </w:r>
      <w:r w:rsidRPr="006331F2">
        <w:rPr>
          <w:rStyle w:val="Emphasis"/>
          <w:i w:val="0"/>
          <w:szCs w:val="24"/>
        </w:rPr>
        <w:t>05).</w:t>
      </w:r>
    </w:p>
    <w:p w:rsidR="00AC3A3D" w:rsidRPr="006331F2" w:rsidRDefault="00AC3A3D" w:rsidP="00AC3A3D">
      <w:pPr>
        <w:spacing w:before="100" w:beforeAutospacing="1" w:after="100" w:afterAutospacing="1" w:line="480" w:lineRule="auto"/>
        <w:rPr>
          <w:b/>
        </w:rPr>
      </w:pPr>
      <w:r w:rsidRPr="006331F2">
        <w:rPr>
          <w:b/>
        </w:rPr>
        <w:t>Change from baseline in E-RS, night-time and early morning symptoms over 24 weeks</w:t>
      </w:r>
    </w:p>
    <w:p w:rsidR="00AC3A3D" w:rsidRPr="006331F2" w:rsidRDefault="00AC3A3D" w:rsidP="00AC3A3D">
      <w:pPr>
        <w:spacing w:before="100" w:beforeAutospacing="1" w:after="100" w:afterAutospacing="1" w:line="480" w:lineRule="auto"/>
      </w:pPr>
      <w:r w:rsidRPr="006331F2">
        <w:t>Changes from baseline in overall ER-S scores were -1</w:t>
      </w:r>
      <w:r w:rsidR="00A728DB" w:rsidRPr="006331F2">
        <w:t>.</w:t>
      </w:r>
      <w:r w:rsidRPr="006331F2">
        <w:t>66 (-13</w:t>
      </w:r>
      <w:r w:rsidR="00A728DB" w:rsidRPr="006331F2">
        <w:t xml:space="preserve">.4%), -2.48 (-21.6%), </w:t>
      </w:r>
      <w:r w:rsidR="00A728DB" w:rsidRPr="006331F2">
        <w:noBreakHyphen/>
        <w:t>2.</w:t>
      </w:r>
      <w:r w:rsidRPr="006331F2">
        <w:t>82 (-25</w:t>
      </w:r>
      <w:r w:rsidR="00A728DB" w:rsidRPr="006331F2">
        <w:t>.3), -1.</w:t>
      </w:r>
      <w:r w:rsidRPr="006331F2">
        <w:t>59 (-13</w:t>
      </w:r>
      <w:r w:rsidR="00A728DB" w:rsidRPr="006331F2">
        <w:t>.</w:t>
      </w:r>
      <w:r w:rsidRPr="006331F2">
        <w:t>2%) and -1</w:t>
      </w:r>
      <w:r w:rsidR="00A728DB" w:rsidRPr="006331F2">
        <w:t>.</w:t>
      </w:r>
      <w:r w:rsidRPr="006331F2">
        <w:t>79 (-15</w:t>
      </w:r>
      <w:r w:rsidR="00A728DB" w:rsidRPr="006331F2">
        <w:t>.</w:t>
      </w:r>
      <w:r w:rsidRPr="006331F2">
        <w:t xml:space="preserve">4%) for placebo, FDC 400/12 µg, FDC </w:t>
      </w:r>
      <w:r w:rsidR="000E48EB" w:rsidRPr="006331F2">
        <w:t xml:space="preserve">400/6 µg, </w:t>
      </w:r>
      <w:proofErr w:type="spellStart"/>
      <w:r w:rsidR="000E48EB" w:rsidRPr="006331F2">
        <w:t>aclidinium</w:t>
      </w:r>
      <w:proofErr w:type="spellEnd"/>
      <w:r w:rsidR="000E48EB" w:rsidRPr="006331F2">
        <w:t xml:space="preserve"> 400 µg</w:t>
      </w:r>
      <w:r w:rsidRPr="006331F2">
        <w:t xml:space="preserve"> and </w:t>
      </w:r>
      <w:proofErr w:type="spellStart"/>
      <w:r w:rsidRPr="006331F2">
        <w:t>formoterol</w:t>
      </w:r>
      <w:proofErr w:type="spellEnd"/>
      <w:r w:rsidRPr="006331F2">
        <w:t xml:space="preserve"> 12 µg, respectively. The improvements with both FDC doses were significantly greater compared with the monotherapies a</w:t>
      </w:r>
      <w:r w:rsidR="00A728DB" w:rsidRPr="006331F2">
        <w:t>nd placebo (all comparisons p&lt;0.</w:t>
      </w:r>
      <w:r w:rsidRPr="006331F2">
        <w:t>05). Changes from baseline in nig</w:t>
      </w:r>
      <w:r w:rsidR="00A728DB" w:rsidRPr="006331F2">
        <w:t>ht-time symptoms scores were -0.</w:t>
      </w:r>
      <w:r w:rsidRPr="006331F2">
        <w:t>17 (-17</w:t>
      </w:r>
      <w:r w:rsidR="00A728DB" w:rsidRPr="006331F2">
        <w:t>.</w:t>
      </w:r>
      <w:r w:rsidRPr="006331F2">
        <w:t>2 %), -0</w:t>
      </w:r>
      <w:r w:rsidR="00A728DB" w:rsidRPr="006331F2">
        <w:t>.</w:t>
      </w:r>
      <w:r w:rsidRPr="006331F2">
        <w:t>24 (-25</w:t>
      </w:r>
      <w:r w:rsidR="00A728DB" w:rsidRPr="006331F2">
        <w:t>.2 %), -0.29 (-30.</w:t>
      </w:r>
      <w:r w:rsidRPr="006331F2">
        <w:t>0 %), -0</w:t>
      </w:r>
      <w:r w:rsidR="00A728DB" w:rsidRPr="006331F2">
        <w:t>.15 (-14.</w:t>
      </w:r>
      <w:r w:rsidRPr="006331F2">
        <w:t xml:space="preserve">7 %) and </w:t>
      </w:r>
      <w:r w:rsidRPr="006331F2">
        <w:noBreakHyphen/>
        <w:t>0.20 (-21</w:t>
      </w:r>
      <w:r w:rsidR="00A728DB" w:rsidRPr="006331F2">
        <w:t>.</w:t>
      </w:r>
      <w:r w:rsidRPr="006331F2">
        <w:t xml:space="preserve">0 %) for placebo, FDC 400/12 µg, FDC 400/6 µg, </w:t>
      </w:r>
      <w:proofErr w:type="spellStart"/>
      <w:r w:rsidRPr="006331F2">
        <w:t>aclidinium</w:t>
      </w:r>
      <w:proofErr w:type="spellEnd"/>
      <w:r w:rsidRPr="006331F2">
        <w:t xml:space="preserve"> 400 µg and </w:t>
      </w:r>
      <w:proofErr w:type="spellStart"/>
      <w:r w:rsidRPr="006331F2">
        <w:t>formoterol</w:t>
      </w:r>
      <w:proofErr w:type="spellEnd"/>
      <w:r w:rsidRPr="006331F2">
        <w:t xml:space="preserve"> 12 µg, respectively. Improvements were observed with </w:t>
      </w:r>
      <w:proofErr w:type="spellStart"/>
      <w:r w:rsidRPr="006331F2">
        <w:t>aclidinium</w:t>
      </w:r>
      <w:proofErr w:type="spellEnd"/>
      <w:r w:rsidRPr="006331F2">
        <w:t>/</w:t>
      </w:r>
      <w:proofErr w:type="spellStart"/>
      <w:r w:rsidRPr="006331F2">
        <w:t>formoterol</w:t>
      </w:r>
      <w:proofErr w:type="spellEnd"/>
      <w:r w:rsidRPr="006331F2">
        <w:t xml:space="preserve"> versus placebo, with the 400/6 µg dose achievin</w:t>
      </w:r>
      <w:r w:rsidR="00A728DB" w:rsidRPr="006331F2">
        <w:t>g statistical significance (p&lt;0.</w:t>
      </w:r>
      <w:r w:rsidRPr="006331F2">
        <w:t xml:space="preserve">01). Both doses of the FDC significantly improved overall night-time symptom severity score versus monotherapy, with the exception of the FDC 400/12 µg dose versus </w:t>
      </w:r>
      <w:proofErr w:type="spellStart"/>
      <w:r w:rsidRPr="006331F2">
        <w:t>formoterol</w:t>
      </w:r>
      <w:proofErr w:type="spellEnd"/>
      <w:r w:rsidRPr="006331F2">
        <w:t xml:space="preserve"> 12 µg (all p&lt;0</w:t>
      </w:r>
      <w:r w:rsidR="00A728DB" w:rsidRPr="006331F2">
        <w:t>.</w:t>
      </w:r>
      <w:r w:rsidRPr="006331F2">
        <w:t xml:space="preserve">01). Changes from baseline in early </w:t>
      </w:r>
      <w:r w:rsidR="00A728DB" w:rsidRPr="006331F2">
        <w:t>morning symptoms scores were -0.</w:t>
      </w:r>
      <w:r w:rsidRPr="006331F2">
        <w:t>12 (-9</w:t>
      </w:r>
      <w:r w:rsidR="00A728DB" w:rsidRPr="006331F2">
        <w:t>.6 %), -0.</w:t>
      </w:r>
      <w:r w:rsidRPr="006331F2">
        <w:t>21 (-17</w:t>
      </w:r>
      <w:r w:rsidR="00A728DB" w:rsidRPr="006331F2">
        <w:t>.7 %), -0.</w:t>
      </w:r>
      <w:r w:rsidRPr="006331F2">
        <w:t>24 (-20</w:t>
      </w:r>
      <w:r w:rsidR="00A728DB" w:rsidRPr="006331F2">
        <w:t>.</w:t>
      </w:r>
      <w:r w:rsidRPr="006331F2">
        <w:t xml:space="preserve">2 %), </w:t>
      </w:r>
      <w:r w:rsidRPr="006331F2">
        <w:noBreakHyphen/>
        <w:t>0</w:t>
      </w:r>
      <w:r w:rsidR="00A728DB" w:rsidRPr="006331F2">
        <w:t>.13 (-10.</w:t>
      </w:r>
      <w:r w:rsidRPr="006331F2">
        <w:t>2 %) and -0</w:t>
      </w:r>
      <w:r w:rsidR="00A728DB" w:rsidRPr="006331F2">
        <w:t>.17 (-14.</w:t>
      </w:r>
      <w:r w:rsidRPr="006331F2">
        <w:t xml:space="preserve">0 %) for placebo, FDC 400/12 µg, </w:t>
      </w:r>
      <w:r w:rsidR="000E48EB" w:rsidRPr="006331F2">
        <w:t xml:space="preserve">FDC 400/6 µg, </w:t>
      </w:r>
      <w:proofErr w:type="spellStart"/>
      <w:r w:rsidR="000E48EB" w:rsidRPr="006331F2">
        <w:t>aclidinium</w:t>
      </w:r>
      <w:proofErr w:type="spellEnd"/>
      <w:r w:rsidR="000E48EB" w:rsidRPr="006331F2">
        <w:t xml:space="preserve"> 400 µg</w:t>
      </w:r>
      <w:r w:rsidRPr="006331F2">
        <w:t xml:space="preserve"> and </w:t>
      </w:r>
      <w:proofErr w:type="spellStart"/>
      <w:r w:rsidRPr="006331F2">
        <w:t>formoterol</w:t>
      </w:r>
      <w:proofErr w:type="spellEnd"/>
      <w:r w:rsidRPr="006331F2">
        <w:t xml:space="preserve"> 12 µg, respectively, with both doses of </w:t>
      </w:r>
      <w:proofErr w:type="spellStart"/>
      <w:r w:rsidRPr="006331F2">
        <w:t>aclidinium</w:t>
      </w:r>
      <w:proofErr w:type="spellEnd"/>
      <w:r w:rsidRPr="006331F2">
        <w:t>/</w:t>
      </w:r>
      <w:proofErr w:type="spellStart"/>
      <w:r w:rsidRPr="006331F2">
        <w:t>formoterol</w:t>
      </w:r>
      <w:proofErr w:type="spellEnd"/>
      <w:r w:rsidRPr="006331F2">
        <w:t xml:space="preserve"> FDC achieving statistical significance compared with placebo (both p&lt;0</w:t>
      </w:r>
      <w:r w:rsidR="00A728DB" w:rsidRPr="006331F2">
        <w:t>.</w:t>
      </w:r>
      <w:r w:rsidRPr="006331F2">
        <w:t xml:space="preserve">05) and </w:t>
      </w:r>
      <w:proofErr w:type="spellStart"/>
      <w:r w:rsidRPr="006331F2">
        <w:t>a</w:t>
      </w:r>
      <w:r w:rsidR="00A728DB" w:rsidRPr="006331F2">
        <w:t>clidinium</w:t>
      </w:r>
      <w:proofErr w:type="spellEnd"/>
      <w:r w:rsidR="00A728DB" w:rsidRPr="006331F2">
        <w:t xml:space="preserve"> monotherapy (both p&lt;0.</w:t>
      </w:r>
      <w:r w:rsidRPr="006331F2">
        <w:t xml:space="preserve">01), and FDC 400/6 µg achieving statistical significance versus </w:t>
      </w:r>
      <w:proofErr w:type="spellStart"/>
      <w:r w:rsidRPr="006331F2">
        <w:t>formoterol</w:t>
      </w:r>
      <w:proofErr w:type="spellEnd"/>
      <w:r w:rsidRPr="006331F2">
        <w:t xml:space="preserve"> (p&lt;0</w:t>
      </w:r>
      <w:r w:rsidR="00A728DB" w:rsidRPr="006331F2">
        <w:t>.</w:t>
      </w:r>
      <w:r w:rsidRPr="006331F2">
        <w:t>05).</w:t>
      </w:r>
    </w:p>
    <w:p w:rsidR="001E0803" w:rsidRDefault="001E0803">
      <w:pPr>
        <w:spacing w:after="200" w:line="276" w:lineRule="auto"/>
        <w:rPr>
          <w:b/>
        </w:rPr>
      </w:pPr>
      <w:r>
        <w:rPr>
          <w:b/>
        </w:rPr>
        <w:br w:type="page"/>
      </w:r>
    </w:p>
    <w:p w:rsidR="00AC3A3D" w:rsidRPr="006331F2" w:rsidRDefault="00AC3A3D" w:rsidP="00AC3A3D">
      <w:pPr>
        <w:spacing w:before="100" w:beforeAutospacing="1" w:after="100" w:afterAutospacing="1" w:line="480" w:lineRule="auto"/>
        <w:rPr>
          <w:b/>
        </w:rPr>
      </w:pPr>
      <w:r w:rsidRPr="006331F2">
        <w:rPr>
          <w:b/>
        </w:rPr>
        <w:lastRenderedPageBreak/>
        <w:t>TDI and SGRQ responders</w:t>
      </w:r>
    </w:p>
    <w:p w:rsidR="00AC3A3D" w:rsidRPr="006331F2" w:rsidRDefault="00AC3A3D" w:rsidP="00AC3A3D">
      <w:pPr>
        <w:spacing w:before="100" w:beforeAutospacing="1" w:after="100" w:afterAutospacing="1" w:line="480" w:lineRule="auto"/>
        <w:rPr>
          <w:rStyle w:val="Emphasis"/>
          <w:i w:val="0"/>
          <w:szCs w:val="24"/>
        </w:rPr>
      </w:pPr>
      <w:r w:rsidRPr="006331F2">
        <w:rPr>
          <w:rStyle w:val="Emphasis"/>
          <w:i w:val="0"/>
          <w:szCs w:val="24"/>
        </w:rPr>
        <w:t>A significantly higher proportion of FDC-treated and monotherapy treated patients had ≥1 unit improvement in TDI focal score at Week 24 versus placebo (</w:t>
      </w:r>
      <w:r w:rsidR="00A728DB" w:rsidRPr="006331F2">
        <w:rPr>
          <w:rStyle w:val="Emphasis"/>
          <w:i w:val="0"/>
          <w:szCs w:val="24"/>
        </w:rPr>
        <w:t>Additional File 1:</w:t>
      </w:r>
      <w:r w:rsidRPr="006331F2">
        <w:rPr>
          <w:rStyle w:val="Emphasis"/>
          <w:i w:val="0"/>
          <w:szCs w:val="24"/>
        </w:rPr>
        <w:t xml:space="preserve"> Table </w:t>
      </w:r>
      <w:r w:rsidR="00B0028A">
        <w:rPr>
          <w:rStyle w:val="Emphasis"/>
          <w:i w:val="0"/>
          <w:szCs w:val="24"/>
        </w:rPr>
        <w:t>S</w:t>
      </w:r>
      <w:r w:rsidR="00A728DB" w:rsidRPr="006331F2">
        <w:rPr>
          <w:rStyle w:val="Emphasis"/>
          <w:i w:val="0"/>
          <w:szCs w:val="24"/>
        </w:rPr>
        <w:t>2</w:t>
      </w:r>
      <w:r w:rsidRPr="006331F2">
        <w:rPr>
          <w:rStyle w:val="Emphasis"/>
          <w:i w:val="0"/>
          <w:szCs w:val="24"/>
        </w:rPr>
        <w:t>).</w:t>
      </w:r>
    </w:p>
    <w:p w:rsidR="00AC3A3D" w:rsidRPr="006331F2" w:rsidRDefault="00AC3A3D" w:rsidP="00AC3A3D">
      <w:pPr>
        <w:spacing w:before="100" w:beforeAutospacing="1" w:after="100" w:afterAutospacing="1" w:line="480" w:lineRule="auto"/>
      </w:pPr>
      <w:r w:rsidRPr="006331F2">
        <w:t xml:space="preserve">More patients receiving </w:t>
      </w:r>
      <w:proofErr w:type="spellStart"/>
      <w:r w:rsidRPr="006331F2">
        <w:t>aclidinium</w:t>
      </w:r>
      <w:proofErr w:type="spellEnd"/>
      <w:r w:rsidRPr="006331F2">
        <w:t>/</w:t>
      </w:r>
      <w:proofErr w:type="spellStart"/>
      <w:r w:rsidRPr="006331F2">
        <w:t>formoterol</w:t>
      </w:r>
      <w:proofErr w:type="spellEnd"/>
      <w:r w:rsidRPr="006331F2">
        <w:t xml:space="preserve"> FDC 400/12 µg or 400/6 µg achieved a clinically meaningful improvement (≥4 unit decrease) in the SGRQ total score compared wit</w:t>
      </w:r>
      <w:r w:rsidR="00427FEC" w:rsidRPr="006331F2">
        <w:t>h placebo at Week 24 (55.</w:t>
      </w:r>
      <w:r w:rsidRPr="006331F2">
        <w:t>3% and 64</w:t>
      </w:r>
      <w:r w:rsidR="00427FEC" w:rsidRPr="006331F2">
        <w:t>.</w:t>
      </w:r>
      <w:r w:rsidRPr="006331F2">
        <w:t>2% vs 53</w:t>
      </w:r>
      <w:r w:rsidR="00427FEC" w:rsidRPr="006331F2">
        <w:t>.</w:t>
      </w:r>
      <w:r w:rsidRPr="006331F2">
        <w:t>2%, p&lt;0</w:t>
      </w:r>
      <w:r w:rsidR="00427FEC" w:rsidRPr="006331F2">
        <w:t>.</w:t>
      </w:r>
      <w:r w:rsidRPr="006331F2">
        <w:t xml:space="preserve">05 for FDC 400/6 µg vs placebo). Treatment with </w:t>
      </w:r>
      <w:proofErr w:type="spellStart"/>
      <w:r w:rsidRPr="006331F2">
        <w:t>aclidinium</w:t>
      </w:r>
      <w:proofErr w:type="spellEnd"/>
      <w:r w:rsidRPr="006331F2">
        <w:t>/</w:t>
      </w:r>
      <w:proofErr w:type="spellStart"/>
      <w:r w:rsidRPr="006331F2">
        <w:t>formoterol</w:t>
      </w:r>
      <w:proofErr w:type="spellEnd"/>
      <w:r w:rsidRPr="006331F2">
        <w:t xml:space="preserve"> 400/6 µg increased the likelihood of patients achieving 4 unit improvement in SGRQ </w:t>
      </w:r>
      <w:r w:rsidR="00427FEC" w:rsidRPr="006331F2">
        <w:t>total score versus placebo by 1.</w:t>
      </w:r>
      <w:r w:rsidRPr="006331F2">
        <w:t>77-fold (95% CI: 1</w:t>
      </w:r>
      <w:r w:rsidR="00427FEC" w:rsidRPr="006331F2">
        <w:t>.07, 2.</w:t>
      </w:r>
      <w:r w:rsidRPr="006331F2">
        <w:t>95; p&lt;0</w:t>
      </w:r>
      <w:r w:rsidR="00427FEC" w:rsidRPr="006331F2">
        <w:t>.</w:t>
      </w:r>
      <w:r w:rsidRPr="006331F2">
        <w:t>05).</w:t>
      </w:r>
    </w:p>
    <w:p w:rsidR="00AC3A3D" w:rsidRPr="006331F2" w:rsidRDefault="00AC3A3D" w:rsidP="00AC3A3D">
      <w:pPr>
        <w:pStyle w:val="Heading4"/>
        <w:spacing w:before="100" w:beforeAutospacing="1" w:after="100" w:afterAutospacing="1" w:line="480" w:lineRule="auto"/>
        <w:rPr>
          <w:b/>
          <w:i w:val="0"/>
        </w:rPr>
      </w:pPr>
      <w:r w:rsidRPr="006331F2">
        <w:rPr>
          <w:b/>
          <w:i w:val="0"/>
        </w:rPr>
        <w:t>Change from baseline in COPD exacerbations</w:t>
      </w:r>
    </w:p>
    <w:p w:rsidR="00AC3A3D" w:rsidRPr="006331F2" w:rsidRDefault="00AC3A3D" w:rsidP="00AC3A3D">
      <w:pPr>
        <w:spacing w:before="100" w:beforeAutospacing="1" w:after="100" w:afterAutospacing="1" w:line="480" w:lineRule="auto"/>
      </w:pPr>
      <w:r w:rsidRPr="006331F2">
        <w:t xml:space="preserve">The rate of exacerbations (any severity) per patient per year was numerically lower with </w:t>
      </w:r>
      <w:proofErr w:type="spellStart"/>
      <w:r w:rsidRPr="006331F2">
        <w:t>aclidin</w:t>
      </w:r>
      <w:r w:rsidR="00427FEC" w:rsidRPr="006331F2">
        <w:t>ium</w:t>
      </w:r>
      <w:proofErr w:type="spellEnd"/>
      <w:r w:rsidR="00427FEC" w:rsidRPr="006331F2">
        <w:t>/</w:t>
      </w:r>
      <w:proofErr w:type="spellStart"/>
      <w:r w:rsidR="00427FEC" w:rsidRPr="006331F2">
        <w:t>formoterol</w:t>
      </w:r>
      <w:proofErr w:type="spellEnd"/>
      <w:r w:rsidR="00427FEC" w:rsidRPr="006331F2">
        <w:t xml:space="preserve"> FDC 400/12 µg (0.</w:t>
      </w:r>
      <w:r w:rsidRPr="006331F2">
        <w:t>26</w:t>
      </w:r>
      <w:r w:rsidR="00427FEC" w:rsidRPr="006331F2">
        <w:t>) compared with FDC 400/6 µg (0.</w:t>
      </w:r>
      <w:r w:rsidRPr="006331F2">
        <w:t xml:space="preserve">29), </w:t>
      </w:r>
      <w:proofErr w:type="spellStart"/>
      <w:r w:rsidRPr="006331F2">
        <w:t>aclidinium</w:t>
      </w:r>
      <w:proofErr w:type="spellEnd"/>
      <w:r w:rsidRPr="006331F2">
        <w:t xml:space="preserve"> (0</w:t>
      </w:r>
      <w:r w:rsidR="00427FEC" w:rsidRPr="006331F2">
        <w:t>.</w:t>
      </w:r>
      <w:r w:rsidRPr="006331F2">
        <w:t xml:space="preserve">29), </w:t>
      </w:r>
      <w:proofErr w:type="spellStart"/>
      <w:r w:rsidRPr="006331F2">
        <w:t>formoterol</w:t>
      </w:r>
      <w:proofErr w:type="spellEnd"/>
      <w:r w:rsidRPr="006331F2">
        <w:t xml:space="preserve"> (0</w:t>
      </w:r>
      <w:r w:rsidR="00427FEC" w:rsidRPr="006331F2">
        <w:t>.</w:t>
      </w:r>
      <w:r w:rsidRPr="006331F2">
        <w:t>41) and placebo (0</w:t>
      </w:r>
      <w:r w:rsidR="00427FEC" w:rsidRPr="006331F2">
        <w:t>.</w:t>
      </w:r>
      <w:r w:rsidRPr="006331F2">
        <w:t xml:space="preserve">36). </w:t>
      </w:r>
      <w:proofErr w:type="spellStart"/>
      <w:r w:rsidRPr="006331F2">
        <w:t>Aclidinium</w:t>
      </w:r>
      <w:proofErr w:type="spellEnd"/>
      <w:r w:rsidRPr="006331F2">
        <w:t>/</w:t>
      </w:r>
      <w:proofErr w:type="spellStart"/>
      <w:r w:rsidRPr="006331F2">
        <w:t>formoterol</w:t>
      </w:r>
      <w:proofErr w:type="spellEnd"/>
      <w:r w:rsidRPr="006331F2">
        <w:t xml:space="preserve"> FDC 400/12 µg and FDC 400/6 µg reduced the rate of exacerbations of any severity by 27% and 20%, respectively, compared with placebo, although these reductions were not significant (</w:t>
      </w:r>
      <w:r w:rsidR="00427FEC" w:rsidRPr="006331F2">
        <w:t xml:space="preserve">Additional File 1: Table </w:t>
      </w:r>
      <w:r w:rsidR="00B0028A">
        <w:t>S</w:t>
      </w:r>
      <w:r w:rsidR="00427FEC" w:rsidRPr="006331F2">
        <w:t>3</w:t>
      </w:r>
      <w:r w:rsidRPr="006331F2">
        <w:t xml:space="preserve">). The rate of moderate-to-severe exacerbations was also reduced with </w:t>
      </w:r>
      <w:proofErr w:type="spellStart"/>
      <w:r w:rsidRPr="006331F2">
        <w:t>aclidinium</w:t>
      </w:r>
      <w:proofErr w:type="spellEnd"/>
      <w:r w:rsidRPr="006331F2">
        <w:t>/</w:t>
      </w:r>
      <w:proofErr w:type="spellStart"/>
      <w:r w:rsidRPr="006331F2">
        <w:t>formoterol</w:t>
      </w:r>
      <w:proofErr w:type="spellEnd"/>
      <w:r w:rsidRPr="006331F2">
        <w:t xml:space="preserve"> FDC 400/12 µg and 400/6 µg by 23% and 15%, respectively; again, these reductions were not statistically significant. Based on EXACT criteria, the rate of events per patient per year was numerically lower with </w:t>
      </w:r>
      <w:proofErr w:type="spellStart"/>
      <w:r w:rsidRPr="006331F2">
        <w:t>aclidin</w:t>
      </w:r>
      <w:r w:rsidR="00427FEC" w:rsidRPr="006331F2">
        <w:t>ium</w:t>
      </w:r>
      <w:proofErr w:type="spellEnd"/>
      <w:r w:rsidR="00427FEC" w:rsidRPr="006331F2">
        <w:t>/</w:t>
      </w:r>
      <w:proofErr w:type="spellStart"/>
      <w:r w:rsidR="00427FEC" w:rsidRPr="006331F2">
        <w:t>formoterol</w:t>
      </w:r>
      <w:proofErr w:type="spellEnd"/>
      <w:r w:rsidR="00427FEC" w:rsidRPr="006331F2">
        <w:t xml:space="preserve"> FDC 400/12 µg (1.</w:t>
      </w:r>
      <w:r w:rsidRPr="006331F2">
        <w:t>09</w:t>
      </w:r>
      <w:r w:rsidR="00427FEC" w:rsidRPr="006331F2">
        <w:t>) compared with FDC 400/6 µg (1.</w:t>
      </w:r>
      <w:r w:rsidRPr="006331F2">
        <w:t xml:space="preserve">28), </w:t>
      </w:r>
      <w:proofErr w:type="spellStart"/>
      <w:r w:rsidRPr="006331F2">
        <w:t>aclidinium</w:t>
      </w:r>
      <w:proofErr w:type="spellEnd"/>
      <w:r w:rsidRPr="006331F2">
        <w:t xml:space="preserve"> (1</w:t>
      </w:r>
      <w:r w:rsidR="00427FEC" w:rsidRPr="006331F2">
        <w:t xml:space="preserve">.40), </w:t>
      </w:r>
      <w:proofErr w:type="spellStart"/>
      <w:r w:rsidR="00427FEC" w:rsidRPr="006331F2">
        <w:t>formoterol</w:t>
      </w:r>
      <w:proofErr w:type="spellEnd"/>
      <w:r w:rsidR="00427FEC" w:rsidRPr="006331F2">
        <w:t xml:space="preserve"> (1.</w:t>
      </w:r>
      <w:r w:rsidR="000E48EB" w:rsidRPr="006331F2">
        <w:t>26)</w:t>
      </w:r>
      <w:r w:rsidRPr="006331F2">
        <w:t xml:space="preserve"> and placebo (1</w:t>
      </w:r>
      <w:r w:rsidR="00427FEC" w:rsidRPr="006331F2">
        <w:t>.</w:t>
      </w:r>
      <w:r w:rsidRPr="006331F2">
        <w:t xml:space="preserve">54). A significant reduction in the rate of EXACT events was seen with the higher </w:t>
      </w:r>
      <w:proofErr w:type="spellStart"/>
      <w:r w:rsidRPr="006331F2">
        <w:lastRenderedPageBreak/>
        <w:t>aclidinium</w:t>
      </w:r>
      <w:proofErr w:type="spellEnd"/>
      <w:r w:rsidRPr="006331F2">
        <w:t>/</w:t>
      </w:r>
      <w:proofErr w:type="spellStart"/>
      <w:r w:rsidRPr="006331F2">
        <w:t>formoterol</w:t>
      </w:r>
      <w:proofErr w:type="spellEnd"/>
      <w:r w:rsidRPr="006331F2">
        <w:t xml:space="preserve"> FDC dose versus placebo (29%, p&lt;0</w:t>
      </w:r>
      <w:r w:rsidR="00427FEC" w:rsidRPr="006331F2">
        <w:t>.</w:t>
      </w:r>
      <w:r w:rsidRPr="006331F2">
        <w:t xml:space="preserve">05; </w:t>
      </w:r>
      <w:r w:rsidR="00427FEC" w:rsidRPr="006331F2">
        <w:t>Additional File 1:</w:t>
      </w:r>
      <w:r w:rsidRPr="006331F2">
        <w:t xml:space="preserve"> Table </w:t>
      </w:r>
      <w:r w:rsidR="00B0028A">
        <w:t>S</w:t>
      </w:r>
      <w:r w:rsidR="00427FEC" w:rsidRPr="006331F2">
        <w:t>3</w:t>
      </w:r>
      <w:r w:rsidRPr="006331F2">
        <w:t>).</w:t>
      </w:r>
    </w:p>
    <w:p w:rsidR="00AC3A3D" w:rsidRPr="006331F2" w:rsidRDefault="00AC3A3D" w:rsidP="00AC3A3D">
      <w:pPr>
        <w:spacing w:before="100" w:beforeAutospacing="1" w:after="100" w:afterAutospacing="1" w:line="480" w:lineRule="auto"/>
        <w:rPr>
          <w:b/>
          <w:szCs w:val="24"/>
        </w:rPr>
      </w:pPr>
      <w:r w:rsidRPr="006331F2">
        <w:rPr>
          <w:b/>
          <w:szCs w:val="24"/>
        </w:rPr>
        <w:t>Safety and tolerability</w:t>
      </w:r>
    </w:p>
    <w:p w:rsidR="00AC3A3D" w:rsidRPr="006331F2" w:rsidRDefault="00AC3A3D" w:rsidP="00AC3A3D">
      <w:pPr>
        <w:spacing w:before="100" w:beforeAutospacing="1" w:after="100" w:afterAutospacing="1" w:line="480" w:lineRule="auto"/>
      </w:pPr>
      <w:r w:rsidRPr="006331F2">
        <w:t xml:space="preserve">Most TEAEs were mild or moderate and were not considered to be study treatment related. COPD exacerbation, headache and </w:t>
      </w:r>
      <w:proofErr w:type="spellStart"/>
      <w:r w:rsidRPr="006331F2">
        <w:t>nasopharyngitis</w:t>
      </w:r>
      <w:proofErr w:type="spellEnd"/>
      <w:r w:rsidRPr="006331F2">
        <w:t xml:space="preserve"> were the most common TEAEs associated with active treatments (≥5% patients overall), although the proportion of patients experiencing COPD exacerbation or headache was lower with the FDCs compared with placebo (Table 3). The most frequently reported SAE was COPD exacerbation, which was higher in the placebo group (2</w:t>
      </w:r>
      <w:r w:rsidR="00427FEC" w:rsidRPr="006331F2">
        <w:t>.</w:t>
      </w:r>
      <w:r w:rsidRPr="006331F2">
        <w:t>6%) compared with both FDCs (both 1</w:t>
      </w:r>
      <w:r w:rsidR="00427FEC" w:rsidRPr="006331F2">
        <w:t>.</w:t>
      </w:r>
      <w:r w:rsidRPr="006331F2">
        <w:t>0%) or monotherapy (0</w:t>
      </w:r>
      <w:r w:rsidR="00427FEC" w:rsidRPr="006331F2">
        <w:t>.3–1.</w:t>
      </w:r>
      <w:r w:rsidRPr="006331F2">
        <w:t xml:space="preserve">8%) </w:t>
      </w:r>
      <w:proofErr w:type="gramStart"/>
      <w:r w:rsidRPr="006331F2">
        <w:t>(Table 3).</w:t>
      </w:r>
      <w:proofErr w:type="gramEnd"/>
    </w:p>
    <w:p w:rsidR="00AC3A3D" w:rsidRPr="006331F2" w:rsidRDefault="00AC3A3D" w:rsidP="00AC3A3D">
      <w:pPr>
        <w:spacing w:before="100" w:beforeAutospacing="1" w:after="100" w:afterAutospacing="1" w:line="480" w:lineRule="auto"/>
      </w:pPr>
      <w:r w:rsidRPr="006331F2">
        <w:t>The incidence of MACE was low and comparable across all study arms (n=3 [0</w:t>
      </w:r>
      <w:r w:rsidR="00427FEC" w:rsidRPr="006331F2">
        <w:t>.</w:t>
      </w:r>
      <w:r w:rsidRPr="006331F2">
        <w:t xml:space="preserve">8%] for </w:t>
      </w:r>
      <w:proofErr w:type="spellStart"/>
      <w:r w:rsidRPr="006331F2">
        <w:t>aclidinium</w:t>
      </w:r>
      <w:proofErr w:type="spellEnd"/>
      <w:r w:rsidRPr="006331F2">
        <w:t>/</w:t>
      </w:r>
      <w:proofErr w:type="spellStart"/>
      <w:r w:rsidRPr="006331F2">
        <w:t>formoterol</w:t>
      </w:r>
      <w:proofErr w:type="spellEnd"/>
      <w:r w:rsidRPr="006331F2">
        <w:t xml:space="preserve"> 400/12 µg a</w:t>
      </w:r>
      <w:r w:rsidR="00427FEC" w:rsidRPr="006331F2">
        <w:t xml:space="preserve">nd </w:t>
      </w:r>
      <w:proofErr w:type="spellStart"/>
      <w:r w:rsidR="00427FEC" w:rsidRPr="006331F2">
        <w:t>formoterol</w:t>
      </w:r>
      <w:proofErr w:type="spellEnd"/>
      <w:r w:rsidR="00427FEC" w:rsidRPr="006331F2">
        <w:t xml:space="preserve"> 12 µg; n=2 [0.</w:t>
      </w:r>
      <w:r w:rsidRPr="006331F2">
        <w:t xml:space="preserve">5%] for </w:t>
      </w:r>
      <w:proofErr w:type="spellStart"/>
      <w:r w:rsidRPr="006331F2">
        <w:t>aclidinium</w:t>
      </w:r>
      <w:proofErr w:type="spellEnd"/>
      <w:r w:rsidRPr="006331F2">
        <w:t>/</w:t>
      </w:r>
      <w:proofErr w:type="spellStart"/>
      <w:r w:rsidRPr="006331F2">
        <w:t>formoterol</w:t>
      </w:r>
      <w:proofErr w:type="spellEnd"/>
      <w:r w:rsidRPr="006331F2">
        <w:t xml:space="preserve"> 400/6 µg; a</w:t>
      </w:r>
      <w:r w:rsidR="00427FEC" w:rsidRPr="006331F2">
        <w:t xml:space="preserve">nd n=1 for </w:t>
      </w:r>
      <w:proofErr w:type="spellStart"/>
      <w:r w:rsidR="00427FEC" w:rsidRPr="006331F2">
        <w:t>aclidinium</w:t>
      </w:r>
      <w:proofErr w:type="spellEnd"/>
      <w:r w:rsidR="00427FEC" w:rsidRPr="006331F2">
        <w:t xml:space="preserve"> 400 µg [0.3%] and placebo [0.</w:t>
      </w:r>
      <w:r w:rsidRPr="006331F2">
        <w:t xml:space="preserve">5%]). </w:t>
      </w:r>
    </w:p>
    <w:p w:rsidR="00AC3A3D" w:rsidRPr="006331F2" w:rsidRDefault="00AC3A3D" w:rsidP="00AC3A3D">
      <w:pPr>
        <w:spacing w:before="100" w:beforeAutospacing="1" w:after="100" w:afterAutospacing="1" w:line="480" w:lineRule="auto"/>
      </w:pPr>
      <w:r w:rsidRPr="006331F2">
        <w:t xml:space="preserve">The most common anticholinergic TEAE was oropharyngeal pain, most frequently reported by patients receiving </w:t>
      </w:r>
      <w:proofErr w:type="spellStart"/>
      <w:r w:rsidRPr="006331F2">
        <w:t>aclidinium</w:t>
      </w:r>
      <w:proofErr w:type="spellEnd"/>
      <w:r w:rsidRPr="006331F2">
        <w:t>/</w:t>
      </w:r>
      <w:proofErr w:type="spellStart"/>
      <w:r w:rsidRPr="006331F2">
        <w:t>formoterol</w:t>
      </w:r>
      <w:proofErr w:type="spellEnd"/>
      <w:r w:rsidRPr="006331F2">
        <w:t xml:space="preserve"> FDC 400/12 µg (2</w:t>
      </w:r>
      <w:r w:rsidR="00427FEC" w:rsidRPr="006331F2">
        <w:t>.6% versus 0.</w:t>
      </w:r>
      <w:r w:rsidRPr="006331F2">
        <w:t>5–1</w:t>
      </w:r>
      <w:r w:rsidR="00427FEC" w:rsidRPr="006331F2">
        <w:t>.</w:t>
      </w:r>
      <w:r w:rsidRPr="006331F2">
        <w:t>3% in all other groups including placebo).</w:t>
      </w:r>
    </w:p>
    <w:p w:rsidR="00AC3A3D" w:rsidRPr="006331F2" w:rsidRDefault="00AC3A3D" w:rsidP="00AC3A3D">
      <w:pPr>
        <w:spacing w:line="480" w:lineRule="auto"/>
      </w:pPr>
      <w:r w:rsidRPr="006331F2">
        <w:rPr>
          <w:szCs w:val="24"/>
        </w:rPr>
        <w:t xml:space="preserve">In the 24-hour </w:t>
      </w:r>
      <w:proofErr w:type="spellStart"/>
      <w:r w:rsidRPr="006331F2">
        <w:rPr>
          <w:szCs w:val="24"/>
        </w:rPr>
        <w:t>Holter</w:t>
      </w:r>
      <w:proofErr w:type="spellEnd"/>
      <w:r w:rsidRPr="006331F2">
        <w:rPr>
          <w:szCs w:val="24"/>
        </w:rPr>
        <w:t xml:space="preserve"> </w:t>
      </w:r>
      <w:proofErr w:type="spellStart"/>
      <w:r w:rsidRPr="006331F2">
        <w:rPr>
          <w:szCs w:val="24"/>
        </w:rPr>
        <w:t>substudy</w:t>
      </w:r>
      <w:proofErr w:type="spellEnd"/>
      <w:r w:rsidRPr="006331F2">
        <w:rPr>
          <w:szCs w:val="24"/>
        </w:rPr>
        <w:t xml:space="preserve"> (n=317), non-sustained supraventricular tachycardia was the most frequent observation and was most common in placebo-treated patients (32</w:t>
      </w:r>
      <w:r w:rsidR="00427FEC" w:rsidRPr="006331F2">
        <w:t>.</w:t>
      </w:r>
      <w:r w:rsidRPr="006331F2">
        <w:rPr>
          <w:szCs w:val="24"/>
        </w:rPr>
        <w:t>1%) versus patients receiving active treatment (20</w:t>
      </w:r>
      <w:r w:rsidR="00427FEC" w:rsidRPr="006331F2">
        <w:rPr>
          <w:szCs w:val="24"/>
        </w:rPr>
        <w:t>.</w:t>
      </w:r>
      <w:r w:rsidRPr="006331F2">
        <w:rPr>
          <w:szCs w:val="24"/>
        </w:rPr>
        <w:t>4–24</w:t>
      </w:r>
      <w:r w:rsidR="00427FEC" w:rsidRPr="006331F2">
        <w:rPr>
          <w:szCs w:val="24"/>
        </w:rPr>
        <w:t>.</w:t>
      </w:r>
      <w:r w:rsidRPr="006331F2">
        <w:rPr>
          <w:szCs w:val="24"/>
        </w:rPr>
        <w:t>6%) (</w:t>
      </w:r>
      <w:r w:rsidR="00427FEC" w:rsidRPr="006331F2">
        <w:rPr>
          <w:szCs w:val="24"/>
        </w:rPr>
        <w:t>Additional File 1:</w:t>
      </w:r>
      <w:r w:rsidRPr="006331F2">
        <w:rPr>
          <w:szCs w:val="24"/>
        </w:rPr>
        <w:t xml:space="preserve"> Ta</w:t>
      </w:r>
      <w:r w:rsidR="00427FEC" w:rsidRPr="006331F2">
        <w:rPr>
          <w:szCs w:val="24"/>
        </w:rPr>
        <w:t xml:space="preserve">ble </w:t>
      </w:r>
      <w:r w:rsidR="00B0028A">
        <w:rPr>
          <w:szCs w:val="24"/>
        </w:rPr>
        <w:t>S</w:t>
      </w:r>
      <w:r w:rsidR="00427FEC" w:rsidRPr="006331F2">
        <w:rPr>
          <w:szCs w:val="24"/>
        </w:rPr>
        <w:t>4</w:t>
      </w:r>
      <w:r w:rsidRPr="006331F2">
        <w:rPr>
          <w:szCs w:val="24"/>
        </w:rPr>
        <w:t xml:space="preserve">). </w:t>
      </w:r>
    </w:p>
    <w:p w:rsidR="00AC3A3D" w:rsidRPr="006331F2" w:rsidRDefault="00AC3A3D" w:rsidP="00AC3A3D">
      <w:pPr>
        <w:tabs>
          <w:tab w:val="left" w:pos="540"/>
        </w:tabs>
        <w:spacing w:after="0" w:line="480" w:lineRule="auto"/>
      </w:pPr>
      <w:r w:rsidRPr="006331F2">
        <w:br w:type="page"/>
      </w:r>
    </w:p>
    <w:p w:rsidR="00AC3A3D" w:rsidRPr="006331F2" w:rsidRDefault="00AC3A3D" w:rsidP="00AC3A3D">
      <w:pPr>
        <w:spacing w:before="100" w:beforeAutospacing="1" w:after="100" w:afterAutospacing="1" w:line="480" w:lineRule="auto"/>
        <w:sectPr w:rsidR="00AC3A3D" w:rsidRPr="006331F2" w:rsidSect="003D6803">
          <w:footerReference w:type="default" r:id="rId7"/>
          <w:headerReference w:type="first" r:id="rId8"/>
          <w:footerReference w:type="first" r:id="rId9"/>
          <w:pgSz w:w="11907" w:h="16840" w:code="9"/>
          <w:pgMar w:top="1440" w:right="1797" w:bottom="1440" w:left="1797" w:header="720" w:footer="459" w:gutter="0"/>
          <w:lnNumType w:countBy="1" w:restart="continuous"/>
          <w:cols w:space="720"/>
          <w:formProt w:val="0"/>
          <w:titlePg/>
          <w:docGrid w:linePitch="326"/>
        </w:sectPr>
      </w:pPr>
    </w:p>
    <w:p w:rsidR="00094A83" w:rsidRPr="006331F2" w:rsidRDefault="00B0028A" w:rsidP="00094A83">
      <w:pPr>
        <w:spacing w:line="480" w:lineRule="auto"/>
        <w:rPr>
          <w:b/>
          <w:szCs w:val="24"/>
        </w:rPr>
      </w:pPr>
      <w:r>
        <w:rPr>
          <w:b/>
          <w:szCs w:val="24"/>
        </w:rPr>
        <w:lastRenderedPageBreak/>
        <w:t>Additional File 1: Table S1</w:t>
      </w:r>
      <w:r w:rsidR="00094A83" w:rsidRPr="006331F2">
        <w:rPr>
          <w:b/>
          <w:szCs w:val="24"/>
        </w:rPr>
        <w:t>. Name and address of the central and local IEC in each country</w:t>
      </w:r>
    </w:p>
    <w:tbl>
      <w:tblPr>
        <w:tblStyle w:val="TableGrid"/>
        <w:tblW w:w="0" w:type="auto"/>
        <w:tblLook w:val="04A0" w:firstRow="1" w:lastRow="0" w:firstColumn="1" w:lastColumn="0" w:noHBand="0" w:noVBand="1"/>
      </w:tblPr>
      <w:tblGrid>
        <w:gridCol w:w="2660"/>
        <w:gridCol w:w="6364"/>
        <w:gridCol w:w="4914"/>
      </w:tblGrid>
      <w:tr w:rsidR="00094A83" w:rsidRPr="006331F2" w:rsidTr="00F47774">
        <w:trPr>
          <w:trHeight w:val="457"/>
        </w:trPr>
        <w:tc>
          <w:tcPr>
            <w:tcW w:w="2660" w:type="dxa"/>
          </w:tcPr>
          <w:p w:rsidR="00094A83" w:rsidRPr="006331F2" w:rsidRDefault="00094A83" w:rsidP="00F47774">
            <w:pPr>
              <w:tabs>
                <w:tab w:val="center" w:pos="4153"/>
                <w:tab w:val="right" w:pos="8306"/>
              </w:tabs>
              <w:spacing w:line="240" w:lineRule="auto"/>
              <w:rPr>
                <w:b/>
                <w:sz w:val="24"/>
                <w:szCs w:val="24"/>
              </w:rPr>
            </w:pPr>
            <w:r w:rsidRPr="006331F2">
              <w:rPr>
                <w:b/>
                <w:sz w:val="24"/>
                <w:szCs w:val="24"/>
              </w:rPr>
              <w:t>Country</w:t>
            </w:r>
          </w:p>
        </w:tc>
        <w:tc>
          <w:tcPr>
            <w:tcW w:w="6364" w:type="dxa"/>
          </w:tcPr>
          <w:p w:rsidR="00094A83" w:rsidRPr="006331F2" w:rsidRDefault="00094A83" w:rsidP="00F47774">
            <w:pPr>
              <w:tabs>
                <w:tab w:val="center" w:pos="4153"/>
                <w:tab w:val="right" w:pos="8306"/>
              </w:tabs>
              <w:spacing w:line="240" w:lineRule="auto"/>
              <w:rPr>
                <w:b/>
                <w:sz w:val="24"/>
                <w:szCs w:val="24"/>
              </w:rPr>
            </w:pPr>
            <w:r w:rsidRPr="006331F2">
              <w:rPr>
                <w:b/>
                <w:sz w:val="24"/>
                <w:szCs w:val="24"/>
              </w:rPr>
              <w:t>Name and address of central IEC</w:t>
            </w:r>
          </w:p>
        </w:tc>
        <w:tc>
          <w:tcPr>
            <w:tcW w:w="4914" w:type="dxa"/>
          </w:tcPr>
          <w:p w:rsidR="00094A83" w:rsidRPr="006331F2" w:rsidRDefault="00094A83" w:rsidP="00F47774">
            <w:pPr>
              <w:tabs>
                <w:tab w:val="center" w:pos="4153"/>
                <w:tab w:val="right" w:pos="8306"/>
              </w:tabs>
              <w:spacing w:line="240" w:lineRule="auto"/>
              <w:rPr>
                <w:b/>
                <w:sz w:val="24"/>
                <w:szCs w:val="24"/>
              </w:rPr>
            </w:pPr>
            <w:r w:rsidRPr="006331F2">
              <w:rPr>
                <w:b/>
                <w:sz w:val="24"/>
                <w:szCs w:val="24"/>
              </w:rPr>
              <w:t>Name and address of local IEC</w:t>
            </w:r>
          </w:p>
        </w:tc>
      </w:tr>
      <w:tr w:rsidR="00094A83" w:rsidRPr="006331F2" w:rsidTr="00F47774">
        <w:trPr>
          <w:trHeight w:val="457"/>
        </w:trPr>
        <w:tc>
          <w:tcPr>
            <w:tcW w:w="2660" w:type="dxa"/>
            <w:vMerge w:val="restart"/>
          </w:tcPr>
          <w:p w:rsidR="00094A83" w:rsidRPr="006331F2" w:rsidRDefault="00094A83" w:rsidP="00F47774">
            <w:pPr>
              <w:tabs>
                <w:tab w:val="center" w:pos="4153"/>
                <w:tab w:val="right" w:pos="8306"/>
              </w:tabs>
              <w:spacing w:line="240" w:lineRule="auto"/>
              <w:rPr>
                <w:sz w:val="24"/>
                <w:szCs w:val="24"/>
              </w:rPr>
            </w:pPr>
            <w:r w:rsidRPr="006331F2">
              <w:rPr>
                <w:sz w:val="24"/>
                <w:szCs w:val="24"/>
              </w:rPr>
              <w:t>Austria</w:t>
            </w:r>
          </w:p>
        </w:tc>
        <w:tc>
          <w:tcPr>
            <w:tcW w:w="6364" w:type="dxa"/>
            <w:vMerge w:val="restart"/>
          </w:tcPr>
          <w:p w:rsidR="00094A83" w:rsidRPr="006331F2" w:rsidRDefault="00094A83" w:rsidP="00F47774">
            <w:pPr>
              <w:autoSpaceDE w:val="0"/>
              <w:autoSpaceDN w:val="0"/>
              <w:adjustRightInd w:val="0"/>
              <w:spacing w:line="240" w:lineRule="auto"/>
              <w:rPr>
                <w:rFonts w:eastAsiaTheme="minorHAnsi"/>
                <w:sz w:val="24"/>
                <w:szCs w:val="24"/>
              </w:rPr>
            </w:pPr>
            <w:proofErr w:type="spellStart"/>
            <w:r w:rsidRPr="006331F2">
              <w:rPr>
                <w:rFonts w:eastAsiaTheme="minorHAnsi"/>
                <w:sz w:val="24"/>
                <w:szCs w:val="24"/>
              </w:rPr>
              <w:t>Ethikkommission</w:t>
            </w:r>
            <w:proofErr w:type="spellEnd"/>
            <w:r w:rsidRPr="006331F2">
              <w:rPr>
                <w:rFonts w:eastAsiaTheme="minorHAnsi"/>
                <w:sz w:val="24"/>
                <w:szCs w:val="24"/>
              </w:rPr>
              <w:t xml:space="preserve"> der </w:t>
            </w:r>
            <w:proofErr w:type="spellStart"/>
            <w:r w:rsidRPr="006331F2">
              <w:rPr>
                <w:rFonts w:eastAsiaTheme="minorHAnsi"/>
                <w:sz w:val="24"/>
                <w:szCs w:val="24"/>
              </w:rPr>
              <w:t>Medizinischen</w:t>
            </w:r>
            <w:proofErr w:type="spellEnd"/>
            <w:r w:rsidRPr="006331F2">
              <w:rPr>
                <w:rFonts w:eastAsiaTheme="minorHAnsi"/>
                <w:sz w:val="24"/>
                <w:szCs w:val="24"/>
              </w:rPr>
              <w:t xml:space="preserve">, </w:t>
            </w:r>
            <w:proofErr w:type="spellStart"/>
            <w:r w:rsidRPr="006331F2">
              <w:rPr>
                <w:rFonts w:eastAsiaTheme="minorHAnsi"/>
                <w:sz w:val="24"/>
                <w:szCs w:val="24"/>
              </w:rPr>
              <w:t>Universität</w:t>
            </w:r>
            <w:proofErr w:type="spellEnd"/>
            <w:r w:rsidRPr="006331F2">
              <w:rPr>
                <w:rFonts w:eastAsiaTheme="minorHAnsi"/>
                <w:sz w:val="24"/>
                <w:szCs w:val="24"/>
              </w:rPr>
              <w:t xml:space="preserve"> Graz, </w:t>
            </w:r>
            <w:proofErr w:type="spellStart"/>
            <w:r w:rsidRPr="006331F2">
              <w:rPr>
                <w:rFonts w:eastAsiaTheme="minorHAnsi"/>
                <w:sz w:val="24"/>
                <w:szCs w:val="24"/>
              </w:rPr>
              <w:t>Auenbruggerplatz</w:t>
            </w:r>
            <w:proofErr w:type="spellEnd"/>
            <w:r w:rsidRPr="006331F2">
              <w:rPr>
                <w:rFonts w:eastAsiaTheme="minorHAnsi"/>
                <w:sz w:val="24"/>
                <w:szCs w:val="24"/>
              </w:rPr>
              <w:t xml:space="preserve"> 2, 8036 Graz</w:t>
            </w:r>
          </w:p>
        </w:tc>
        <w:tc>
          <w:tcPr>
            <w:tcW w:w="4914" w:type="dxa"/>
          </w:tcPr>
          <w:p w:rsidR="00094A83" w:rsidRPr="006331F2" w:rsidRDefault="00094A83" w:rsidP="00F47774">
            <w:pPr>
              <w:autoSpaceDE w:val="0"/>
              <w:autoSpaceDN w:val="0"/>
              <w:adjustRightInd w:val="0"/>
              <w:spacing w:line="240" w:lineRule="auto"/>
              <w:rPr>
                <w:rFonts w:eastAsiaTheme="minorHAnsi"/>
                <w:sz w:val="24"/>
                <w:szCs w:val="24"/>
              </w:rPr>
            </w:pPr>
            <w:r w:rsidRPr="006331F2">
              <w:rPr>
                <w:rFonts w:eastAsiaTheme="minorHAnsi"/>
                <w:sz w:val="24"/>
                <w:szCs w:val="24"/>
              </w:rPr>
              <w:t xml:space="preserve">Ethics committee of the Medical University Graz, </w:t>
            </w:r>
            <w:proofErr w:type="spellStart"/>
            <w:r w:rsidRPr="006331F2">
              <w:rPr>
                <w:rFonts w:eastAsiaTheme="minorHAnsi"/>
                <w:sz w:val="24"/>
                <w:szCs w:val="24"/>
              </w:rPr>
              <w:t>Auenbruggerplatz</w:t>
            </w:r>
            <w:proofErr w:type="spellEnd"/>
            <w:r w:rsidRPr="006331F2">
              <w:rPr>
                <w:rFonts w:eastAsiaTheme="minorHAnsi"/>
                <w:sz w:val="24"/>
                <w:szCs w:val="24"/>
              </w:rPr>
              <w:t xml:space="preserve"> 2, 8036 Graz</w:t>
            </w:r>
          </w:p>
        </w:tc>
      </w:tr>
      <w:tr w:rsidR="00094A83" w:rsidRPr="006331F2" w:rsidTr="00F47774">
        <w:trPr>
          <w:trHeight w:val="701"/>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autoSpaceDE w:val="0"/>
              <w:autoSpaceDN w:val="0"/>
              <w:adjustRightInd w:val="0"/>
              <w:spacing w:line="240" w:lineRule="auto"/>
              <w:rPr>
                <w:rFonts w:eastAsiaTheme="minorHAnsi"/>
                <w:sz w:val="24"/>
                <w:szCs w:val="24"/>
              </w:rPr>
            </w:pPr>
          </w:p>
        </w:tc>
        <w:tc>
          <w:tcPr>
            <w:tcW w:w="4914" w:type="dxa"/>
          </w:tcPr>
          <w:p w:rsidR="00094A83" w:rsidRPr="006331F2" w:rsidRDefault="00094A83" w:rsidP="00F47774">
            <w:pPr>
              <w:autoSpaceDE w:val="0"/>
              <w:autoSpaceDN w:val="0"/>
              <w:adjustRightInd w:val="0"/>
              <w:spacing w:line="240" w:lineRule="auto"/>
              <w:rPr>
                <w:rFonts w:eastAsiaTheme="minorHAnsi"/>
                <w:sz w:val="24"/>
                <w:szCs w:val="24"/>
              </w:rPr>
            </w:pPr>
            <w:r w:rsidRPr="006331F2">
              <w:rPr>
                <w:rFonts w:eastAsiaTheme="minorHAnsi"/>
                <w:sz w:val="24"/>
                <w:szCs w:val="24"/>
              </w:rPr>
              <w:t xml:space="preserve">Ethics committee of the country Salzburg, Sebastian- </w:t>
            </w:r>
            <w:proofErr w:type="spellStart"/>
            <w:r w:rsidRPr="006331F2">
              <w:rPr>
                <w:rFonts w:eastAsiaTheme="minorHAnsi"/>
                <w:sz w:val="24"/>
                <w:szCs w:val="24"/>
              </w:rPr>
              <w:t>Stief-Gasse</w:t>
            </w:r>
            <w:proofErr w:type="spellEnd"/>
            <w:r w:rsidRPr="006331F2">
              <w:rPr>
                <w:rFonts w:eastAsiaTheme="minorHAnsi"/>
                <w:sz w:val="24"/>
                <w:szCs w:val="24"/>
              </w:rPr>
              <w:t xml:space="preserve"> 2, 5010 Salzburg</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Belgium</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Ethisch</w:t>
            </w:r>
            <w:proofErr w:type="spellEnd"/>
            <w:r w:rsidRPr="006331F2">
              <w:rPr>
                <w:sz w:val="24"/>
                <w:szCs w:val="24"/>
              </w:rPr>
              <w:t xml:space="preserve"> </w:t>
            </w:r>
            <w:proofErr w:type="spellStart"/>
            <w:r w:rsidRPr="006331F2">
              <w:rPr>
                <w:sz w:val="24"/>
                <w:szCs w:val="24"/>
              </w:rPr>
              <w:t>Comité</w:t>
            </w:r>
            <w:proofErr w:type="spellEnd"/>
            <w:r w:rsidRPr="006331F2">
              <w:rPr>
                <w:sz w:val="24"/>
                <w:szCs w:val="24"/>
              </w:rPr>
              <w:t xml:space="preserve"> UZA, </w:t>
            </w:r>
            <w:proofErr w:type="spellStart"/>
            <w:r w:rsidRPr="006331F2">
              <w:rPr>
                <w:sz w:val="24"/>
                <w:szCs w:val="24"/>
              </w:rPr>
              <w:t>Wilrijkstraat</w:t>
            </w:r>
            <w:proofErr w:type="spellEnd"/>
            <w:r w:rsidRPr="006331F2">
              <w:rPr>
                <w:sz w:val="24"/>
                <w:szCs w:val="24"/>
              </w:rPr>
              <w:t xml:space="preserve"> 10, </w:t>
            </w:r>
            <w:proofErr w:type="spellStart"/>
            <w:r w:rsidRPr="006331F2">
              <w:rPr>
                <w:sz w:val="24"/>
                <w:szCs w:val="24"/>
              </w:rPr>
              <w:t>Edegem</w:t>
            </w:r>
            <w:proofErr w:type="spellEnd"/>
            <w:r w:rsidRPr="006331F2">
              <w:rPr>
                <w:sz w:val="24"/>
                <w:szCs w:val="24"/>
              </w:rPr>
              <w:t xml:space="preserve"> 2650</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102"/>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Bulgaria</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Ethics Committee for Multicenter Trials (ECMT), 5, “</w:t>
            </w:r>
            <w:proofErr w:type="spellStart"/>
            <w:r w:rsidRPr="006331F2">
              <w:rPr>
                <w:sz w:val="24"/>
                <w:szCs w:val="24"/>
              </w:rPr>
              <w:t>Sveta</w:t>
            </w:r>
            <w:proofErr w:type="spellEnd"/>
            <w:r w:rsidRPr="006331F2">
              <w:rPr>
                <w:sz w:val="24"/>
                <w:szCs w:val="24"/>
              </w:rPr>
              <w:t xml:space="preserve"> </w:t>
            </w:r>
            <w:proofErr w:type="spellStart"/>
            <w:r w:rsidRPr="006331F2">
              <w:rPr>
                <w:sz w:val="24"/>
                <w:szCs w:val="24"/>
              </w:rPr>
              <w:t>Nedelya</w:t>
            </w:r>
            <w:proofErr w:type="spellEnd"/>
            <w:r w:rsidRPr="006331F2">
              <w:rPr>
                <w:sz w:val="24"/>
                <w:szCs w:val="24"/>
              </w:rPr>
              <w:t>” Square, 1000 Sofia</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Local Ethics Committee UMHAT </w:t>
            </w:r>
            <w:proofErr w:type="spellStart"/>
            <w:r w:rsidRPr="006331F2">
              <w:rPr>
                <w:sz w:val="24"/>
                <w:szCs w:val="24"/>
              </w:rPr>
              <w:t>Aleksandrovska</w:t>
            </w:r>
            <w:proofErr w:type="spellEnd"/>
            <w:r w:rsidRPr="006331F2">
              <w:rPr>
                <w:sz w:val="24"/>
                <w:szCs w:val="24"/>
              </w:rPr>
              <w:t xml:space="preserve"> EAD, 3, </w:t>
            </w:r>
            <w:proofErr w:type="spellStart"/>
            <w:r w:rsidRPr="006331F2">
              <w:rPr>
                <w:sz w:val="24"/>
                <w:szCs w:val="24"/>
              </w:rPr>
              <w:t>Georgi</w:t>
            </w:r>
            <w:proofErr w:type="spellEnd"/>
            <w:r w:rsidRPr="006331F2">
              <w:rPr>
                <w:sz w:val="24"/>
                <w:szCs w:val="24"/>
              </w:rPr>
              <w:t xml:space="preserve"> </w:t>
            </w:r>
            <w:proofErr w:type="spellStart"/>
            <w:r w:rsidRPr="006331F2">
              <w:rPr>
                <w:sz w:val="24"/>
                <w:szCs w:val="24"/>
              </w:rPr>
              <w:t>Sofiyski</w:t>
            </w:r>
            <w:proofErr w:type="spellEnd"/>
            <w:r w:rsidRPr="006331F2">
              <w:rPr>
                <w:sz w:val="24"/>
                <w:szCs w:val="24"/>
              </w:rPr>
              <w:t xml:space="preserve"> Str. 1431 Sofia</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Local Ethics Committee SHATTPD-Ruse EOOD, 1, </w:t>
            </w:r>
            <w:proofErr w:type="spellStart"/>
            <w:r w:rsidRPr="006331F2">
              <w:rPr>
                <w:sz w:val="24"/>
                <w:szCs w:val="24"/>
              </w:rPr>
              <w:t>Aleya</w:t>
            </w:r>
            <w:proofErr w:type="spellEnd"/>
            <w:r w:rsidRPr="006331F2">
              <w:rPr>
                <w:sz w:val="24"/>
                <w:szCs w:val="24"/>
              </w:rPr>
              <w:t xml:space="preserve"> Lilia Str. 7002 Ruse</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Local Ethics Committee SHATPFD-Sofia District EOOD, 309, “</w:t>
            </w:r>
            <w:proofErr w:type="spellStart"/>
            <w:r w:rsidRPr="006331F2">
              <w:rPr>
                <w:sz w:val="24"/>
                <w:szCs w:val="24"/>
              </w:rPr>
              <w:t>Slivnitsa</w:t>
            </w:r>
            <w:proofErr w:type="spellEnd"/>
            <w:r w:rsidRPr="006331F2">
              <w:rPr>
                <w:sz w:val="24"/>
                <w:szCs w:val="24"/>
              </w:rPr>
              <w:t>” Blvd, 1234 Sofia</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Local Ethics Committee DCC </w:t>
            </w:r>
            <w:proofErr w:type="spellStart"/>
            <w:r w:rsidRPr="006331F2">
              <w:rPr>
                <w:sz w:val="24"/>
                <w:szCs w:val="24"/>
              </w:rPr>
              <w:t>Sveta</w:t>
            </w:r>
            <w:proofErr w:type="spellEnd"/>
            <w:r w:rsidRPr="006331F2">
              <w:rPr>
                <w:sz w:val="24"/>
                <w:szCs w:val="24"/>
              </w:rPr>
              <w:t xml:space="preserve"> Anna EOOD, 1, </w:t>
            </w:r>
            <w:proofErr w:type="spellStart"/>
            <w:r w:rsidRPr="006331F2">
              <w:rPr>
                <w:sz w:val="24"/>
                <w:szCs w:val="24"/>
              </w:rPr>
              <w:t>Dimitar</w:t>
            </w:r>
            <w:proofErr w:type="spellEnd"/>
            <w:r w:rsidRPr="006331F2">
              <w:rPr>
                <w:sz w:val="24"/>
                <w:szCs w:val="24"/>
              </w:rPr>
              <w:t xml:space="preserve"> </w:t>
            </w:r>
            <w:proofErr w:type="spellStart"/>
            <w:r w:rsidRPr="006331F2">
              <w:rPr>
                <w:sz w:val="24"/>
                <w:szCs w:val="24"/>
              </w:rPr>
              <w:t>Mollov</w:t>
            </w:r>
            <w:proofErr w:type="spellEnd"/>
            <w:r w:rsidRPr="006331F2">
              <w:rPr>
                <w:sz w:val="24"/>
                <w:szCs w:val="24"/>
              </w:rPr>
              <w:t xml:space="preserve"> Str. 1709 Sofia</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Local Ethics Committee DCC “</w:t>
            </w:r>
            <w:proofErr w:type="spellStart"/>
            <w:r w:rsidRPr="006331F2">
              <w:rPr>
                <w:sz w:val="24"/>
                <w:szCs w:val="24"/>
              </w:rPr>
              <w:t>Akta</w:t>
            </w:r>
            <w:proofErr w:type="spellEnd"/>
            <w:r w:rsidRPr="006331F2">
              <w:rPr>
                <w:sz w:val="24"/>
                <w:szCs w:val="24"/>
              </w:rPr>
              <w:t xml:space="preserve"> </w:t>
            </w:r>
            <w:proofErr w:type="spellStart"/>
            <w:r w:rsidRPr="006331F2">
              <w:rPr>
                <w:sz w:val="24"/>
                <w:szCs w:val="24"/>
              </w:rPr>
              <w:t>Medika</w:t>
            </w:r>
            <w:proofErr w:type="spellEnd"/>
            <w:r w:rsidRPr="006331F2">
              <w:rPr>
                <w:sz w:val="24"/>
                <w:szCs w:val="24"/>
              </w:rPr>
              <w:t xml:space="preserve">” EOOD, 60, “Nikola </w:t>
            </w:r>
            <w:proofErr w:type="spellStart"/>
            <w:r w:rsidRPr="006331F2">
              <w:rPr>
                <w:sz w:val="24"/>
                <w:szCs w:val="24"/>
              </w:rPr>
              <w:t>Petkov</w:t>
            </w:r>
            <w:proofErr w:type="spellEnd"/>
            <w:r w:rsidRPr="006331F2">
              <w:rPr>
                <w:sz w:val="24"/>
                <w:szCs w:val="24"/>
              </w:rPr>
              <w:t xml:space="preserve">” Str., 5400 </w:t>
            </w:r>
            <w:proofErr w:type="spellStart"/>
            <w:r w:rsidRPr="006331F2">
              <w:rPr>
                <w:sz w:val="24"/>
                <w:szCs w:val="24"/>
              </w:rPr>
              <w:t>Sevlievo</w:t>
            </w:r>
            <w:proofErr w:type="spellEnd"/>
          </w:p>
        </w:tc>
      </w:tr>
      <w:tr w:rsidR="00094A83" w:rsidRPr="006331F2" w:rsidTr="00F47774">
        <w:trPr>
          <w:cantSplit/>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lastRenderedPageBreak/>
              <w:t>Croatia</w:t>
            </w:r>
          </w:p>
        </w:tc>
        <w:tc>
          <w:tcPr>
            <w:tcW w:w="6364" w:type="dxa"/>
          </w:tcPr>
          <w:p w:rsidR="00094A83" w:rsidRPr="006331F2" w:rsidRDefault="00094A83" w:rsidP="00F47774">
            <w:pPr>
              <w:autoSpaceDE w:val="0"/>
              <w:autoSpaceDN w:val="0"/>
              <w:adjustRightInd w:val="0"/>
              <w:spacing w:line="240" w:lineRule="auto"/>
              <w:rPr>
                <w:rFonts w:eastAsiaTheme="minorHAnsi"/>
                <w:sz w:val="24"/>
                <w:szCs w:val="19"/>
              </w:rPr>
            </w:pPr>
            <w:r w:rsidRPr="006331F2">
              <w:rPr>
                <w:rFonts w:eastAsiaTheme="minorHAnsi"/>
                <w:sz w:val="24"/>
                <w:szCs w:val="19"/>
              </w:rPr>
              <w:t>Agency for Medicinal Product and Medical Devices of Croatia,</w:t>
            </w:r>
          </w:p>
          <w:p w:rsidR="00094A83" w:rsidRPr="006331F2" w:rsidRDefault="00094A83" w:rsidP="00F47774">
            <w:pPr>
              <w:autoSpaceDE w:val="0"/>
              <w:autoSpaceDN w:val="0"/>
              <w:adjustRightInd w:val="0"/>
              <w:spacing w:line="240" w:lineRule="auto"/>
              <w:rPr>
                <w:sz w:val="24"/>
                <w:szCs w:val="24"/>
              </w:rPr>
            </w:pPr>
            <w:r w:rsidRPr="006331F2">
              <w:rPr>
                <w:rFonts w:eastAsiaTheme="minorHAnsi"/>
                <w:sz w:val="24"/>
                <w:szCs w:val="19"/>
              </w:rPr>
              <w:t xml:space="preserve">Central Ethics Committee, </w:t>
            </w:r>
            <w:proofErr w:type="spellStart"/>
            <w:r w:rsidRPr="006331F2">
              <w:rPr>
                <w:rFonts w:eastAsiaTheme="minorHAnsi"/>
                <w:sz w:val="24"/>
                <w:szCs w:val="19"/>
              </w:rPr>
              <w:t>Ksaverska</w:t>
            </w:r>
            <w:proofErr w:type="spellEnd"/>
            <w:r w:rsidRPr="006331F2">
              <w:rPr>
                <w:rFonts w:eastAsiaTheme="minorHAnsi"/>
                <w:sz w:val="24"/>
                <w:szCs w:val="19"/>
              </w:rPr>
              <w:t xml:space="preserve"> </w:t>
            </w:r>
            <w:proofErr w:type="spellStart"/>
            <w:r w:rsidRPr="006331F2">
              <w:rPr>
                <w:rFonts w:eastAsiaTheme="minorHAnsi"/>
                <w:sz w:val="24"/>
                <w:szCs w:val="19"/>
              </w:rPr>
              <w:t>cesta</w:t>
            </w:r>
            <w:proofErr w:type="spellEnd"/>
            <w:r w:rsidRPr="006331F2">
              <w:rPr>
                <w:rFonts w:eastAsiaTheme="minorHAnsi"/>
                <w:sz w:val="24"/>
                <w:szCs w:val="19"/>
              </w:rPr>
              <w:t xml:space="preserve"> 4, Zagreb, 10000 </w:t>
            </w: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NA</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Czech Republic</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Multicentricka</w:t>
            </w:r>
            <w:proofErr w:type="spellEnd"/>
            <w:r w:rsidRPr="006331F2">
              <w:rPr>
                <w:sz w:val="24"/>
                <w:szCs w:val="24"/>
              </w:rPr>
              <w:t xml:space="preserve"> </w:t>
            </w:r>
            <w:proofErr w:type="spellStart"/>
            <w:r w:rsidRPr="006331F2">
              <w:rPr>
                <w:sz w:val="24"/>
                <w:szCs w:val="24"/>
              </w:rPr>
              <w:t>eticka</w:t>
            </w:r>
            <w:proofErr w:type="spellEnd"/>
            <w:r w:rsidRPr="006331F2">
              <w:rPr>
                <w:sz w:val="24"/>
                <w:szCs w:val="24"/>
              </w:rPr>
              <w:t xml:space="preserve"> </w:t>
            </w:r>
            <w:proofErr w:type="spellStart"/>
            <w:r w:rsidRPr="006331F2">
              <w:rPr>
                <w:sz w:val="24"/>
                <w:szCs w:val="24"/>
              </w:rPr>
              <w:t>komise</w:t>
            </w:r>
            <w:proofErr w:type="spellEnd"/>
            <w:r w:rsidRPr="006331F2">
              <w:rPr>
                <w:sz w:val="24"/>
                <w:szCs w:val="24"/>
              </w:rPr>
              <w:t xml:space="preserve"> </w:t>
            </w:r>
            <w:proofErr w:type="spellStart"/>
            <w:r w:rsidRPr="006331F2">
              <w:rPr>
                <w:sz w:val="24"/>
                <w:szCs w:val="24"/>
              </w:rPr>
              <w:t>Fakultni</w:t>
            </w:r>
            <w:proofErr w:type="spellEnd"/>
            <w:r w:rsidRPr="006331F2">
              <w:rPr>
                <w:sz w:val="24"/>
                <w:szCs w:val="24"/>
              </w:rPr>
              <w:t xml:space="preserve"> </w:t>
            </w:r>
            <w:proofErr w:type="spellStart"/>
            <w:r w:rsidRPr="006331F2">
              <w:rPr>
                <w:sz w:val="24"/>
                <w:szCs w:val="24"/>
              </w:rPr>
              <w:t>nemocnice</w:t>
            </w:r>
            <w:proofErr w:type="spellEnd"/>
            <w:r w:rsidRPr="006331F2">
              <w:rPr>
                <w:sz w:val="24"/>
                <w:szCs w:val="24"/>
              </w:rPr>
              <w:t xml:space="preserve"> u </w:t>
            </w:r>
            <w:proofErr w:type="spellStart"/>
            <w:r w:rsidRPr="006331F2">
              <w:rPr>
                <w:sz w:val="24"/>
                <w:szCs w:val="24"/>
              </w:rPr>
              <w:t>sv</w:t>
            </w:r>
            <w:proofErr w:type="spellEnd"/>
            <w:r w:rsidRPr="006331F2">
              <w:rPr>
                <w:sz w:val="24"/>
                <w:szCs w:val="24"/>
              </w:rPr>
              <w:t xml:space="preserve">. Anny v </w:t>
            </w:r>
            <w:proofErr w:type="spellStart"/>
            <w:r w:rsidRPr="006331F2">
              <w:rPr>
                <w:sz w:val="24"/>
                <w:szCs w:val="24"/>
              </w:rPr>
              <w:t>Brne</w:t>
            </w:r>
            <w:proofErr w:type="spellEnd"/>
            <w:r w:rsidRPr="006331F2">
              <w:rPr>
                <w:sz w:val="24"/>
                <w:szCs w:val="24"/>
              </w:rPr>
              <w:t xml:space="preserve">, </w:t>
            </w:r>
            <w:proofErr w:type="spellStart"/>
            <w:r w:rsidRPr="006331F2">
              <w:rPr>
                <w:sz w:val="24"/>
                <w:szCs w:val="24"/>
              </w:rPr>
              <w:t>Vystavni</w:t>
            </w:r>
            <w:proofErr w:type="spellEnd"/>
            <w:r w:rsidRPr="006331F2">
              <w:rPr>
                <w:sz w:val="24"/>
                <w:szCs w:val="24"/>
              </w:rPr>
              <w:t xml:space="preserve"> 17/19, Brno, 656</w:t>
            </w: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NA</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Denmark</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De </w:t>
            </w:r>
            <w:proofErr w:type="spellStart"/>
            <w:r w:rsidRPr="006331F2">
              <w:rPr>
                <w:sz w:val="24"/>
                <w:szCs w:val="24"/>
              </w:rPr>
              <w:t>Videnskabsetiske</w:t>
            </w:r>
            <w:proofErr w:type="spellEnd"/>
            <w:r w:rsidRPr="006331F2">
              <w:rPr>
                <w:sz w:val="24"/>
                <w:szCs w:val="24"/>
              </w:rPr>
              <w:t xml:space="preserve"> </w:t>
            </w:r>
            <w:proofErr w:type="spellStart"/>
            <w:r w:rsidRPr="006331F2">
              <w:rPr>
                <w:sz w:val="24"/>
                <w:szCs w:val="24"/>
              </w:rPr>
              <w:t>Komitéer</w:t>
            </w:r>
            <w:proofErr w:type="spellEnd"/>
            <w:r w:rsidRPr="006331F2">
              <w:rPr>
                <w:sz w:val="24"/>
                <w:szCs w:val="24"/>
              </w:rPr>
              <w:t xml:space="preserve"> for Region </w:t>
            </w:r>
            <w:proofErr w:type="spellStart"/>
            <w:r w:rsidRPr="006331F2">
              <w:rPr>
                <w:sz w:val="24"/>
                <w:szCs w:val="24"/>
              </w:rPr>
              <w:t>Hovedstaden</w:t>
            </w:r>
            <w:proofErr w:type="spellEnd"/>
            <w:r w:rsidRPr="006331F2">
              <w:rPr>
                <w:sz w:val="24"/>
                <w:szCs w:val="24"/>
              </w:rPr>
              <w:t xml:space="preserve">, </w:t>
            </w:r>
            <w:proofErr w:type="spellStart"/>
            <w:r w:rsidRPr="006331F2">
              <w:rPr>
                <w:sz w:val="24"/>
                <w:szCs w:val="24"/>
              </w:rPr>
              <w:t>Kongens</w:t>
            </w:r>
            <w:proofErr w:type="spellEnd"/>
            <w:r w:rsidRPr="006331F2">
              <w:rPr>
                <w:sz w:val="24"/>
                <w:szCs w:val="24"/>
              </w:rPr>
              <w:t xml:space="preserve"> </w:t>
            </w:r>
            <w:proofErr w:type="spellStart"/>
            <w:r w:rsidRPr="006331F2">
              <w:rPr>
                <w:sz w:val="24"/>
                <w:szCs w:val="24"/>
              </w:rPr>
              <w:t>Vænge</w:t>
            </w:r>
            <w:proofErr w:type="spellEnd"/>
            <w:r w:rsidRPr="006331F2">
              <w:rPr>
                <w:sz w:val="24"/>
                <w:szCs w:val="24"/>
              </w:rPr>
              <w:t xml:space="preserve"> 2, 3400 </w:t>
            </w:r>
            <w:proofErr w:type="spellStart"/>
            <w:r w:rsidRPr="006331F2">
              <w:rPr>
                <w:rFonts w:eastAsiaTheme="minorHAnsi"/>
                <w:sz w:val="24"/>
                <w:szCs w:val="19"/>
              </w:rPr>
              <w:t>Hillerød</w:t>
            </w:r>
            <w:proofErr w:type="spellEnd"/>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Finland</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Keski-Suomen</w:t>
            </w:r>
            <w:proofErr w:type="spellEnd"/>
            <w:r w:rsidRPr="006331F2">
              <w:rPr>
                <w:sz w:val="24"/>
                <w:szCs w:val="24"/>
              </w:rPr>
              <w:t xml:space="preserve"> </w:t>
            </w:r>
            <w:proofErr w:type="spellStart"/>
            <w:r w:rsidRPr="006331F2">
              <w:rPr>
                <w:sz w:val="24"/>
                <w:szCs w:val="24"/>
              </w:rPr>
              <w:t>sairaanhoitopiiri</w:t>
            </w:r>
            <w:proofErr w:type="spellEnd"/>
            <w:r w:rsidRPr="006331F2">
              <w:rPr>
                <w:sz w:val="24"/>
                <w:szCs w:val="24"/>
              </w:rPr>
              <w:t xml:space="preserve">, </w:t>
            </w:r>
            <w:proofErr w:type="spellStart"/>
            <w:r w:rsidRPr="006331F2">
              <w:rPr>
                <w:sz w:val="24"/>
                <w:szCs w:val="24"/>
              </w:rPr>
              <w:t>Eettinen</w:t>
            </w:r>
            <w:proofErr w:type="spellEnd"/>
            <w:r w:rsidRPr="006331F2">
              <w:rPr>
                <w:sz w:val="24"/>
                <w:szCs w:val="24"/>
              </w:rPr>
              <w:t xml:space="preserve"> </w:t>
            </w:r>
            <w:proofErr w:type="spellStart"/>
            <w:r w:rsidRPr="006331F2">
              <w:rPr>
                <w:sz w:val="24"/>
                <w:szCs w:val="24"/>
              </w:rPr>
              <w:t>toimikunta</w:t>
            </w:r>
            <w:proofErr w:type="spellEnd"/>
            <w:r w:rsidRPr="006331F2">
              <w:rPr>
                <w:sz w:val="24"/>
                <w:szCs w:val="24"/>
              </w:rPr>
              <w:t xml:space="preserve">, </w:t>
            </w:r>
            <w:proofErr w:type="spellStart"/>
            <w:r w:rsidRPr="006331F2">
              <w:rPr>
                <w:sz w:val="24"/>
                <w:szCs w:val="24"/>
              </w:rPr>
              <w:t>Sairaan</w:t>
            </w:r>
            <w:proofErr w:type="spellEnd"/>
            <w:r w:rsidRPr="006331F2">
              <w:rPr>
                <w:sz w:val="24"/>
                <w:szCs w:val="24"/>
              </w:rPr>
              <w:t xml:space="preserve"> </w:t>
            </w:r>
            <w:proofErr w:type="spellStart"/>
            <w:r w:rsidRPr="006331F2">
              <w:rPr>
                <w:sz w:val="24"/>
                <w:szCs w:val="24"/>
              </w:rPr>
              <w:t>hoitopiirin</w:t>
            </w:r>
            <w:proofErr w:type="spellEnd"/>
            <w:r w:rsidRPr="006331F2">
              <w:rPr>
                <w:sz w:val="24"/>
                <w:szCs w:val="24"/>
              </w:rPr>
              <w:t xml:space="preserve"> </w:t>
            </w:r>
            <w:proofErr w:type="spellStart"/>
            <w:r w:rsidRPr="006331F2">
              <w:rPr>
                <w:sz w:val="24"/>
                <w:szCs w:val="24"/>
              </w:rPr>
              <w:t>toimisto</w:t>
            </w:r>
            <w:proofErr w:type="spellEnd"/>
            <w:r w:rsidRPr="006331F2">
              <w:rPr>
                <w:sz w:val="24"/>
                <w:szCs w:val="24"/>
              </w:rPr>
              <w:t xml:space="preserve"> </w:t>
            </w:r>
            <w:proofErr w:type="spellStart"/>
            <w:r w:rsidRPr="006331F2">
              <w:rPr>
                <w:sz w:val="24"/>
                <w:szCs w:val="24"/>
              </w:rPr>
              <w:t>Rak</w:t>
            </w:r>
            <w:proofErr w:type="spellEnd"/>
            <w:r w:rsidRPr="006331F2">
              <w:rPr>
                <w:sz w:val="24"/>
                <w:szCs w:val="24"/>
              </w:rPr>
              <w:t xml:space="preserve">. 6/2, </w:t>
            </w:r>
            <w:proofErr w:type="spellStart"/>
            <w:r w:rsidRPr="006331F2">
              <w:rPr>
                <w:sz w:val="24"/>
                <w:szCs w:val="24"/>
              </w:rPr>
              <w:t>Keskussairaalantie</w:t>
            </w:r>
            <w:proofErr w:type="spellEnd"/>
            <w:r w:rsidRPr="006331F2">
              <w:rPr>
                <w:sz w:val="24"/>
                <w:szCs w:val="24"/>
              </w:rPr>
              <w:t xml:space="preserve"> 19, 40620 </w:t>
            </w:r>
            <w:proofErr w:type="spellStart"/>
            <w:r w:rsidRPr="006331F2">
              <w:rPr>
                <w:sz w:val="24"/>
                <w:szCs w:val="24"/>
              </w:rPr>
              <w:t>Jyväskylä</w:t>
            </w:r>
            <w:proofErr w:type="spellEnd"/>
            <w:r w:rsidRPr="006331F2">
              <w:rPr>
                <w:sz w:val="24"/>
                <w:szCs w:val="24"/>
              </w:rPr>
              <w:t xml:space="preserve">  </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France</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Comité</w:t>
            </w:r>
            <w:proofErr w:type="spellEnd"/>
            <w:r w:rsidRPr="006331F2">
              <w:rPr>
                <w:sz w:val="24"/>
                <w:szCs w:val="24"/>
              </w:rPr>
              <w:t xml:space="preserve"> de Protection des </w:t>
            </w:r>
            <w:proofErr w:type="spellStart"/>
            <w:r w:rsidRPr="006331F2">
              <w:rPr>
                <w:sz w:val="24"/>
                <w:szCs w:val="24"/>
              </w:rPr>
              <w:t>Personnes</w:t>
            </w:r>
            <w:proofErr w:type="spellEnd"/>
            <w:r w:rsidRPr="006331F2">
              <w:rPr>
                <w:sz w:val="24"/>
                <w:szCs w:val="24"/>
              </w:rPr>
              <w:t xml:space="preserve"> </w:t>
            </w:r>
            <w:proofErr w:type="spellStart"/>
            <w:r w:rsidRPr="006331F2">
              <w:rPr>
                <w:sz w:val="24"/>
                <w:szCs w:val="24"/>
              </w:rPr>
              <w:t>Sud</w:t>
            </w:r>
            <w:proofErr w:type="spellEnd"/>
            <w:r w:rsidRPr="006331F2">
              <w:rPr>
                <w:sz w:val="24"/>
                <w:szCs w:val="24"/>
              </w:rPr>
              <w:t xml:space="preserve"> </w:t>
            </w:r>
            <w:proofErr w:type="spellStart"/>
            <w:r w:rsidRPr="006331F2">
              <w:rPr>
                <w:sz w:val="24"/>
                <w:szCs w:val="24"/>
              </w:rPr>
              <w:t>Ouest</w:t>
            </w:r>
            <w:proofErr w:type="spellEnd"/>
            <w:r w:rsidRPr="006331F2">
              <w:rPr>
                <w:sz w:val="24"/>
                <w:szCs w:val="24"/>
              </w:rPr>
              <w:t xml:space="preserve"> et </w:t>
            </w:r>
            <w:proofErr w:type="spellStart"/>
            <w:r w:rsidRPr="006331F2">
              <w:rPr>
                <w:sz w:val="24"/>
                <w:szCs w:val="24"/>
              </w:rPr>
              <w:t>Outre</w:t>
            </w:r>
            <w:proofErr w:type="spellEnd"/>
            <w:r w:rsidRPr="006331F2">
              <w:rPr>
                <w:sz w:val="24"/>
                <w:szCs w:val="24"/>
              </w:rPr>
              <w:t xml:space="preserve"> </w:t>
            </w:r>
            <w:proofErr w:type="spellStart"/>
            <w:r w:rsidRPr="006331F2">
              <w:rPr>
                <w:sz w:val="24"/>
                <w:szCs w:val="24"/>
              </w:rPr>
              <w:t>Mer</w:t>
            </w:r>
            <w:proofErr w:type="spellEnd"/>
            <w:r w:rsidRPr="006331F2">
              <w:rPr>
                <w:sz w:val="24"/>
                <w:szCs w:val="24"/>
              </w:rPr>
              <w:t xml:space="preserve"> III, Place </w:t>
            </w:r>
            <w:proofErr w:type="spellStart"/>
            <w:r w:rsidRPr="006331F2">
              <w:rPr>
                <w:sz w:val="24"/>
                <w:szCs w:val="24"/>
              </w:rPr>
              <w:t>Amélie</w:t>
            </w:r>
            <w:proofErr w:type="spellEnd"/>
            <w:r w:rsidRPr="006331F2">
              <w:rPr>
                <w:sz w:val="24"/>
                <w:szCs w:val="24"/>
              </w:rPr>
              <w:t xml:space="preserve"> Raba-Léon, </w:t>
            </w:r>
            <w:proofErr w:type="spellStart"/>
            <w:r w:rsidRPr="006331F2">
              <w:rPr>
                <w:sz w:val="24"/>
                <w:szCs w:val="24"/>
              </w:rPr>
              <w:t>Groupe</w:t>
            </w:r>
            <w:proofErr w:type="spellEnd"/>
            <w:r w:rsidRPr="006331F2">
              <w:rPr>
                <w:sz w:val="24"/>
                <w:szCs w:val="24"/>
              </w:rPr>
              <w:t xml:space="preserve"> </w:t>
            </w:r>
            <w:proofErr w:type="spellStart"/>
            <w:r w:rsidRPr="006331F2">
              <w:rPr>
                <w:sz w:val="24"/>
                <w:szCs w:val="24"/>
              </w:rPr>
              <w:t>Hospitalier</w:t>
            </w:r>
            <w:proofErr w:type="spellEnd"/>
            <w:r w:rsidRPr="006331F2">
              <w:rPr>
                <w:sz w:val="24"/>
                <w:szCs w:val="24"/>
              </w:rPr>
              <w:t xml:space="preserve"> </w:t>
            </w:r>
            <w:proofErr w:type="spellStart"/>
            <w:r w:rsidRPr="006331F2">
              <w:rPr>
                <w:sz w:val="24"/>
                <w:szCs w:val="24"/>
              </w:rPr>
              <w:t>Pellegrin</w:t>
            </w:r>
            <w:proofErr w:type="spellEnd"/>
            <w:r w:rsidRPr="006331F2">
              <w:rPr>
                <w:sz w:val="24"/>
                <w:szCs w:val="24"/>
              </w:rPr>
              <w:t xml:space="preserve"> – Service de </w:t>
            </w:r>
            <w:proofErr w:type="spellStart"/>
            <w:r w:rsidRPr="006331F2">
              <w:rPr>
                <w:sz w:val="24"/>
                <w:szCs w:val="24"/>
              </w:rPr>
              <w:t>Pharmacologie</w:t>
            </w:r>
            <w:proofErr w:type="spellEnd"/>
            <w:r w:rsidRPr="006331F2">
              <w:rPr>
                <w:sz w:val="24"/>
                <w:szCs w:val="24"/>
              </w:rPr>
              <w:t xml:space="preserve"> Clinique, </w:t>
            </w:r>
            <w:proofErr w:type="spellStart"/>
            <w:r w:rsidRPr="006331F2">
              <w:rPr>
                <w:sz w:val="24"/>
                <w:szCs w:val="24"/>
              </w:rPr>
              <w:t>Bât</w:t>
            </w:r>
            <w:proofErr w:type="spellEnd"/>
            <w:r w:rsidRPr="006331F2">
              <w:rPr>
                <w:sz w:val="24"/>
                <w:szCs w:val="24"/>
              </w:rPr>
              <w:t xml:space="preserve"> 1 A, Bordeaux </w:t>
            </w:r>
            <w:proofErr w:type="spellStart"/>
            <w:r w:rsidRPr="006331F2">
              <w:rPr>
                <w:sz w:val="24"/>
                <w:szCs w:val="24"/>
              </w:rPr>
              <w:t>cedex</w:t>
            </w:r>
            <w:proofErr w:type="spellEnd"/>
            <w:r w:rsidRPr="006331F2">
              <w:rPr>
                <w:sz w:val="24"/>
                <w:szCs w:val="24"/>
              </w:rPr>
              <w:t>, 33076</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29"/>
        </w:trPr>
        <w:tc>
          <w:tcPr>
            <w:tcW w:w="2660" w:type="dxa"/>
            <w:vMerge w:val="restart"/>
          </w:tcPr>
          <w:p w:rsidR="00094A83" w:rsidRPr="006331F2" w:rsidRDefault="00094A83" w:rsidP="00F47774">
            <w:pPr>
              <w:tabs>
                <w:tab w:val="center" w:pos="4153"/>
                <w:tab w:val="right" w:pos="8306"/>
              </w:tabs>
              <w:spacing w:line="240" w:lineRule="auto"/>
              <w:rPr>
                <w:sz w:val="24"/>
                <w:szCs w:val="24"/>
              </w:rPr>
            </w:pPr>
            <w:r w:rsidRPr="006331F2">
              <w:rPr>
                <w:sz w:val="24"/>
                <w:szCs w:val="24"/>
              </w:rPr>
              <w:t>Germany</w:t>
            </w:r>
          </w:p>
        </w:tc>
        <w:tc>
          <w:tcPr>
            <w:tcW w:w="6364" w:type="dxa"/>
            <w:vMerge w:val="restart"/>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Landesärztekammer</w:t>
            </w:r>
            <w:proofErr w:type="spellEnd"/>
            <w:r w:rsidRPr="006331F2">
              <w:rPr>
                <w:sz w:val="24"/>
                <w:szCs w:val="24"/>
              </w:rPr>
              <w:t xml:space="preserve"> </w:t>
            </w:r>
            <w:proofErr w:type="spellStart"/>
            <w:r w:rsidRPr="006331F2">
              <w:rPr>
                <w:sz w:val="24"/>
                <w:szCs w:val="24"/>
              </w:rPr>
              <w:t>Rheinland</w:t>
            </w:r>
            <w:proofErr w:type="spellEnd"/>
            <w:r w:rsidRPr="006331F2">
              <w:rPr>
                <w:sz w:val="24"/>
                <w:szCs w:val="24"/>
              </w:rPr>
              <w:t xml:space="preserve">-Pfalz, </w:t>
            </w:r>
            <w:proofErr w:type="spellStart"/>
            <w:r w:rsidRPr="006331F2">
              <w:rPr>
                <w:rStyle w:val="notranslate"/>
                <w:color w:val="000000"/>
                <w:sz w:val="24"/>
                <w:szCs w:val="13"/>
              </w:rPr>
              <w:t>Postfach</w:t>
            </w:r>
            <w:proofErr w:type="spellEnd"/>
            <w:r w:rsidRPr="006331F2">
              <w:rPr>
                <w:rStyle w:val="notranslate"/>
                <w:color w:val="000000"/>
                <w:sz w:val="24"/>
                <w:szCs w:val="13"/>
              </w:rPr>
              <w:t xml:space="preserve"> 29 26,</w:t>
            </w:r>
            <w:r w:rsidRPr="006331F2">
              <w:rPr>
                <w:color w:val="000000"/>
                <w:sz w:val="24"/>
                <w:szCs w:val="13"/>
              </w:rPr>
              <w:t xml:space="preserve"> </w:t>
            </w:r>
            <w:r w:rsidRPr="006331F2">
              <w:rPr>
                <w:color w:val="000000"/>
                <w:sz w:val="24"/>
                <w:szCs w:val="13"/>
              </w:rPr>
              <w:br/>
            </w:r>
            <w:r w:rsidRPr="006331F2">
              <w:rPr>
                <w:rStyle w:val="google-src-text1"/>
                <w:color w:val="000000"/>
                <w:sz w:val="24"/>
                <w:szCs w:val="13"/>
                <w:specVanish w:val="0"/>
              </w:rPr>
              <w:t>55019 Mainz</w:t>
            </w:r>
            <w:r w:rsidRPr="006331F2">
              <w:rPr>
                <w:rStyle w:val="notranslate"/>
                <w:color w:val="000000"/>
                <w:sz w:val="24"/>
                <w:szCs w:val="13"/>
              </w:rPr>
              <w:t>55019 Mainz</w:t>
            </w: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Landesamt</w:t>
            </w:r>
            <w:proofErr w:type="spellEnd"/>
            <w:r w:rsidRPr="006331F2">
              <w:rPr>
                <w:sz w:val="24"/>
                <w:szCs w:val="24"/>
              </w:rPr>
              <w:t xml:space="preserve"> </w:t>
            </w:r>
            <w:proofErr w:type="spellStart"/>
            <w:r w:rsidRPr="006331F2">
              <w:rPr>
                <w:sz w:val="24"/>
                <w:szCs w:val="24"/>
              </w:rPr>
              <w:t>für</w:t>
            </w:r>
            <w:proofErr w:type="spellEnd"/>
            <w:r w:rsidRPr="006331F2">
              <w:rPr>
                <w:sz w:val="24"/>
                <w:szCs w:val="24"/>
              </w:rPr>
              <w:t xml:space="preserve"> </w:t>
            </w:r>
            <w:proofErr w:type="spellStart"/>
            <w:r w:rsidRPr="006331F2">
              <w:rPr>
                <w:sz w:val="24"/>
                <w:szCs w:val="24"/>
              </w:rPr>
              <w:t>Gesundheit</w:t>
            </w:r>
            <w:proofErr w:type="spellEnd"/>
            <w:r w:rsidRPr="006331F2">
              <w:rPr>
                <w:sz w:val="24"/>
                <w:szCs w:val="24"/>
              </w:rPr>
              <w:t xml:space="preserve"> und </w:t>
            </w:r>
            <w:proofErr w:type="spellStart"/>
            <w:r w:rsidRPr="006331F2">
              <w:rPr>
                <w:sz w:val="24"/>
                <w:szCs w:val="24"/>
              </w:rPr>
              <w:t>Soziales</w:t>
            </w:r>
            <w:proofErr w:type="spellEnd"/>
            <w:r w:rsidRPr="006331F2">
              <w:rPr>
                <w:sz w:val="24"/>
                <w:szCs w:val="24"/>
              </w:rPr>
              <w:t xml:space="preserve"> Berlin, </w:t>
            </w:r>
            <w:proofErr w:type="spellStart"/>
            <w:r w:rsidRPr="006331F2">
              <w:rPr>
                <w:sz w:val="24"/>
                <w:szCs w:val="24"/>
              </w:rPr>
              <w:t>Geschäftsstelle</w:t>
            </w:r>
            <w:proofErr w:type="spellEnd"/>
            <w:r w:rsidRPr="006331F2">
              <w:rPr>
                <w:sz w:val="24"/>
                <w:szCs w:val="24"/>
              </w:rPr>
              <w:t xml:space="preserve"> der </w:t>
            </w:r>
            <w:proofErr w:type="spellStart"/>
            <w:r w:rsidRPr="006331F2">
              <w:rPr>
                <w:sz w:val="24"/>
                <w:szCs w:val="24"/>
              </w:rPr>
              <w:t>Ethik-Kommission</w:t>
            </w:r>
            <w:proofErr w:type="spellEnd"/>
            <w:r w:rsidRPr="006331F2">
              <w:rPr>
                <w:sz w:val="24"/>
                <w:szCs w:val="24"/>
              </w:rPr>
              <w:t xml:space="preserve"> des </w:t>
            </w:r>
            <w:proofErr w:type="spellStart"/>
            <w:r w:rsidRPr="006331F2">
              <w:rPr>
                <w:sz w:val="24"/>
                <w:szCs w:val="24"/>
              </w:rPr>
              <w:t>Landes</w:t>
            </w:r>
            <w:proofErr w:type="spellEnd"/>
            <w:r w:rsidRPr="006331F2">
              <w:rPr>
                <w:sz w:val="24"/>
                <w:szCs w:val="24"/>
              </w:rPr>
              <w:t xml:space="preserve"> Berlin, </w:t>
            </w:r>
            <w:proofErr w:type="spellStart"/>
            <w:r w:rsidRPr="006331F2">
              <w:rPr>
                <w:sz w:val="24"/>
                <w:szCs w:val="24"/>
              </w:rPr>
              <w:t>Fehrbelliner</w:t>
            </w:r>
            <w:proofErr w:type="spellEnd"/>
            <w:r w:rsidRPr="006331F2">
              <w:rPr>
                <w:sz w:val="24"/>
                <w:szCs w:val="24"/>
              </w:rPr>
              <w:t xml:space="preserve"> </w:t>
            </w:r>
            <w:proofErr w:type="spellStart"/>
            <w:r w:rsidRPr="006331F2">
              <w:rPr>
                <w:sz w:val="24"/>
                <w:szCs w:val="24"/>
              </w:rPr>
              <w:t>Platz</w:t>
            </w:r>
            <w:proofErr w:type="spellEnd"/>
            <w:r w:rsidRPr="006331F2">
              <w:rPr>
                <w:sz w:val="24"/>
                <w:szCs w:val="24"/>
              </w:rPr>
              <w:t xml:space="preserve"> 1, 10707 Berlin</w:t>
            </w:r>
          </w:p>
        </w:tc>
      </w:tr>
      <w:tr w:rsidR="00094A83" w:rsidRPr="006331F2" w:rsidTr="00F47774">
        <w:trPr>
          <w:trHeight w:val="20"/>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Ethik-Kommission</w:t>
            </w:r>
            <w:proofErr w:type="spellEnd"/>
            <w:r w:rsidRPr="006331F2">
              <w:rPr>
                <w:sz w:val="24"/>
                <w:szCs w:val="24"/>
              </w:rPr>
              <w:t xml:space="preserve"> des </w:t>
            </w:r>
            <w:proofErr w:type="spellStart"/>
            <w:r w:rsidRPr="006331F2">
              <w:rPr>
                <w:sz w:val="24"/>
                <w:szCs w:val="24"/>
              </w:rPr>
              <w:t>Landes</w:t>
            </w:r>
            <w:proofErr w:type="spellEnd"/>
            <w:r w:rsidRPr="006331F2">
              <w:rPr>
                <w:sz w:val="24"/>
                <w:szCs w:val="24"/>
              </w:rPr>
              <w:t xml:space="preserve"> Sachsen-Anhalt, </w:t>
            </w:r>
            <w:proofErr w:type="spellStart"/>
            <w:r w:rsidRPr="006331F2">
              <w:rPr>
                <w:sz w:val="24"/>
                <w:szCs w:val="24"/>
              </w:rPr>
              <w:t>Geschäftsstelle</w:t>
            </w:r>
            <w:proofErr w:type="spellEnd"/>
            <w:r w:rsidRPr="006331F2">
              <w:rPr>
                <w:sz w:val="24"/>
                <w:szCs w:val="24"/>
              </w:rPr>
              <w:t xml:space="preserve">, </w:t>
            </w:r>
            <w:proofErr w:type="spellStart"/>
            <w:r w:rsidRPr="006331F2">
              <w:rPr>
                <w:sz w:val="24"/>
                <w:szCs w:val="24"/>
              </w:rPr>
              <w:t>Kühnauer</w:t>
            </w:r>
            <w:proofErr w:type="spellEnd"/>
            <w:r w:rsidRPr="006331F2">
              <w:rPr>
                <w:sz w:val="24"/>
                <w:szCs w:val="24"/>
              </w:rPr>
              <w:t xml:space="preserve"> Str. 70, 06846 Dessau-</w:t>
            </w:r>
            <w:proofErr w:type="spellStart"/>
            <w:r w:rsidRPr="006331F2">
              <w:rPr>
                <w:sz w:val="24"/>
                <w:szCs w:val="24"/>
              </w:rPr>
              <w:t>Roßlau</w:t>
            </w:r>
            <w:proofErr w:type="spellEnd"/>
          </w:p>
        </w:tc>
      </w:tr>
      <w:tr w:rsidR="00094A83" w:rsidRPr="006331F2" w:rsidTr="00F47774">
        <w:trPr>
          <w:trHeight w:val="1223"/>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Ethik-Kommission</w:t>
            </w:r>
            <w:proofErr w:type="spellEnd"/>
            <w:r w:rsidRPr="006331F2">
              <w:rPr>
                <w:sz w:val="24"/>
                <w:szCs w:val="24"/>
              </w:rPr>
              <w:t xml:space="preserve"> der </w:t>
            </w:r>
            <w:proofErr w:type="spellStart"/>
            <w:r w:rsidRPr="006331F2">
              <w:rPr>
                <w:sz w:val="24"/>
                <w:szCs w:val="24"/>
              </w:rPr>
              <w:t>Ärztekammer</w:t>
            </w:r>
            <w:proofErr w:type="spellEnd"/>
            <w:r w:rsidRPr="006331F2">
              <w:rPr>
                <w:sz w:val="24"/>
                <w:szCs w:val="24"/>
              </w:rPr>
              <w:t xml:space="preserve"> </w:t>
            </w:r>
            <w:proofErr w:type="spellStart"/>
            <w:r w:rsidRPr="006331F2">
              <w:rPr>
                <w:sz w:val="24"/>
                <w:szCs w:val="24"/>
              </w:rPr>
              <w:t>Westfalen-Lippe</w:t>
            </w:r>
            <w:proofErr w:type="spellEnd"/>
            <w:r w:rsidRPr="006331F2">
              <w:rPr>
                <w:sz w:val="24"/>
                <w:szCs w:val="24"/>
              </w:rPr>
              <w:t xml:space="preserve"> und der </w:t>
            </w:r>
            <w:proofErr w:type="spellStart"/>
            <w:r w:rsidRPr="006331F2">
              <w:rPr>
                <w:sz w:val="24"/>
                <w:szCs w:val="24"/>
              </w:rPr>
              <w:t>Medizinischen</w:t>
            </w:r>
            <w:proofErr w:type="spellEnd"/>
            <w:r w:rsidRPr="006331F2">
              <w:rPr>
                <w:sz w:val="24"/>
                <w:szCs w:val="24"/>
              </w:rPr>
              <w:t xml:space="preserve"> </w:t>
            </w:r>
            <w:proofErr w:type="spellStart"/>
            <w:r w:rsidRPr="006331F2">
              <w:rPr>
                <w:sz w:val="24"/>
                <w:szCs w:val="24"/>
              </w:rPr>
              <w:t>Fakultät</w:t>
            </w:r>
            <w:proofErr w:type="spellEnd"/>
            <w:r w:rsidRPr="006331F2">
              <w:rPr>
                <w:sz w:val="24"/>
                <w:szCs w:val="24"/>
              </w:rPr>
              <w:t xml:space="preserve"> der </w:t>
            </w:r>
            <w:proofErr w:type="spellStart"/>
            <w:r w:rsidRPr="006331F2">
              <w:rPr>
                <w:sz w:val="24"/>
                <w:szCs w:val="24"/>
              </w:rPr>
              <w:t>Westfälischen</w:t>
            </w:r>
            <w:proofErr w:type="spellEnd"/>
            <w:r w:rsidRPr="006331F2">
              <w:rPr>
                <w:sz w:val="24"/>
                <w:szCs w:val="24"/>
              </w:rPr>
              <w:t xml:space="preserve"> </w:t>
            </w:r>
            <w:proofErr w:type="spellStart"/>
            <w:r w:rsidRPr="006331F2">
              <w:rPr>
                <w:sz w:val="24"/>
                <w:szCs w:val="24"/>
              </w:rPr>
              <w:t>Wilhelms-Universität</w:t>
            </w:r>
            <w:proofErr w:type="spellEnd"/>
            <w:r w:rsidRPr="006331F2">
              <w:rPr>
                <w:sz w:val="24"/>
                <w:szCs w:val="24"/>
              </w:rPr>
              <w:t xml:space="preserve"> </w:t>
            </w:r>
            <w:proofErr w:type="spellStart"/>
            <w:r w:rsidRPr="006331F2">
              <w:rPr>
                <w:sz w:val="24"/>
                <w:szCs w:val="24"/>
              </w:rPr>
              <w:t>Münster</w:t>
            </w:r>
            <w:proofErr w:type="spellEnd"/>
            <w:r w:rsidRPr="006331F2">
              <w:rPr>
                <w:sz w:val="24"/>
                <w:szCs w:val="24"/>
              </w:rPr>
              <w:t xml:space="preserve">, </w:t>
            </w:r>
            <w:proofErr w:type="spellStart"/>
            <w:r w:rsidRPr="006331F2">
              <w:rPr>
                <w:sz w:val="24"/>
                <w:szCs w:val="24"/>
              </w:rPr>
              <w:t>Gartenstr</w:t>
            </w:r>
            <w:proofErr w:type="spellEnd"/>
            <w:r w:rsidRPr="006331F2">
              <w:rPr>
                <w:sz w:val="24"/>
                <w:szCs w:val="24"/>
              </w:rPr>
              <w:t xml:space="preserve">. 210–214, 48147 </w:t>
            </w:r>
            <w:proofErr w:type="spellStart"/>
            <w:r w:rsidRPr="006331F2">
              <w:rPr>
                <w:sz w:val="24"/>
                <w:szCs w:val="24"/>
              </w:rPr>
              <w:t>Münster</w:t>
            </w:r>
            <w:proofErr w:type="spellEnd"/>
          </w:p>
        </w:tc>
      </w:tr>
      <w:tr w:rsidR="00094A83" w:rsidRPr="006331F2" w:rsidTr="00F47774">
        <w:trPr>
          <w:trHeight w:val="20"/>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Landesärztekammer</w:t>
            </w:r>
            <w:proofErr w:type="spellEnd"/>
            <w:r w:rsidRPr="006331F2">
              <w:rPr>
                <w:sz w:val="24"/>
                <w:szCs w:val="24"/>
              </w:rPr>
              <w:t xml:space="preserve"> Hessen, </w:t>
            </w:r>
            <w:proofErr w:type="spellStart"/>
            <w:r w:rsidRPr="006331F2">
              <w:rPr>
                <w:sz w:val="24"/>
                <w:szCs w:val="24"/>
              </w:rPr>
              <w:t>Ethikkommission</w:t>
            </w:r>
            <w:proofErr w:type="spellEnd"/>
            <w:r w:rsidRPr="006331F2">
              <w:rPr>
                <w:sz w:val="24"/>
                <w:szCs w:val="24"/>
              </w:rPr>
              <w:t xml:space="preserve">, </w:t>
            </w:r>
            <w:proofErr w:type="spellStart"/>
            <w:r w:rsidRPr="006331F2">
              <w:rPr>
                <w:sz w:val="24"/>
                <w:szCs w:val="24"/>
              </w:rPr>
              <w:t>Im</w:t>
            </w:r>
            <w:proofErr w:type="spellEnd"/>
            <w:r w:rsidRPr="006331F2">
              <w:rPr>
                <w:sz w:val="24"/>
                <w:szCs w:val="24"/>
              </w:rPr>
              <w:t xml:space="preserve"> </w:t>
            </w:r>
            <w:proofErr w:type="spellStart"/>
            <w:r w:rsidRPr="006331F2">
              <w:rPr>
                <w:sz w:val="24"/>
                <w:szCs w:val="24"/>
              </w:rPr>
              <w:t>Vogelsgesang</w:t>
            </w:r>
            <w:proofErr w:type="spellEnd"/>
            <w:r w:rsidRPr="006331F2">
              <w:rPr>
                <w:sz w:val="24"/>
                <w:szCs w:val="24"/>
              </w:rPr>
              <w:t xml:space="preserve"> 3, 60488 Frankfurt am Main</w:t>
            </w:r>
          </w:p>
        </w:tc>
      </w:tr>
      <w:tr w:rsidR="00094A83" w:rsidRPr="006331F2" w:rsidTr="00F47774">
        <w:trPr>
          <w:trHeight w:val="772"/>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Sächsische</w:t>
            </w:r>
            <w:proofErr w:type="spellEnd"/>
            <w:r w:rsidRPr="006331F2">
              <w:rPr>
                <w:sz w:val="24"/>
                <w:szCs w:val="24"/>
              </w:rPr>
              <w:t xml:space="preserve"> </w:t>
            </w:r>
            <w:proofErr w:type="spellStart"/>
            <w:r w:rsidRPr="006331F2">
              <w:rPr>
                <w:sz w:val="24"/>
                <w:szCs w:val="24"/>
              </w:rPr>
              <w:t>Landesärztekammer</w:t>
            </w:r>
            <w:proofErr w:type="spellEnd"/>
            <w:r w:rsidRPr="006331F2">
              <w:rPr>
                <w:sz w:val="24"/>
                <w:szCs w:val="24"/>
              </w:rPr>
              <w:t xml:space="preserve">, </w:t>
            </w:r>
            <w:proofErr w:type="spellStart"/>
            <w:r w:rsidRPr="006331F2">
              <w:rPr>
                <w:sz w:val="24"/>
                <w:szCs w:val="24"/>
              </w:rPr>
              <w:t>Ethikkommission</w:t>
            </w:r>
            <w:proofErr w:type="spellEnd"/>
            <w:r w:rsidRPr="006331F2">
              <w:rPr>
                <w:sz w:val="24"/>
                <w:szCs w:val="24"/>
              </w:rPr>
              <w:t xml:space="preserve">, </w:t>
            </w:r>
            <w:proofErr w:type="spellStart"/>
            <w:r w:rsidRPr="006331F2">
              <w:rPr>
                <w:sz w:val="24"/>
                <w:szCs w:val="24"/>
              </w:rPr>
              <w:t>Schützenhöhe</w:t>
            </w:r>
            <w:proofErr w:type="spellEnd"/>
            <w:r w:rsidRPr="006331F2">
              <w:rPr>
                <w:sz w:val="24"/>
                <w:szCs w:val="24"/>
              </w:rPr>
              <w:t xml:space="preserve"> 16–18, 01099 Dresden</w:t>
            </w:r>
          </w:p>
        </w:tc>
      </w:tr>
      <w:tr w:rsidR="00094A83" w:rsidRPr="006331F2" w:rsidTr="00F47774">
        <w:trPr>
          <w:trHeight w:val="764"/>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Ärztekammer</w:t>
            </w:r>
            <w:proofErr w:type="spellEnd"/>
            <w:r w:rsidRPr="006331F2">
              <w:rPr>
                <w:sz w:val="24"/>
                <w:szCs w:val="24"/>
              </w:rPr>
              <w:t xml:space="preserve"> Hamburg, </w:t>
            </w:r>
            <w:proofErr w:type="spellStart"/>
            <w:r w:rsidRPr="006331F2">
              <w:rPr>
                <w:sz w:val="24"/>
                <w:szCs w:val="24"/>
              </w:rPr>
              <w:t>Ethikkommission</w:t>
            </w:r>
            <w:proofErr w:type="spellEnd"/>
            <w:r w:rsidRPr="006331F2">
              <w:rPr>
                <w:sz w:val="24"/>
                <w:szCs w:val="24"/>
              </w:rPr>
              <w:t xml:space="preserve">, </w:t>
            </w:r>
            <w:proofErr w:type="spellStart"/>
            <w:r w:rsidRPr="006331F2">
              <w:rPr>
                <w:sz w:val="24"/>
                <w:szCs w:val="24"/>
              </w:rPr>
              <w:t>Humboldtstr</w:t>
            </w:r>
            <w:proofErr w:type="spellEnd"/>
            <w:r w:rsidRPr="006331F2">
              <w:rPr>
                <w:sz w:val="24"/>
                <w:szCs w:val="24"/>
              </w:rPr>
              <w:t>. 67a, 22083 Hamburg</w:t>
            </w:r>
          </w:p>
        </w:tc>
      </w:tr>
      <w:tr w:rsidR="00094A83" w:rsidRPr="006331F2" w:rsidTr="00F47774">
        <w:trPr>
          <w:trHeight w:val="20"/>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Landesärztekammer</w:t>
            </w:r>
            <w:proofErr w:type="spellEnd"/>
            <w:r w:rsidRPr="006331F2">
              <w:rPr>
                <w:sz w:val="24"/>
                <w:szCs w:val="24"/>
              </w:rPr>
              <w:t xml:space="preserve"> </w:t>
            </w:r>
            <w:proofErr w:type="spellStart"/>
            <w:r w:rsidRPr="006331F2">
              <w:rPr>
                <w:sz w:val="24"/>
                <w:szCs w:val="24"/>
              </w:rPr>
              <w:t>Rheinland</w:t>
            </w:r>
            <w:proofErr w:type="spellEnd"/>
            <w:r w:rsidRPr="006331F2">
              <w:rPr>
                <w:sz w:val="24"/>
                <w:szCs w:val="24"/>
              </w:rPr>
              <w:t xml:space="preserve">-Pfalz, </w:t>
            </w:r>
            <w:proofErr w:type="spellStart"/>
            <w:r w:rsidRPr="006331F2">
              <w:rPr>
                <w:sz w:val="24"/>
                <w:szCs w:val="24"/>
              </w:rPr>
              <w:t>Ethikkommission</w:t>
            </w:r>
            <w:proofErr w:type="spellEnd"/>
            <w:r w:rsidRPr="006331F2">
              <w:rPr>
                <w:sz w:val="24"/>
                <w:szCs w:val="24"/>
              </w:rPr>
              <w:t xml:space="preserve">, </w:t>
            </w:r>
            <w:proofErr w:type="spellStart"/>
            <w:r w:rsidRPr="006331F2">
              <w:rPr>
                <w:sz w:val="24"/>
                <w:szCs w:val="24"/>
              </w:rPr>
              <w:t>Deutschhausplatz</w:t>
            </w:r>
            <w:proofErr w:type="spellEnd"/>
            <w:r w:rsidRPr="006331F2">
              <w:rPr>
                <w:sz w:val="24"/>
                <w:szCs w:val="24"/>
              </w:rPr>
              <w:t xml:space="preserve"> 3, 55116 Mainz</w:t>
            </w:r>
          </w:p>
        </w:tc>
      </w:tr>
      <w:tr w:rsidR="00094A83" w:rsidRPr="006331F2" w:rsidTr="00F47774">
        <w:trPr>
          <w:trHeight w:val="877"/>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Ärztekammer</w:t>
            </w:r>
            <w:proofErr w:type="spellEnd"/>
            <w:r w:rsidRPr="006331F2">
              <w:rPr>
                <w:sz w:val="24"/>
                <w:szCs w:val="24"/>
              </w:rPr>
              <w:t xml:space="preserve"> </w:t>
            </w:r>
            <w:proofErr w:type="spellStart"/>
            <w:r w:rsidRPr="006331F2">
              <w:rPr>
                <w:sz w:val="24"/>
                <w:szCs w:val="24"/>
              </w:rPr>
              <w:t>Nordrhein</w:t>
            </w:r>
            <w:proofErr w:type="spellEnd"/>
            <w:r w:rsidRPr="006331F2">
              <w:rPr>
                <w:sz w:val="24"/>
                <w:szCs w:val="24"/>
              </w:rPr>
              <w:t xml:space="preserve">, </w:t>
            </w:r>
            <w:proofErr w:type="spellStart"/>
            <w:r w:rsidRPr="006331F2">
              <w:rPr>
                <w:sz w:val="24"/>
                <w:szCs w:val="24"/>
              </w:rPr>
              <w:t>Ethikkommission</w:t>
            </w:r>
            <w:proofErr w:type="spellEnd"/>
            <w:r w:rsidRPr="006331F2">
              <w:rPr>
                <w:sz w:val="24"/>
                <w:szCs w:val="24"/>
              </w:rPr>
              <w:t xml:space="preserve">, </w:t>
            </w:r>
            <w:proofErr w:type="spellStart"/>
            <w:r w:rsidRPr="006331F2">
              <w:rPr>
                <w:sz w:val="24"/>
                <w:szCs w:val="24"/>
              </w:rPr>
              <w:t>Tersteegenstr</w:t>
            </w:r>
            <w:proofErr w:type="spellEnd"/>
            <w:r w:rsidRPr="006331F2">
              <w:rPr>
                <w:sz w:val="24"/>
                <w:szCs w:val="24"/>
              </w:rPr>
              <w:t>. 9, 40474 Düsseldorf</w:t>
            </w:r>
          </w:p>
        </w:tc>
      </w:tr>
      <w:tr w:rsidR="00094A83" w:rsidRPr="006331F2" w:rsidTr="00F47774">
        <w:trPr>
          <w:trHeight w:val="1130"/>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Ethikkommission</w:t>
            </w:r>
            <w:proofErr w:type="spellEnd"/>
            <w:r w:rsidRPr="006331F2">
              <w:rPr>
                <w:sz w:val="24"/>
                <w:szCs w:val="24"/>
              </w:rPr>
              <w:t xml:space="preserve"> der </w:t>
            </w:r>
            <w:proofErr w:type="spellStart"/>
            <w:r w:rsidRPr="006331F2">
              <w:rPr>
                <w:sz w:val="24"/>
                <w:szCs w:val="24"/>
              </w:rPr>
              <w:t>Medizinischen</w:t>
            </w:r>
            <w:proofErr w:type="spellEnd"/>
            <w:r w:rsidRPr="006331F2">
              <w:rPr>
                <w:sz w:val="24"/>
                <w:szCs w:val="24"/>
              </w:rPr>
              <w:t xml:space="preserve"> </w:t>
            </w:r>
            <w:proofErr w:type="spellStart"/>
            <w:r w:rsidRPr="006331F2">
              <w:rPr>
                <w:sz w:val="24"/>
                <w:szCs w:val="24"/>
              </w:rPr>
              <w:t>Fakultät</w:t>
            </w:r>
            <w:proofErr w:type="spellEnd"/>
            <w:r w:rsidRPr="006331F2">
              <w:rPr>
                <w:sz w:val="24"/>
                <w:szCs w:val="24"/>
              </w:rPr>
              <w:t xml:space="preserve"> der </w:t>
            </w:r>
            <w:proofErr w:type="spellStart"/>
            <w:r w:rsidRPr="006331F2">
              <w:rPr>
                <w:sz w:val="24"/>
                <w:szCs w:val="24"/>
              </w:rPr>
              <w:t>Universität</w:t>
            </w:r>
            <w:proofErr w:type="spellEnd"/>
            <w:r w:rsidRPr="006331F2">
              <w:rPr>
                <w:sz w:val="24"/>
                <w:szCs w:val="24"/>
              </w:rPr>
              <w:t xml:space="preserve"> Rostock, </w:t>
            </w:r>
            <w:proofErr w:type="spellStart"/>
            <w:r w:rsidRPr="006331F2">
              <w:rPr>
                <w:sz w:val="24"/>
                <w:szCs w:val="24"/>
              </w:rPr>
              <w:t>Institut</w:t>
            </w:r>
            <w:proofErr w:type="spellEnd"/>
            <w:r w:rsidRPr="006331F2">
              <w:rPr>
                <w:sz w:val="24"/>
                <w:szCs w:val="24"/>
              </w:rPr>
              <w:t xml:space="preserve"> </w:t>
            </w:r>
            <w:proofErr w:type="spellStart"/>
            <w:r w:rsidRPr="006331F2">
              <w:rPr>
                <w:sz w:val="24"/>
                <w:szCs w:val="24"/>
              </w:rPr>
              <w:t>für</w:t>
            </w:r>
            <w:proofErr w:type="spellEnd"/>
            <w:r w:rsidRPr="006331F2">
              <w:rPr>
                <w:sz w:val="24"/>
                <w:szCs w:val="24"/>
              </w:rPr>
              <w:t xml:space="preserve"> </w:t>
            </w:r>
            <w:proofErr w:type="spellStart"/>
            <w:r w:rsidRPr="006331F2">
              <w:rPr>
                <w:sz w:val="24"/>
                <w:szCs w:val="24"/>
              </w:rPr>
              <w:t>Rechtsmedizin</w:t>
            </w:r>
            <w:proofErr w:type="spellEnd"/>
            <w:r w:rsidRPr="006331F2">
              <w:rPr>
                <w:sz w:val="24"/>
                <w:szCs w:val="24"/>
              </w:rPr>
              <w:t>, St. Georg-Str. 108</w:t>
            </w:r>
          </w:p>
        </w:tc>
      </w:tr>
      <w:tr w:rsidR="00094A83" w:rsidRPr="006331F2" w:rsidTr="00F47774">
        <w:trPr>
          <w:trHeight w:val="692"/>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Ärztekammer</w:t>
            </w:r>
            <w:proofErr w:type="spellEnd"/>
            <w:r w:rsidRPr="006331F2">
              <w:rPr>
                <w:sz w:val="24"/>
                <w:szCs w:val="24"/>
              </w:rPr>
              <w:t xml:space="preserve"> Niedersachsen, </w:t>
            </w:r>
            <w:proofErr w:type="spellStart"/>
            <w:r w:rsidRPr="006331F2">
              <w:rPr>
                <w:sz w:val="24"/>
                <w:szCs w:val="24"/>
              </w:rPr>
              <w:t>Ethikkommission</w:t>
            </w:r>
            <w:proofErr w:type="spellEnd"/>
            <w:r w:rsidRPr="006331F2">
              <w:rPr>
                <w:sz w:val="24"/>
                <w:szCs w:val="24"/>
              </w:rPr>
              <w:t xml:space="preserve">, Berliner </w:t>
            </w:r>
            <w:proofErr w:type="spellStart"/>
            <w:r w:rsidRPr="006331F2">
              <w:rPr>
                <w:sz w:val="24"/>
                <w:szCs w:val="24"/>
              </w:rPr>
              <w:t>Allee</w:t>
            </w:r>
            <w:proofErr w:type="spellEnd"/>
            <w:r w:rsidRPr="006331F2">
              <w:rPr>
                <w:sz w:val="24"/>
                <w:szCs w:val="24"/>
              </w:rPr>
              <w:t xml:space="preserve"> 20, 30175 Hannover</w:t>
            </w:r>
          </w:p>
        </w:tc>
      </w:tr>
      <w:tr w:rsidR="00094A83" w:rsidRPr="006331F2" w:rsidTr="00F47774">
        <w:trPr>
          <w:trHeight w:val="1030"/>
        </w:trPr>
        <w:tc>
          <w:tcPr>
            <w:tcW w:w="2660" w:type="dxa"/>
            <w:vMerge/>
          </w:tcPr>
          <w:p w:rsidR="00094A83" w:rsidRPr="006331F2" w:rsidRDefault="00094A83" w:rsidP="00F47774">
            <w:pPr>
              <w:tabs>
                <w:tab w:val="center" w:pos="4153"/>
                <w:tab w:val="right" w:pos="8306"/>
              </w:tabs>
              <w:spacing w:line="240" w:lineRule="auto"/>
              <w:rPr>
                <w:sz w:val="24"/>
                <w:szCs w:val="24"/>
              </w:rPr>
            </w:pPr>
          </w:p>
        </w:tc>
        <w:tc>
          <w:tcPr>
            <w:tcW w:w="6364" w:type="dxa"/>
            <w:vMerge/>
          </w:tcPr>
          <w:p w:rsidR="00094A83" w:rsidRPr="006331F2" w:rsidRDefault="00094A83" w:rsidP="00F47774">
            <w:pPr>
              <w:tabs>
                <w:tab w:val="center" w:pos="4153"/>
                <w:tab w:val="right" w:pos="8306"/>
              </w:tabs>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proofErr w:type="spellStart"/>
            <w:r w:rsidRPr="006331F2">
              <w:rPr>
                <w:sz w:val="24"/>
                <w:szCs w:val="24"/>
              </w:rPr>
              <w:t>Bayerische</w:t>
            </w:r>
            <w:proofErr w:type="spellEnd"/>
            <w:r w:rsidRPr="006331F2">
              <w:rPr>
                <w:sz w:val="24"/>
                <w:szCs w:val="24"/>
              </w:rPr>
              <w:t xml:space="preserve"> </w:t>
            </w:r>
            <w:proofErr w:type="spellStart"/>
            <w:r w:rsidRPr="006331F2">
              <w:rPr>
                <w:sz w:val="24"/>
                <w:szCs w:val="24"/>
              </w:rPr>
              <w:t>Landesärztekammer</w:t>
            </w:r>
            <w:proofErr w:type="spellEnd"/>
            <w:r w:rsidRPr="006331F2">
              <w:rPr>
                <w:sz w:val="24"/>
                <w:szCs w:val="24"/>
              </w:rPr>
              <w:t xml:space="preserve">, </w:t>
            </w:r>
            <w:proofErr w:type="spellStart"/>
            <w:r w:rsidRPr="006331F2">
              <w:rPr>
                <w:sz w:val="24"/>
                <w:szCs w:val="24"/>
              </w:rPr>
              <w:t>Ethikkommission</w:t>
            </w:r>
            <w:proofErr w:type="spellEnd"/>
            <w:r w:rsidRPr="006331F2">
              <w:rPr>
                <w:sz w:val="24"/>
                <w:szCs w:val="24"/>
              </w:rPr>
              <w:t xml:space="preserve">, </w:t>
            </w:r>
            <w:proofErr w:type="spellStart"/>
            <w:r w:rsidRPr="006331F2">
              <w:rPr>
                <w:sz w:val="24"/>
                <w:szCs w:val="24"/>
              </w:rPr>
              <w:t>Mühlbaurstr</w:t>
            </w:r>
            <w:proofErr w:type="spellEnd"/>
            <w:r w:rsidRPr="006331F2">
              <w:rPr>
                <w:sz w:val="24"/>
                <w:szCs w:val="24"/>
              </w:rPr>
              <w:t xml:space="preserve">. 16, 81677 </w:t>
            </w:r>
            <w:proofErr w:type="spellStart"/>
            <w:r w:rsidRPr="006331F2">
              <w:rPr>
                <w:sz w:val="24"/>
                <w:szCs w:val="24"/>
              </w:rPr>
              <w:t>München</w:t>
            </w:r>
            <w:proofErr w:type="spellEnd"/>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Hungary</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Egészségügyi</w:t>
            </w:r>
            <w:proofErr w:type="spellEnd"/>
            <w:r w:rsidRPr="006331F2">
              <w:rPr>
                <w:sz w:val="24"/>
                <w:szCs w:val="24"/>
              </w:rPr>
              <w:t xml:space="preserve"> </w:t>
            </w:r>
            <w:proofErr w:type="spellStart"/>
            <w:r w:rsidRPr="006331F2">
              <w:rPr>
                <w:sz w:val="24"/>
                <w:szCs w:val="24"/>
              </w:rPr>
              <w:t>Tudományos</w:t>
            </w:r>
            <w:proofErr w:type="spellEnd"/>
            <w:r w:rsidRPr="006331F2">
              <w:rPr>
                <w:sz w:val="24"/>
                <w:szCs w:val="24"/>
              </w:rPr>
              <w:t xml:space="preserve"> </w:t>
            </w:r>
            <w:proofErr w:type="spellStart"/>
            <w:r w:rsidRPr="006331F2">
              <w:rPr>
                <w:sz w:val="24"/>
                <w:szCs w:val="24"/>
              </w:rPr>
              <w:t>Tanács</w:t>
            </w:r>
            <w:proofErr w:type="spellEnd"/>
            <w:r w:rsidRPr="006331F2">
              <w:rPr>
                <w:sz w:val="24"/>
                <w:szCs w:val="24"/>
              </w:rPr>
              <w:t xml:space="preserve"> </w:t>
            </w:r>
            <w:proofErr w:type="spellStart"/>
            <w:r w:rsidRPr="006331F2">
              <w:rPr>
                <w:sz w:val="24"/>
                <w:szCs w:val="24"/>
              </w:rPr>
              <w:t>Klinikai</w:t>
            </w:r>
            <w:proofErr w:type="spellEnd"/>
            <w:r w:rsidRPr="006331F2">
              <w:rPr>
                <w:sz w:val="24"/>
                <w:szCs w:val="24"/>
              </w:rPr>
              <w:t xml:space="preserve"> </w:t>
            </w:r>
            <w:proofErr w:type="spellStart"/>
            <w:r w:rsidRPr="006331F2">
              <w:rPr>
                <w:sz w:val="24"/>
                <w:szCs w:val="24"/>
              </w:rPr>
              <w:t>Farmakológiai</w:t>
            </w:r>
            <w:proofErr w:type="spellEnd"/>
            <w:r w:rsidRPr="006331F2">
              <w:rPr>
                <w:sz w:val="24"/>
                <w:szCs w:val="24"/>
              </w:rPr>
              <w:t xml:space="preserve"> </w:t>
            </w:r>
            <w:proofErr w:type="spellStart"/>
            <w:r w:rsidRPr="006331F2">
              <w:rPr>
                <w:sz w:val="24"/>
                <w:szCs w:val="24"/>
              </w:rPr>
              <w:t>Etikai</w:t>
            </w:r>
            <w:proofErr w:type="spellEnd"/>
            <w:r w:rsidRPr="006331F2">
              <w:rPr>
                <w:sz w:val="24"/>
                <w:szCs w:val="24"/>
              </w:rPr>
              <w:t xml:space="preserve"> </w:t>
            </w:r>
            <w:proofErr w:type="spellStart"/>
            <w:r w:rsidRPr="006331F2">
              <w:rPr>
                <w:sz w:val="24"/>
                <w:szCs w:val="24"/>
              </w:rPr>
              <w:t>Bizottsága</w:t>
            </w:r>
            <w:proofErr w:type="spellEnd"/>
            <w:r w:rsidRPr="006331F2">
              <w:rPr>
                <w:sz w:val="24"/>
                <w:szCs w:val="24"/>
              </w:rPr>
              <w:t xml:space="preserve">, </w:t>
            </w:r>
            <w:proofErr w:type="spellStart"/>
            <w:r w:rsidRPr="006331F2">
              <w:rPr>
                <w:sz w:val="24"/>
                <w:szCs w:val="24"/>
              </w:rPr>
              <w:t>Arany</w:t>
            </w:r>
            <w:proofErr w:type="spellEnd"/>
            <w:r w:rsidRPr="006331F2">
              <w:rPr>
                <w:sz w:val="24"/>
                <w:szCs w:val="24"/>
              </w:rPr>
              <w:t xml:space="preserve"> J. u. 6–8, Budapest, H-1051 </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127"/>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Italy</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Comitato</w:t>
            </w:r>
            <w:proofErr w:type="spellEnd"/>
            <w:r w:rsidRPr="006331F2">
              <w:rPr>
                <w:sz w:val="24"/>
                <w:szCs w:val="24"/>
              </w:rPr>
              <w:t xml:space="preserve"> </w:t>
            </w:r>
            <w:proofErr w:type="spellStart"/>
            <w:r w:rsidRPr="006331F2">
              <w:rPr>
                <w:sz w:val="24"/>
                <w:szCs w:val="24"/>
              </w:rPr>
              <w:t>Etico</w:t>
            </w:r>
            <w:proofErr w:type="spellEnd"/>
            <w:r w:rsidRPr="006331F2">
              <w:rPr>
                <w:sz w:val="24"/>
                <w:szCs w:val="24"/>
              </w:rPr>
              <w:t xml:space="preserve"> Locale per la </w:t>
            </w:r>
            <w:proofErr w:type="spellStart"/>
            <w:r w:rsidRPr="006331F2">
              <w:rPr>
                <w:sz w:val="24"/>
                <w:szCs w:val="24"/>
              </w:rPr>
              <w:t>Sperimentazione</w:t>
            </w:r>
            <w:proofErr w:type="spellEnd"/>
            <w:r w:rsidRPr="006331F2">
              <w:rPr>
                <w:sz w:val="24"/>
                <w:szCs w:val="24"/>
              </w:rPr>
              <w:t xml:space="preserve"> </w:t>
            </w:r>
            <w:proofErr w:type="spellStart"/>
            <w:r w:rsidRPr="006331F2">
              <w:rPr>
                <w:sz w:val="24"/>
                <w:szCs w:val="24"/>
              </w:rPr>
              <w:t>Clinica</w:t>
            </w:r>
            <w:proofErr w:type="spellEnd"/>
            <w:r w:rsidRPr="006331F2">
              <w:rPr>
                <w:sz w:val="24"/>
                <w:szCs w:val="24"/>
              </w:rPr>
              <w:t xml:space="preserve"> </w:t>
            </w:r>
            <w:proofErr w:type="spellStart"/>
            <w:r w:rsidRPr="006331F2">
              <w:rPr>
                <w:sz w:val="24"/>
                <w:szCs w:val="24"/>
              </w:rPr>
              <w:t>dei</w:t>
            </w:r>
            <w:proofErr w:type="spellEnd"/>
            <w:r w:rsidRPr="006331F2">
              <w:rPr>
                <w:sz w:val="24"/>
                <w:szCs w:val="24"/>
              </w:rPr>
              <w:t xml:space="preserve"> </w:t>
            </w:r>
            <w:proofErr w:type="spellStart"/>
            <w:r w:rsidRPr="006331F2">
              <w:rPr>
                <w:sz w:val="24"/>
                <w:szCs w:val="24"/>
              </w:rPr>
              <w:t>Medicinali</w:t>
            </w:r>
            <w:proofErr w:type="spellEnd"/>
            <w:r w:rsidRPr="006331F2">
              <w:rPr>
                <w:sz w:val="24"/>
                <w:szCs w:val="24"/>
              </w:rPr>
              <w:t xml:space="preserve"> </w:t>
            </w:r>
            <w:proofErr w:type="spellStart"/>
            <w:r w:rsidRPr="006331F2">
              <w:rPr>
                <w:sz w:val="24"/>
                <w:szCs w:val="24"/>
              </w:rPr>
              <w:t>dell'Azienda</w:t>
            </w:r>
            <w:proofErr w:type="spellEnd"/>
            <w:r w:rsidRPr="006331F2">
              <w:rPr>
                <w:sz w:val="24"/>
                <w:szCs w:val="24"/>
              </w:rPr>
              <w:t xml:space="preserve"> </w:t>
            </w:r>
            <w:proofErr w:type="spellStart"/>
            <w:r w:rsidRPr="006331F2">
              <w:rPr>
                <w:sz w:val="24"/>
                <w:szCs w:val="24"/>
              </w:rPr>
              <w:t>Ospidaliero</w:t>
            </w:r>
            <w:proofErr w:type="spellEnd"/>
            <w:r w:rsidRPr="006331F2">
              <w:rPr>
                <w:sz w:val="24"/>
                <w:szCs w:val="24"/>
              </w:rPr>
              <w:t xml:space="preserve"> </w:t>
            </w:r>
            <w:proofErr w:type="spellStart"/>
            <w:r w:rsidRPr="006331F2">
              <w:rPr>
                <w:sz w:val="24"/>
                <w:szCs w:val="24"/>
              </w:rPr>
              <w:t>ra</w:t>
            </w:r>
            <w:proofErr w:type="spellEnd"/>
            <w:r w:rsidRPr="006331F2">
              <w:rPr>
                <w:sz w:val="24"/>
                <w:szCs w:val="24"/>
              </w:rPr>
              <w:t xml:space="preserve"> </w:t>
            </w:r>
            <w:proofErr w:type="spellStart"/>
            <w:r w:rsidRPr="006331F2">
              <w:rPr>
                <w:sz w:val="24"/>
                <w:szCs w:val="24"/>
              </w:rPr>
              <w:t>Universitaria</w:t>
            </w:r>
            <w:proofErr w:type="spellEnd"/>
            <w:r w:rsidRPr="006331F2">
              <w:rPr>
                <w:sz w:val="24"/>
                <w:szCs w:val="24"/>
              </w:rPr>
              <w:t xml:space="preserve"> </w:t>
            </w:r>
            <w:proofErr w:type="spellStart"/>
            <w:r w:rsidRPr="006331F2">
              <w:rPr>
                <w:sz w:val="24"/>
                <w:szCs w:val="24"/>
              </w:rPr>
              <w:t>ria</w:t>
            </w:r>
            <w:proofErr w:type="spellEnd"/>
            <w:r w:rsidRPr="006331F2">
              <w:rPr>
                <w:sz w:val="24"/>
                <w:szCs w:val="24"/>
              </w:rPr>
              <w:t xml:space="preserve"> </w:t>
            </w:r>
            <w:proofErr w:type="spellStart"/>
            <w:r w:rsidRPr="006331F2">
              <w:rPr>
                <w:sz w:val="24"/>
                <w:szCs w:val="24"/>
              </w:rPr>
              <w:t>Senese</w:t>
            </w:r>
            <w:proofErr w:type="spellEnd"/>
            <w:r w:rsidRPr="006331F2">
              <w:rPr>
                <w:sz w:val="24"/>
                <w:szCs w:val="24"/>
              </w:rPr>
              <w:t xml:space="preserve"> di Siena, c/o </w:t>
            </w:r>
            <w:proofErr w:type="spellStart"/>
            <w:r w:rsidRPr="006331F2">
              <w:rPr>
                <w:sz w:val="24"/>
                <w:szCs w:val="24"/>
              </w:rPr>
              <w:t>Farmacia</w:t>
            </w:r>
            <w:proofErr w:type="spellEnd"/>
            <w:r w:rsidRPr="006331F2">
              <w:rPr>
                <w:sz w:val="24"/>
                <w:szCs w:val="24"/>
              </w:rPr>
              <w:t xml:space="preserve"> AOUS </w:t>
            </w:r>
            <w:proofErr w:type="spellStart"/>
            <w:r w:rsidRPr="006331F2">
              <w:rPr>
                <w:sz w:val="24"/>
                <w:szCs w:val="24"/>
              </w:rPr>
              <w:t>Viale</w:t>
            </w:r>
            <w:proofErr w:type="spellEnd"/>
            <w:r w:rsidRPr="006331F2">
              <w:rPr>
                <w:sz w:val="24"/>
                <w:szCs w:val="24"/>
              </w:rPr>
              <w:t xml:space="preserve"> </w:t>
            </w:r>
            <w:proofErr w:type="spellStart"/>
            <w:r w:rsidRPr="006331F2">
              <w:rPr>
                <w:sz w:val="24"/>
                <w:szCs w:val="24"/>
              </w:rPr>
              <w:t>Bracci</w:t>
            </w:r>
            <w:proofErr w:type="spellEnd"/>
            <w:r w:rsidRPr="006331F2">
              <w:rPr>
                <w:sz w:val="24"/>
                <w:szCs w:val="24"/>
              </w:rPr>
              <w:t xml:space="preserve">, Siena, 53100 </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Comitato</w:t>
            </w:r>
            <w:proofErr w:type="spellEnd"/>
            <w:r w:rsidRPr="006331F2">
              <w:rPr>
                <w:sz w:val="24"/>
                <w:szCs w:val="24"/>
              </w:rPr>
              <w:t xml:space="preserve"> </w:t>
            </w:r>
            <w:proofErr w:type="spellStart"/>
            <w:r w:rsidRPr="006331F2">
              <w:rPr>
                <w:sz w:val="24"/>
                <w:szCs w:val="24"/>
              </w:rPr>
              <w:t>Etico</w:t>
            </w:r>
            <w:proofErr w:type="spellEnd"/>
            <w:r w:rsidRPr="006331F2">
              <w:rPr>
                <w:sz w:val="24"/>
                <w:szCs w:val="24"/>
              </w:rPr>
              <w:t xml:space="preserve"> </w:t>
            </w:r>
            <w:proofErr w:type="spellStart"/>
            <w:r w:rsidRPr="006331F2">
              <w:rPr>
                <w:sz w:val="24"/>
                <w:szCs w:val="24"/>
              </w:rPr>
              <w:t>Unico</w:t>
            </w:r>
            <w:proofErr w:type="spellEnd"/>
            <w:r w:rsidRPr="006331F2">
              <w:rPr>
                <w:sz w:val="24"/>
                <w:szCs w:val="24"/>
              </w:rPr>
              <w:t xml:space="preserve"> per la </w:t>
            </w:r>
            <w:proofErr w:type="spellStart"/>
            <w:r w:rsidRPr="006331F2">
              <w:rPr>
                <w:sz w:val="24"/>
                <w:szCs w:val="24"/>
              </w:rPr>
              <w:t>Provincia</w:t>
            </w:r>
            <w:proofErr w:type="spellEnd"/>
            <w:r w:rsidRPr="006331F2">
              <w:rPr>
                <w:sz w:val="24"/>
                <w:szCs w:val="24"/>
              </w:rPr>
              <w:t xml:space="preserve"> di Parma, Via Gramsci, 14, Parma, 43100 </w:t>
            </w:r>
          </w:p>
        </w:tc>
      </w:tr>
      <w:tr w:rsidR="00094A83" w:rsidRPr="006331F2" w:rsidTr="00F47774">
        <w:trPr>
          <w:trHeight w:val="12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Comitato</w:t>
            </w:r>
            <w:proofErr w:type="spellEnd"/>
            <w:r w:rsidRPr="006331F2">
              <w:rPr>
                <w:sz w:val="24"/>
                <w:szCs w:val="24"/>
              </w:rPr>
              <w:t xml:space="preserve"> per la </w:t>
            </w:r>
            <w:proofErr w:type="spellStart"/>
            <w:r w:rsidRPr="006331F2">
              <w:rPr>
                <w:sz w:val="24"/>
                <w:szCs w:val="24"/>
              </w:rPr>
              <w:t>Sperimentazione</w:t>
            </w:r>
            <w:proofErr w:type="spellEnd"/>
            <w:r w:rsidRPr="006331F2">
              <w:rPr>
                <w:sz w:val="24"/>
                <w:szCs w:val="24"/>
              </w:rPr>
              <w:t xml:space="preserve"> </w:t>
            </w:r>
            <w:proofErr w:type="spellStart"/>
            <w:r w:rsidRPr="006331F2">
              <w:rPr>
                <w:sz w:val="24"/>
                <w:szCs w:val="24"/>
              </w:rPr>
              <w:t>Clinica</w:t>
            </w:r>
            <w:proofErr w:type="spellEnd"/>
            <w:r w:rsidRPr="006331F2">
              <w:rPr>
                <w:sz w:val="24"/>
                <w:szCs w:val="24"/>
              </w:rPr>
              <w:t xml:space="preserve"> </w:t>
            </w:r>
            <w:proofErr w:type="spellStart"/>
            <w:r w:rsidRPr="006331F2">
              <w:rPr>
                <w:sz w:val="24"/>
                <w:szCs w:val="24"/>
              </w:rPr>
              <w:t>Medicinali</w:t>
            </w:r>
            <w:proofErr w:type="spellEnd"/>
            <w:r w:rsidRPr="006331F2">
              <w:rPr>
                <w:sz w:val="24"/>
                <w:szCs w:val="24"/>
              </w:rPr>
              <w:t xml:space="preserve"> </w:t>
            </w:r>
            <w:proofErr w:type="spellStart"/>
            <w:r w:rsidRPr="006331F2">
              <w:rPr>
                <w:sz w:val="24"/>
                <w:szCs w:val="24"/>
              </w:rPr>
              <w:t>dell'Azienda</w:t>
            </w:r>
            <w:proofErr w:type="spellEnd"/>
            <w:r w:rsidRPr="006331F2">
              <w:rPr>
                <w:sz w:val="24"/>
                <w:szCs w:val="24"/>
              </w:rPr>
              <w:t xml:space="preserve"> </w:t>
            </w:r>
            <w:proofErr w:type="spellStart"/>
            <w:r w:rsidRPr="006331F2">
              <w:rPr>
                <w:sz w:val="24"/>
                <w:szCs w:val="24"/>
              </w:rPr>
              <w:t>Ospedaliero</w:t>
            </w:r>
            <w:proofErr w:type="spellEnd"/>
            <w:r w:rsidRPr="006331F2">
              <w:rPr>
                <w:sz w:val="24"/>
                <w:szCs w:val="24"/>
              </w:rPr>
              <w:t xml:space="preserve"> </w:t>
            </w:r>
            <w:proofErr w:type="spellStart"/>
            <w:r w:rsidRPr="006331F2">
              <w:rPr>
                <w:sz w:val="24"/>
                <w:szCs w:val="24"/>
              </w:rPr>
              <w:t>Universitaria</w:t>
            </w:r>
            <w:proofErr w:type="spellEnd"/>
            <w:r w:rsidRPr="006331F2">
              <w:rPr>
                <w:sz w:val="24"/>
                <w:szCs w:val="24"/>
              </w:rPr>
              <w:t xml:space="preserve"> </w:t>
            </w:r>
            <w:proofErr w:type="spellStart"/>
            <w:r w:rsidRPr="006331F2">
              <w:rPr>
                <w:sz w:val="24"/>
                <w:szCs w:val="24"/>
              </w:rPr>
              <w:t>Pisana</w:t>
            </w:r>
            <w:proofErr w:type="spellEnd"/>
            <w:r w:rsidRPr="006331F2">
              <w:rPr>
                <w:sz w:val="24"/>
                <w:szCs w:val="24"/>
              </w:rPr>
              <w:t xml:space="preserve"> di Pisa, Via Roma 67, Pisa, 56100 </w:t>
            </w:r>
          </w:p>
        </w:tc>
      </w:tr>
      <w:tr w:rsidR="00094A83" w:rsidRPr="006331F2" w:rsidTr="00F47774">
        <w:trPr>
          <w:trHeight w:val="12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Comitato</w:t>
            </w:r>
            <w:proofErr w:type="spellEnd"/>
            <w:r w:rsidRPr="006331F2">
              <w:rPr>
                <w:sz w:val="24"/>
                <w:szCs w:val="24"/>
              </w:rPr>
              <w:t xml:space="preserve"> </w:t>
            </w:r>
            <w:proofErr w:type="spellStart"/>
            <w:r w:rsidRPr="006331F2">
              <w:rPr>
                <w:sz w:val="24"/>
                <w:szCs w:val="24"/>
              </w:rPr>
              <w:t>Etico</w:t>
            </w:r>
            <w:proofErr w:type="spellEnd"/>
            <w:r w:rsidRPr="006331F2">
              <w:rPr>
                <w:sz w:val="24"/>
                <w:szCs w:val="24"/>
              </w:rPr>
              <w:t xml:space="preserve"> Locale per la </w:t>
            </w:r>
            <w:proofErr w:type="spellStart"/>
            <w:r w:rsidRPr="006331F2">
              <w:rPr>
                <w:sz w:val="24"/>
                <w:szCs w:val="24"/>
              </w:rPr>
              <w:t>Sperimentazione</w:t>
            </w:r>
            <w:proofErr w:type="spellEnd"/>
            <w:r w:rsidRPr="006331F2">
              <w:rPr>
                <w:sz w:val="24"/>
                <w:szCs w:val="24"/>
              </w:rPr>
              <w:t xml:space="preserve"> </w:t>
            </w:r>
            <w:proofErr w:type="spellStart"/>
            <w:r w:rsidRPr="006331F2">
              <w:rPr>
                <w:sz w:val="24"/>
                <w:szCs w:val="24"/>
              </w:rPr>
              <w:t>Clinica</w:t>
            </w:r>
            <w:proofErr w:type="spellEnd"/>
            <w:r w:rsidRPr="006331F2">
              <w:rPr>
                <w:sz w:val="24"/>
                <w:szCs w:val="24"/>
              </w:rPr>
              <w:t xml:space="preserve"> </w:t>
            </w:r>
            <w:proofErr w:type="spellStart"/>
            <w:r w:rsidRPr="006331F2">
              <w:rPr>
                <w:sz w:val="24"/>
                <w:szCs w:val="24"/>
              </w:rPr>
              <w:t>dei</w:t>
            </w:r>
            <w:proofErr w:type="spellEnd"/>
            <w:r w:rsidRPr="006331F2">
              <w:rPr>
                <w:sz w:val="24"/>
                <w:szCs w:val="24"/>
              </w:rPr>
              <w:t xml:space="preserve"> </w:t>
            </w:r>
            <w:proofErr w:type="spellStart"/>
            <w:r w:rsidRPr="006331F2">
              <w:rPr>
                <w:sz w:val="24"/>
                <w:szCs w:val="24"/>
              </w:rPr>
              <w:t>Medicinali</w:t>
            </w:r>
            <w:proofErr w:type="spellEnd"/>
            <w:r w:rsidRPr="006331F2">
              <w:rPr>
                <w:sz w:val="24"/>
                <w:szCs w:val="24"/>
              </w:rPr>
              <w:t xml:space="preserve"> </w:t>
            </w:r>
            <w:proofErr w:type="spellStart"/>
            <w:r w:rsidRPr="006331F2">
              <w:rPr>
                <w:sz w:val="24"/>
                <w:szCs w:val="24"/>
              </w:rPr>
              <w:t>dell'Azienda</w:t>
            </w:r>
            <w:proofErr w:type="spellEnd"/>
            <w:r w:rsidRPr="006331F2">
              <w:rPr>
                <w:sz w:val="24"/>
                <w:szCs w:val="24"/>
              </w:rPr>
              <w:t xml:space="preserve"> </w:t>
            </w:r>
            <w:proofErr w:type="spellStart"/>
            <w:r w:rsidRPr="006331F2">
              <w:rPr>
                <w:sz w:val="24"/>
                <w:szCs w:val="24"/>
              </w:rPr>
              <w:t>Ospidaliero</w:t>
            </w:r>
            <w:proofErr w:type="spellEnd"/>
            <w:r w:rsidRPr="006331F2">
              <w:rPr>
                <w:sz w:val="24"/>
                <w:szCs w:val="24"/>
              </w:rPr>
              <w:t xml:space="preserve"> </w:t>
            </w:r>
            <w:proofErr w:type="spellStart"/>
            <w:r w:rsidRPr="006331F2">
              <w:rPr>
                <w:sz w:val="24"/>
                <w:szCs w:val="24"/>
              </w:rPr>
              <w:t>ra</w:t>
            </w:r>
            <w:proofErr w:type="spellEnd"/>
            <w:r w:rsidRPr="006331F2">
              <w:rPr>
                <w:sz w:val="24"/>
                <w:szCs w:val="24"/>
              </w:rPr>
              <w:t xml:space="preserve"> </w:t>
            </w:r>
            <w:proofErr w:type="spellStart"/>
            <w:r w:rsidRPr="006331F2">
              <w:rPr>
                <w:sz w:val="24"/>
                <w:szCs w:val="24"/>
              </w:rPr>
              <w:t>Universitaria</w:t>
            </w:r>
            <w:proofErr w:type="spellEnd"/>
            <w:r w:rsidRPr="006331F2">
              <w:rPr>
                <w:sz w:val="24"/>
                <w:szCs w:val="24"/>
              </w:rPr>
              <w:t xml:space="preserve"> </w:t>
            </w:r>
            <w:proofErr w:type="spellStart"/>
            <w:r w:rsidRPr="006331F2">
              <w:rPr>
                <w:sz w:val="24"/>
                <w:szCs w:val="24"/>
              </w:rPr>
              <w:t>ria</w:t>
            </w:r>
            <w:proofErr w:type="spellEnd"/>
            <w:r w:rsidRPr="006331F2">
              <w:rPr>
                <w:sz w:val="24"/>
                <w:szCs w:val="24"/>
              </w:rPr>
              <w:t xml:space="preserve"> </w:t>
            </w:r>
            <w:proofErr w:type="spellStart"/>
            <w:r w:rsidRPr="006331F2">
              <w:rPr>
                <w:sz w:val="24"/>
                <w:szCs w:val="24"/>
              </w:rPr>
              <w:t>Senese</w:t>
            </w:r>
            <w:proofErr w:type="spellEnd"/>
            <w:r w:rsidRPr="006331F2">
              <w:rPr>
                <w:sz w:val="24"/>
                <w:szCs w:val="24"/>
              </w:rPr>
              <w:t xml:space="preserve"> di Siena, c/o </w:t>
            </w:r>
            <w:proofErr w:type="spellStart"/>
            <w:r w:rsidRPr="006331F2">
              <w:rPr>
                <w:sz w:val="24"/>
                <w:szCs w:val="24"/>
              </w:rPr>
              <w:t>Farmacia</w:t>
            </w:r>
            <w:proofErr w:type="spellEnd"/>
            <w:r w:rsidRPr="006331F2">
              <w:rPr>
                <w:sz w:val="24"/>
                <w:szCs w:val="24"/>
              </w:rPr>
              <w:t xml:space="preserve"> AOUS </w:t>
            </w:r>
            <w:proofErr w:type="spellStart"/>
            <w:r w:rsidRPr="006331F2">
              <w:rPr>
                <w:sz w:val="24"/>
                <w:szCs w:val="24"/>
              </w:rPr>
              <w:t>Viale</w:t>
            </w:r>
            <w:proofErr w:type="spellEnd"/>
            <w:r w:rsidRPr="006331F2">
              <w:rPr>
                <w:sz w:val="24"/>
                <w:szCs w:val="24"/>
              </w:rPr>
              <w:t xml:space="preserve"> </w:t>
            </w:r>
            <w:proofErr w:type="spellStart"/>
            <w:r w:rsidRPr="006331F2">
              <w:rPr>
                <w:sz w:val="24"/>
                <w:szCs w:val="24"/>
              </w:rPr>
              <w:t>Bracci</w:t>
            </w:r>
            <w:proofErr w:type="spellEnd"/>
            <w:r w:rsidRPr="006331F2">
              <w:rPr>
                <w:sz w:val="24"/>
                <w:szCs w:val="24"/>
              </w:rPr>
              <w:t>, Siena, 53100</w:t>
            </w:r>
          </w:p>
        </w:tc>
      </w:tr>
      <w:tr w:rsidR="00094A83" w:rsidRPr="006331F2" w:rsidTr="00F47774">
        <w:trPr>
          <w:trHeight w:val="12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Comitato</w:t>
            </w:r>
            <w:proofErr w:type="spellEnd"/>
            <w:r w:rsidRPr="006331F2">
              <w:rPr>
                <w:sz w:val="24"/>
                <w:szCs w:val="24"/>
              </w:rPr>
              <w:t xml:space="preserve"> </w:t>
            </w:r>
            <w:proofErr w:type="spellStart"/>
            <w:r w:rsidRPr="006331F2">
              <w:rPr>
                <w:sz w:val="24"/>
                <w:szCs w:val="24"/>
              </w:rPr>
              <w:t>Etico</w:t>
            </w:r>
            <w:proofErr w:type="spellEnd"/>
            <w:r w:rsidRPr="006331F2">
              <w:rPr>
                <w:sz w:val="24"/>
                <w:szCs w:val="24"/>
              </w:rPr>
              <w:t xml:space="preserve"> </w:t>
            </w:r>
            <w:proofErr w:type="spellStart"/>
            <w:r w:rsidRPr="006331F2">
              <w:rPr>
                <w:sz w:val="24"/>
                <w:szCs w:val="24"/>
              </w:rPr>
              <w:t>dell'Azienda</w:t>
            </w:r>
            <w:proofErr w:type="spellEnd"/>
            <w:r w:rsidRPr="006331F2">
              <w:rPr>
                <w:sz w:val="24"/>
                <w:szCs w:val="24"/>
              </w:rPr>
              <w:t xml:space="preserve"> </w:t>
            </w:r>
            <w:proofErr w:type="spellStart"/>
            <w:r w:rsidRPr="006331F2">
              <w:rPr>
                <w:sz w:val="24"/>
                <w:szCs w:val="24"/>
              </w:rPr>
              <w:t>Ospedaliero</w:t>
            </w:r>
            <w:proofErr w:type="spellEnd"/>
            <w:r w:rsidRPr="006331F2">
              <w:rPr>
                <w:sz w:val="24"/>
                <w:szCs w:val="24"/>
              </w:rPr>
              <w:t xml:space="preserve"> </w:t>
            </w:r>
            <w:proofErr w:type="spellStart"/>
            <w:r w:rsidRPr="006331F2">
              <w:rPr>
                <w:sz w:val="24"/>
                <w:szCs w:val="24"/>
              </w:rPr>
              <w:t>Universiitaria</w:t>
            </w:r>
            <w:proofErr w:type="spellEnd"/>
            <w:r w:rsidRPr="006331F2">
              <w:rPr>
                <w:sz w:val="24"/>
                <w:szCs w:val="24"/>
              </w:rPr>
              <w:t xml:space="preserve"> </w:t>
            </w:r>
            <w:proofErr w:type="spellStart"/>
            <w:r w:rsidRPr="006331F2">
              <w:rPr>
                <w:sz w:val="24"/>
                <w:szCs w:val="24"/>
              </w:rPr>
              <w:t>S.Martino</w:t>
            </w:r>
            <w:proofErr w:type="spellEnd"/>
            <w:r w:rsidRPr="006331F2">
              <w:rPr>
                <w:sz w:val="24"/>
                <w:szCs w:val="24"/>
              </w:rPr>
              <w:t xml:space="preserve"> di </w:t>
            </w:r>
            <w:proofErr w:type="spellStart"/>
            <w:r w:rsidRPr="006331F2">
              <w:rPr>
                <w:sz w:val="24"/>
                <w:szCs w:val="24"/>
              </w:rPr>
              <w:t>Genova</w:t>
            </w:r>
            <w:proofErr w:type="spellEnd"/>
            <w:r w:rsidRPr="006331F2">
              <w:rPr>
                <w:sz w:val="24"/>
                <w:szCs w:val="24"/>
              </w:rPr>
              <w:t xml:space="preserve">, Largo Rosanna </w:t>
            </w:r>
            <w:proofErr w:type="spellStart"/>
            <w:r w:rsidRPr="006331F2">
              <w:rPr>
                <w:sz w:val="24"/>
                <w:szCs w:val="24"/>
              </w:rPr>
              <w:t>Benzi</w:t>
            </w:r>
            <w:proofErr w:type="spellEnd"/>
            <w:r w:rsidRPr="006331F2">
              <w:rPr>
                <w:sz w:val="24"/>
                <w:szCs w:val="24"/>
              </w:rPr>
              <w:t xml:space="preserve">, 10, </w:t>
            </w:r>
            <w:proofErr w:type="spellStart"/>
            <w:r w:rsidRPr="006331F2">
              <w:rPr>
                <w:sz w:val="24"/>
                <w:szCs w:val="24"/>
              </w:rPr>
              <w:t>Genova</w:t>
            </w:r>
            <w:proofErr w:type="spellEnd"/>
            <w:r w:rsidRPr="006331F2">
              <w:rPr>
                <w:sz w:val="24"/>
                <w:szCs w:val="24"/>
              </w:rPr>
              <w:t>, 16132</w:t>
            </w:r>
          </w:p>
        </w:tc>
      </w:tr>
      <w:tr w:rsidR="00094A83" w:rsidRPr="006331F2" w:rsidTr="00F47774">
        <w:trPr>
          <w:trHeight w:val="68"/>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Republic of Korea</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w:t>
            </w:r>
            <w:proofErr w:type="spellStart"/>
            <w:r w:rsidRPr="006331F2">
              <w:rPr>
                <w:sz w:val="24"/>
                <w:szCs w:val="24"/>
              </w:rPr>
              <w:t>Ewha</w:t>
            </w:r>
            <w:proofErr w:type="spellEnd"/>
            <w:r w:rsidRPr="006331F2">
              <w:rPr>
                <w:sz w:val="24"/>
                <w:szCs w:val="24"/>
              </w:rPr>
              <w:t xml:space="preserve"> </w:t>
            </w:r>
            <w:proofErr w:type="spellStart"/>
            <w:r w:rsidRPr="006331F2">
              <w:rPr>
                <w:sz w:val="24"/>
                <w:szCs w:val="24"/>
              </w:rPr>
              <w:t>Womans</w:t>
            </w:r>
            <w:proofErr w:type="spellEnd"/>
            <w:r w:rsidRPr="006331F2">
              <w:rPr>
                <w:sz w:val="24"/>
                <w:szCs w:val="24"/>
              </w:rPr>
              <w:t xml:space="preserve"> University </w:t>
            </w:r>
            <w:proofErr w:type="spellStart"/>
            <w:r w:rsidRPr="006331F2">
              <w:rPr>
                <w:sz w:val="24"/>
                <w:szCs w:val="24"/>
              </w:rPr>
              <w:t>Mokdong</w:t>
            </w:r>
            <w:proofErr w:type="spellEnd"/>
            <w:r w:rsidRPr="006331F2">
              <w:rPr>
                <w:sz w:val="24"/>
                <w:szCs w:val="24"/>
              </w:rPr>
              <w:t xml:space="preserve"> Hospital, 1071, </w:t>
            </w:r>
            <w:proofErr w:type="spellStart"/>
            <w:r w:rsidRPr="006331F2">
              <w:rPr>
                <w:sz w:val="24"/>
                <w:szCs w:val="24"/>
              </w:rPr>
              <w:t>Anyangcheon-ro</w:t>
            </w:r>
            <w:proofErr w:type="spellEnd"/>
            <w:r w:rsidRPr="006331F2">
              <w:rPr>
                <w:sz w:val="24"/>
                <w:szCs w:val="24"/>
              </w:rPr>
              <w:t xml:space="preserve">, </w:t>
            </w:r>
            <w:proofErr w:type="spellStart"/>
            <w:r w:rsidRPr="006331F2">
              <w:rPr>
                <w:sz w:val="24"/>
                <w:szCs w:val="24"/>
              </w:rPr>
              <w:t>YangCheon</w:t>
            </w:r>
            <w:proofErr w:type="spellEnd"/>
            <w:r w:rsidRPr="006331F2">
              <w:rPr>
                <w:sz w:val="24"/>
                <w:szCs w:val="24"/>
              </w:rPr>
              <w:noBreakHyphen/>
              <w:t xml:space="preserve">Ku, Seoul, 158-710  </w:t>
            </w:r>
          </w:p>
        </w:tc>
      </w:tr>
      <w:tr w:rsidR="00094A83" w:rsidRPr="006331F2" w:rsidTr="00F47774">
        <w:trPr>
          <w:trHeight w:val="62"/>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Korea University </w:t>
            </w:r>
            <w:proofErr w:type="spellStart"/>
            <w:r w:rsidRPr="006331F2">
              <w:rPr>
                <w:sz w:val="24"/>
                <w:szCs w:val="24"/>
              </w:rPr>
              <w:t>Anam</w:t>
            </w:r>
            <w:proofErr w:type="spellEnd"/>
            <w:r w:rsidRPr="006331F2">
              <w:rPr>
                <w:sz w:val="24"/>
                <w:szCs w:val="24"/>
              </w:rPr>
              <w:t xml:space="preserve"> Hospital, 73 </w:t>
            </w:r>
            <w:r w:rsidRPr="006331F2">
              <w:rPr>
                <w:sz w:val="24"/>
                <w:szCs w:val="24"/>
              </w:rPr>
              <w:lastRenderedPageBreak/>
              <w:t>Inchon-</w:t>
            </w:r>
            <w:proofErr w:type="spellStart"/>
            <w:r w:rsidRPr="006331F2">
              <w:rPr>
                <w:sz w:val="24"/>
                <w:szCs w:val="24"/>
              </w:rPr>
              <w:t>ro</w:t>
            </w:r>
            <w:proofErr w:type="spellEnd"/>
            <w:r w:rsidRPr="006331F2">
              <w:rPr>
                <w:sz w:val="24"/>
                <w:szCs w:val="24"/>
              </w:rPr>
              <w:t xml:space="preserve">, </w:t>
            </w:r>
            <w:proofErr w:type="spellStart"/>
            <w:r w:rsidRPr="006331F2">
              <w:rPr>
                <w:sz w:val="24"/>
                <w:szCs w:val="24"/>
              </w:rPr>
              <w:t>Seongbuk-Gu</w:t>
            </w:r>
            <w:proofErr w:type="spellEnd"/>
            <w:r w:rsidRPr="006331F2">
              <w:rPr>
                <w:sz w:val="24"/>
                <w:szCs w:val="24"/>
              </w:rPr>
              <w:t>, Seoul, 136-705</w:t>
            </w:r>
          </w:p>
        </w:tc>
      </w:tr>
      <w:tr w:rsidR="00094A83" w:rsidRPr="006331F2" w:rsidTr="00F47774">
        <w:trPr>
          <w:trHeight w:val="62"/>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w:t>
            </w:r>
            <w:proofErr w:type="spellStart"/>
            <w:r w:rsidRPr="006331F2">
              <w:rPr>
                <w:sz w:val="24"/>
                <w:szCs w:val="24"/>
              </w:rPr>
              <w:t>Hallym</w:t>
            </w:r>
            <w:proofErr w:type="spellEnd"/>
            <w:r w:rsidRPr="006331F2">
              <w:rPr>
                <w:sz w:val="24"/>
                <w:szCs w:val="24"/>
              </w:rPr>
              <w:t xml:space="preserve"> University Sacred Heart Hospital, 896 </w:t>
            </w:r>
            <w:proofErr w:type="spellStart"/>
            <w:r w:rsidRPr="006331F2">
              <w:rPr>
                <w:sz w:val="24"/>
                <w:szCs w:val="24"/>
              </w:rPr>
              <w:t>Pyeongchon</w:t>
            </w:r>
            <w:proofErr w:type="spellEnd"/>
            <w:r w:rsidRPr="006331F2">
              <w:rPr>
                <w:sz w:val="24"/>
                <w:szCs w:val="24"/>
              </w:rPr>
              <w:t xml:space="preserve">-dong, </w:t>
            </w:r>
            <w:proofErr w:type="spellStart"/>
            <w:r w:rsidRPr="006331F2">
              <w:rPr>
                <w:sz w:val="24"/>
                <w:szCs w:val="24"/>
              </w:rPr>
              <w:t>Dongan</w:t>
            </w:r>
            <w:r w:rsidRPr="006331F2">
              <w:rPr>
                <w:sz w:val="24"/>
                <w:szCs w:val="24"/>
              </w:rPr>
              <w:noBreakHyphen/>
              <w:t>gu</w:t>
            </w:r>
            <w:proofErr w:type="spellEnd"/>
            <w:r w:rsidRPr="006331F2">
              <w:rPr>
                <w:sz w:val="24"/>
                <w:szCs w:val="24"/>
              </w:rPr>
              <w:t>, Anyang-</w:t>
            </w:r>
            <w:proofErr w:type="spellStart"/>
            <w:r w:rsidRPr="006331F2">
              <w:rPr>
                <w:sz w:val="24"/>
                <w:szCs w:val="24"/>
              </w:rPr>
              <w:t>si</w:t>
            </w:r>
            <w:proofErr w:type="spellEnd"/>
            <w:r w:rsidRPr="006331F2">
              <w:rPr>
                <w:sz w:val="24"/>
                <w:szCs w:val="24"/>
              </w:rPr>
              <w:t>, 431-070</w:t>
            </w:r>
          </w:p>
        </w:tc>
      </w:tr>
      <w:tr w:rsidR="00094A83" w:rsidRPr="006331F2" w:rsidTr="00F47774">
        <w:trPr>
          <w:trHeight w:val="62"/>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The Catholic University of Korea, Seoul </w:t>
            </w:r>
            <w:proofErr w:type="spellStart"/>
            <w:r w:rsidRPr="006331F2">
              <w:rPr>
                <w:sz w:val="24"/>
                <w:szCs w:val="24"/>
              </w:rPr>
              <w:t>St.Mary's</w:t>
            </w:r>
            <w:proofErr w:type="spellEnd"/>
            <w:r w:rsidRPr="006331F2">
              <w:rPr>
                <w:sz w:val="24"/>
                <w:szCs w:val="24"/>
              </w:rPr>
              <w:t xml:space="preserve"> Hospital 222 </w:t>
            </w:r>
            <w:proofErr w:type="spellStart"/>
            <w:r w:rsidRPr="006331F2">
              <w:rPr>
                <w:sz w:val="24"/>
                <w:szCs w:val="24"/>
              </w:rPr>
              <w:t>Banpo-Daero</w:t>
            </w:r>
            <w:proofErr w:type="spellEnd"/>
            <w:r w:rsidRPr="006331F2">
              <w:rPr>
                <w:sz w:val="24"/>
                <w:szCs w:val="24"/>
              </w:rPr>
              <w:t xml:space="preserve">, </w:t>
            </w:r>
            <w:proofErr w:type="spellStart"/>
            <w:r w:rsidRPr="006331F2">
              <w:rPr>
                <w:sz w:val="24"/>
                <w:szCs w:val="24"/>
              </w:rPr>
              <w:t>Seocho</w:t>
            </w:r>
            <w:r w:rsidRPr="006331F2">
              <w:rPr>
                <w:sz w:val="24"/>
                <w:szCs w:val="24"/>
              </w:rPr>
              <w:noBreakHyphen/>
              <w:t>gu</w:t>
            </w:r>
            <w:proofErr w:type="spellEnd"/>
            <w:r w:rsidRPr="006331F2">
              <w:rPr>
                <w:sz w:val="24"/>
                <w:szCs w:val="24"/>
              </w:rPr>
              <w:t>, Seoul, 137-701</w:t>
            </w:r>
          </w:p>
        </w:tc>
      </w:tr>
      <w:tr w:rsidR="00094A83" w:rsidRPr="006331F2" w:rsidTr="00F47774">
        <w:trPr>
          <w:trHeight w:val="62"/>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w:t>
            </w:r>
            <w:proofErr w:type="spellStart"/>
            <w:r w:rsidRPr="006331F2">
              <w:rPr>
                <w:sz w:val="24"/>
                <w:szCs w:val="24"/>
              </w:rPr>
              <w:t>Soonchunhyang</w:t>
            </w:r>
            <w:proofErr w:type="spellEnd"/>
            <w:r w:rsidRPr="006331F2">
              <w:rPr>
                <w:sz w:val="24"/>
                <w:szCs w:val="24"/>
              </w:rPr>
              <w:t xml:space="preserve"> University </w:t>
            </w:r>
            <w:proofErr w:type="spellStart"/>
            <w:r w:rsidRPr="006331F2">
              <w:rPr>
                <w:sz w:val="24"/>
                <w:szCs w:val="24"/>
              </w:rPr>
              <w:t>Bucheon</w:t>
            </w:r>
            <w:proofErr w:type="spellEnd"/>
            <w:r w:rsidRPr="006331F2">
              <w:rPr>
                <w:sz w:val="24"/>
                <w:szCs w:val="24"/>
              </w:rPr>
              <w:t xml:space="preserve"> Hospital, 1174 </w:t>
            </w:r>
            <w:proofErr w:type="spellStart"/>
            <w:r w:rsidRPr="006331F2">
              <w:rPr>
                <w:sz w:val="24"/>
                <w:szCs w:val="24"/>
              </w:rPr>
              <w:t>Joong</w:t>
            </w:r>
            <w:proofErr w:type="spellEnd"/>
            <w:r w:rsidRPr="006331F2">
              <w:rPr>
                <w:sz w:val="24"/>
                <w:szCs w:val="24"/>
              </w:rPr>
              <w:t xml:space="preserve">-dong, </w:t>
            </w:r>
            <w:proofErr w:type="spellStart"/>
            <w:r w:rsidRPr="006331F2">
              <w:rPr>
                <w:sz w:val="24"/>
                <w:szCs w:val="24"/>
              </w:rPr>
              <w:t>Wonmi-gu</w:t>
            </w:r>
            <w:proofErr w:type="spellEnd"/>
            <w:r w:rsidRPr="006331F2">
              <w:rPr>
                <w:sz w:val="24"/>
                <w:szCs w:val="24"/>
              </w:rPr>
              <w:t xml:space="preserve">, </w:t>
            </w:r>
            <w:proofErr w:type="spellStart"/>
            <w:r w:rsidRPr="006331F2">
              <w:rPr>
                <w:sz w:val="24"/>
                <w:szCs w:val="24"/>
              </w:rPr>
              <w:t>Buchon-si</w:t>
            </w:r>
            <w:proofErr w:type="spellEnd"/>
            <w:r w:rsidRPr="006331F2">
              <w:rPr>
                <w:sz w:val="24"/>
                <w:szCs w:val="24"/>
              </w:rPr>
              <w:t>, 420-767</w:t>
            </w:r>
          </w:p>
        </w:tc>
      </w:tr>
      <w:tr w:rsidR="00094A83" w:rsidRPr="006331F2" w:rsidTr="00F47774">
        <w:trPr>
          <w:trHeight w:val="62"/>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Korea University </w:t>
            </w:r>
            <w:proofErr w:type="spellStart"/>
            <w:r w:rsidRPr="006331F2">
              <w:rPr>
                <w:sz w:val="24"/>
                <w:szCs w:val="24"/>
              </w:rPr>
              <w:t>Guro</w:t>
            </w:r>
            <w:proofErr w:type="spellEnd"/>
            <w:r w:rsidRPr="006331F2">
              <w:rPr>
                <w:sz w:val="24"/>
                <w:szCs w:val="24"/>
              </w:rPr>
              <w:t xml:space="preserve"> Hospital, 148 </w:t>
            </w:r>
            <w:proofErr w:type="spellStart"/>
            <w:r w:rsidRPr="006331F2">
              <w:rPr>
                <w:sz w:val="24"/>
                <w:szCs w:val="24"/>
              </w:rPr>
              <w:t>Gurodong-ro</w:t>
            </w:r>
            <w:proofErr w:type="spellEnd"/>
            <w:r w:rsidRPr="006331F2">
              <w:rPr>
                <w:sz w:val="24"/>
                <w:szCs w:val="24"/>
              </w:rPr>
              <w:t xml:space="preserve">, </w:t>
            </w:r>
            <w:proofErr w:type="spellStart"/>
            <w:r w:rsidRPr="006331F2">
              <w:rPr>
                <w:sz w:val="24"/>
                <w:szCs w:val="24"/>
              </w:rPr>
              <w:t>Guro-Gu</w:t>
            </w:r>
            <w:proofErr w:type="spellEnd"/>
            <w:r w:rsidRPr="006331F2">
              <w:rPr>
                <w:sz w:val="24"/>
                <w:szCs w:val="24"/>
              </w:rPr>
              <w:t>, Seoul, 152-703</w:t>
            </w:r>
          </w:p>
        </w:tc>
      </w:tr>
      <w:tr w:rsidR="00094A83" w:rsidRPr="006331F2" w:rsidTr="00F47774">
        <w:trPr>
          <w:trHeight w:val="62"/>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w:t>
            </w:r>
            <w:proofErr w:type="spellStart"/>
            <w:r w:rsidRPr="006331F2">
              <w:rPr>
                <w:sz w:val="24"/>
                <w:szCs w:val="24"/>
              </w:rPr>
              <w:t>Yonsei</w:t>
            </w:r>
            <w:proofErr w:type="spellEnd"/>
            <w:r w:rsidRPr="006331F2">
              <w:rPr>
                <w:sz w:val="24"/>
                <w:szCs w:val="24"/>
              </w:rPr>
              <w:t xml:space="preserve"> University </w:t>
            </w:r>
            <w:proofErr w:type="spellStart"/>
            <w:r w:rsidRPr="006331F2">
              <w:rPr>
                <w:sz w:val="24"/>
                <w:szCs w:val="24"/>
              </w:rPr>
              <w:t>Wonju</w:t>
            </w:r>
            <w:proofErr w:type="spellEnd"/>
            <w:r w:rsidRPr="006331F2">
              <w:rPr>
                <w:sz w:val="24"/>
                <w:szCs w:val="24"/>
              </w:rPr>
              <w:t xml:space="preserve"> Christian Hospital, 20 </w:t>
            </w:r>
            <w:proofErr w:type="spellStart"/>
            <w:r w:rsidRPr="006331F2">
              <w:rPr>
                <w:sz w:val="24"/>
                <w:szCs w:val="24"/>
              </w:rPr>
              <w:t>Ilsan</w:t>
            </w:r>
            <w:proofErr w:type="spellEnd"/>
            <w:r w:rsidRPr="006331F2">
              <w:rPr>
                <w:sz w:val="24"/>
                <w:szCs w:val="24"/>
              </w:rPr>
              <w:t xml:space="preserve">-Ro, </w:t>
            </w:r>
            <w:proofErr w:type="spellStart"/>
            <w:r w:rsidRPr="006331F2">
              <w:rPr>
                <w:sz w:val="24"/>
                <w:szCs w:val="24"/>
              </w:rPr>
              <w:t>Wonju</w:t>
            </w:r>
            <w:proofErr w:type="spellEnd"/>
            <w:r w:rsidRPr="006331F2">
              <w:rPr>
                <w:sz w:val="24"/>
                <w:szCs w:val="24"/>
              </w:rPr>
              <w:t>-Si, 220-701</w:t>
            </w:r>
          </w:p>
        </w:tc>
      </w:tr>
      <w:tr w:rsidR="00094A83" w:rsidRPr="006331F2" w:rsidTr="00F47774">
        <w:trPr>
          <w:trHeight w:val="62"/>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IRB of Seoul National Hospital, 101 </w:t>
            </w:r>
            <w:proofErr w:type="spellStart"/>
            <w:r w:rsidRPr="006331F2">
              <w:rPr>
                <w:sz w:val="24"/>
                <w:szCs w:val="24"/>
              </w:rPr>
              <w:t>Daehak-ro</w:t>
            </w:r>
            <w:proofErr w:type="spellEnd"/>
            <w:r w:rsidRPr="006331F2">
              <w:rPr>
                <w:sz w:val="24"/>
                <w:szCs w:val="24"/>
              </w:rPr>
              <w:t xml:space="preserve"> </w:t>
            </w:r>
            <w:proofErr w:type="spellStart"/>
            <w:r w:rsidRPr="006331F2">
              <w:rPr>
                <w:sz w:val="24"/>
                <w:szCs w:val="24"/>
              </w:rPr>
              <w:t>Jongno-gu</w:t>
            </w:r>
            <w:proofErr w:type="spellEnd"/>
            <w:r w:rsidRPr="006331F2">
              <w:rPr>
                <w:sz w:val="24"/>
                <w:szCs w:val="24"/>
              </w:rPr>
              <w:t>, Seoul, 110-744</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Netherlands</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METC Catharina </w:t>
            </w:r>
            <w:proofErr w:type="spellStart"/>
            <w:r w:rsidRPr="006331F2">
              <w:rPr>
                <w:sz w:val="24"/>
                <w:szCs w:val="24"/>
              </w:rPr>
              <w:t>ziekenhuis</w:t>
            </w:r>
            <w:proofErr w:type="spellEnd"/>
            <w:r w:rsidRPr="006331F2">
              <w:rPr>
                <w:sz w:val="24"/>
                <w:szCs w:val="24"/>
              </w:rPr>
              <w:t xml:space="preserve">, Michelangelo </w:t>
            </w:r>
            <w:proofErr w:type="spellStart"/>
            <w:r w:rsidRPr="006331F2">
              <w:rPr>
                <w:sz w:val="24"/>
                <w:szCs w:val="24"/>
              </w:rPr>
              <w:t>laan</w:t>
            </w:r>
            <w:proofErr w:type="spellEnd"/>
            <w:r w:rsidRPr="006331F2">
              <w:rPr>
                <w:sz w:val="24"/>
                <w:szCs w:val="24"/>
              </w:rPr>
              <w:t xml:space="preserve"> 2, Eindhoven, 5623 EJ</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Poland</w:t>
            </w:r>
          </w:p>
        </w:tc>
        <w:tc>
          <w:tcPr>
            <w:tcW w:w="6364" w:type="dxa"/>
          </w:tcPr>
          <w:p w:rsidR="00094A83" w:rsidRPr="006331F2" w:rsidRDefault="00094A83" w:rsidP="00F47774">
            <w:pPr>
              <w:tabs>
                <w:tab w:val="left" w:pos="2120"/>
              </w:tabs>
              <w:autoSpaceDE w:val="0"/>
              <w:autoSpaceDN w:val="0"/>
              <w:adjustRightInd w:val="0"/>
              <w:spacing w:line="240" w:lineRule="auto"/>
              <w:rPr>
                <w:sz w:val="24"/>
                <w:szCs w:val="24"/>
              </w:rPr>
            </w:pPr>
            <w:proofErr w:type="spellStart"/>
            <w:r w:rsidRPr="006331F2">
              <w:rPr>
                <w:sz w:val="24"/>
                <w:szCs w:val="24"/>
              </w:rPr>
              <w:t>Komisja</w:t>
            </w:r>
            <w:proofErr w:type="spellEnd"/>
            <w:r w:rsidRPr="006331F2">
              <w:rPr>
                <w:sz w:val="24"/>
                <w:szCs w:val="24"/>
              </w:rPr>
              <w:t xml:space="preserve"> </w:t>
            </w:r>
            <w:proofErr w:type="spellStart"/>
            <w:r w:rsidRPr="006331F2">
              <w:rPr>
                <w:sz w:val="24"/>
                <w:szCs w:val="24"/>
              </w:rPr>
              <w:t>Bioetyczna</w:t>
            </w:r>
            <w:proofErr w:type="spellEnd"/>
            <w:r w:rsidRPr="006331F2">
              <w:rPr>
                <w:sz w:val="24"/>
                <w:szCs w:val="24"/>
              </w:rPr>
              <w:t xml:space="preserve"> </w:t>
            </w:r>
            <w:proofErr w:type="spellStart"/>
            <w:r w:rsidRPr="006331F2">
              <w:rPr>
                <w:sz w:val="24"/>
                <w:szCs w:val="24"/>
              </w:rPr>
              <w:t>przy</w:t>
            </w:r>
            <w:proofErr w:type="spellEnd"/>
            <w:r w:rsidRPr="006331F2">
              <w:rPr>
                <w:sz w:val="24"/>
                <w:szCs w:val="24"/>
              </w:rPr>
              <w:t xml:space="preserve"> </w:t>
            </w:r>
            <w:proofErr w:type="spellStart"/>
            <w:r w:rsidRPr="006331F2">
              <w:rPr>
                <w:sz w:val="24"/>
                <w:szCs w:val="24"/>
              </w:rPr>
              <w:t>Instytucie</w:t>
            </w:r>
            <w:proofErr w:type="spellEnd"/>
            <w:r w:rsidRPr="006331F2">
              <w:rPr>
                <w:sz w:val="24"/>
                <w:szCs w:val="24"/>
              </w:rPr>
              <w:t xml:space="preserve"> </w:t>
            </w:r>
            <w:proofErr w:type="spellStart"/>
            <w:r w:rsidRPr="006331F2">
              <w:rPr>
                <w:sz w:val="24"/>
                <w:szCs w:val="24"/>
              </w:rPr>
              <w:t>Gruzlicy</w:t>
            </w:r>
            <w:proofErr w:type="spellEnd"/>
            <w:r w:rsidRPr="006331F2">
              <w:rPr>
                <w:sz w:val="24"/>
                <w:szCs w:val="24"/>
              </w:rPr>
              <w:t xml:space="preserve"> I </w:t>
            </w:r>
            <w:proofErr w:type="spellStart"/>
            <w:r w:rsidRPr="006331F2">
              <w:rPr>
                <w:sz w:val="24"/>
                <w:szCs w:val="24"/>
              </w:rPr>
              <w:t>Chorob</w:t>
            </w:r>
            <w:proofErr w:type="spellEnd"/>
            <w:r w:rsidRPr="006331F2">
              <w:rPr>
                <w:sz w:val="24"/>
                <w:szCs w:val="24"/>
              </w:rPr>
              <w:t xml:space="preserve"> </w:t>
            </w:r>
            <w:proofErr w:type="spellStart"/>
            <w:r w:rsidRPr="006331F2">
              <w:rPr>
                <w:sz w:val="24"/>
                <w:szCs w:val="24"/>
              </w:rPr>
              <w:t>Pluc</w:t>
            </w:r>
            <w:proofErr w:type="spellEnd"/>
            <w:r w:rsidRPr="006331F2">
              <w:rPr>
                <w:sz w:val="24"/>
                <w:szCs w:val="24"/>
              </w:rPr>
              <w:t xml:space="preserve">, </w:t>
            </w:r>
            <w:proofErr w:type="spellStart"/>
            <w:r w:rsidRPr="006331F2">
              <w:rPr>
                <w:sz w:val="24"/>
                <w:szCs w:val="24"/>
              </w:rPr>
              <w:t>ul</w:t>
            </w:r>
            <w:proofErr w:type="spellEnd"/>
            <w:r w:rsidRPr="006331F2">
              <w:rPr>
                <w:sz w:val="24"/>
                <w:szCs w:val="24"/>
              </w:rPr>
              <w:t xml:space="preserve">. </w:t>
            </w:r>
            <w:proofErr w:type="spellStart"/>
            <w:r w:rsidRPr="006331F2">
              <w:rPr>
                <w:sz w:val="24"/>
                <w:szCs w:val="24"/>
              </w:rPr>
              <w:t>Plocka</w:t>
            </w:r>
            <w:proofErr w:type="spellEnd"/>
            <w:r w:rsidRPr="006331F2">
              <w:rPr>
                <w:sz w:val="24"/>
                <w:szCs w:val="24"/>
              </w:rPr>
              <w:t xml:space="preserve"> 26, Warszawa, 01-138</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Romania</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Comisia</w:t>
            </w:r>
            <w:proofErr w:type="spellEnd"/>
            <w:r w:rsidRPr="006331F2">
              <w:rPr>
                <w:sz w:val="24"/>
                <w:szCs w:val="24"/>
              </w:rPr>
              <w:t xml:space="preserve"> </w:t>
            </w:r>
            <w:proofErr w:type="spellStart"/>
            <w:r w:rsidRPr="006331F2">
              <w:rPr>
                <w:sz w:val="24"/>
                <w:szCs w:val="24"/>
              </w:rPr>
              <w:t>Nationala</w:t>
            </w:r>
            <w:proofErr w:type="spellEnd"/>
            <w:r w:rsidRPr="006331F2">
              <w:rPr>
                <w:sz w:val="24"/>
                <w:szCs w:val="24"/>
              </w:rPr>
              <w:t xml:space="preserve"> de </w:t>
            </w:r>
            <w:proofErr w:type="spellStart"/>
            <w:r w:rsidRPr="006331F2">
              <w:rPr>
                <w:sz w:val="24"/>
                <w:szCs w:val="24"/>
              </w:rPr>
              <w:t>Etica</w:t>
            </w:r>
            <w:proofErr w:type="spellEnd"/>
            <w:r w:rsidRPr="006331F2">
              <w:rPr>
                <w:sz w:val="24"/>
                <w:szCs w:val="24"/>
              </w:rPr>
              <w:t xml:space="preserve">, Str. Aviator </w:t>
            </w:r>
            <w:proofErr w:type="spellStart"/>
            <w:r w:rsidRPr="006331F2">
              <w:rPr>
                <w:sz w:val="24"/>
                <w:szCs w:val="24"/>
              </w:rPr>
              <w:t>Sanatescu</w:t>
            </w:r>
            <w:proofErr w:type="spellEnd"/>
            <w:r w:rsidRPr="006331F2">
              <w:rPr>
                <w:sz w:val="24"/>
                <w:szCs w:val="24"/>
              </w:rPr>
              <w:t xml:space="preserve"> Nr. 48, </w:t>
            </w:r>
            <w:proofErr w:type="spellStart"/>
            <w:r w:rsidRPr="006331F2">
              <w:rPr>
                <w:sz w:val="24"/>
                <w:szCs w:val="24"/>
              </w:rPr>
              <w:lastRenderedPageBreak/>
              <w:t>Bucuresti</w:t>
            </w:r>
            <w:proofErr w:type="spellEnd"/>
            <w:r w:rsidRPr="006331F2">
              <w:rPr>
                <w:sz w:val="24"/>
                <w:szCs w:val="24"/>
              </w:rPr>
              <w:t>, Sector 1,01</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lastRenderedPageBreak/>
              <w:t>NA</w:t>
            </w:r>
          </w:p>
        </w:tc>
      </w:tr>
      <w:tr w:rsidR="00094A83" w:rsidRPr="006331F2" w:rsidTr="00F47774">
        <w:trPr>
          <w:trHeight w:val="102"/>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lastRenderedPageBreak/>
              <w:t>Russian Federation</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Ethical Council at the </w:t>
            </w:r>
            <w:proofErr w:type="spellStart"/>
            <w:r w:rsidRPr="006331F2">
              <w:rPr>
                <w:sz w:val="24"/>
                <w:szCs w:val="24"/>
              </w:rPr>
              <w:t>MoH</w:t>
            </w:r>
            <w:proofErr w:type="spellEnd"/>
            <w:r w:rsidRPr="006331F2">
              <w:rPr>
                <w:sz w:val="24"/>
                <w:szCs w:val="24"/>
              </w:rPr>
              <w:t xml:space="preserve"> of RF, 3 </w:t>
            </w:r>
            <w:proofErr w:type="spellStart"/>
            <w:r w:rsidRPr="006331F2">
              <w:rPr>
                <w:sz w:val="24"/>
                <w:szCs w:val="24"/>
              </w:rPr>
              <w:t>Rakhmanovsky</w:t>
            </w:r>
            <w:proofErr w:type="spellEnd"/>
            <w:r w:rsidRPr="006331F2">
              <w:rPr>
                <w:sz w:val="24"/>
                <w:szCs w:val="24"/>
              </w:rPr>
              <w:t xml:space="preserve"> </w:t>
            </w:r>
            <w:proofErr w:type="spellStart"/>
            <w:r w:rsidRPr="006331F2">
              <w:rPr>
                <w:sz w:val="24"/>
                <w:szCs w:val="24"/>
              </w:rPr>
              <w:t>Pereulok</w:t>
            </w:r>
            <w:proofErr w:type="spellEnd"/>
            <w:r w:rsidRPr="006331F2">
              <w:rPr>
                <w:sz w:val="24"/>
                <w:szCs w:val="24"/>
              </w:rPr>
              <w:t>, Moscow, 127994</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LEC at City Clinical Hospital #23 </w:t>
            </w:r>
            <w:proofErr w:type="spellStart"/>
            <w:r w:rsidRPr="006331F2">
              <w:rPr>
                <w:sz w:val="24"/>
                <w:szCs w:val="24"/>
              </w:rPr>
              <w:t>n.a</w:t>
            </w:r>
            <w:proofErr w:type="spellEnd"/>
            <w:r w:rsidRPr="006331F2">
              <w:rPr>
                <w:sz w:val="24"/>
                <w:szCs w:val="24"/>
              </w:rPr>
              <w:t xml:space="preserve">. </w:t>
            </w:r>
            <w:proofErr w:type="spellStart"/>
            <w:r w:rsidRPr="006331F2">
              <w:rPr>
                <w:sz w:val="24"/>
                <w:szCs w:val="24"/>
              </w:rPr>
              <w:t>Medsantrud</w:t>
            </w:r>
            <w:proofErr w:type="spellEnd"/>
            <w:r w:rsidRPr="006331F2">
              <w:rPr>
                <w:sz w:val="24"/>
                <w:szCs w:val="24"/>
              </w:rPr>
              <w:t xml:space="preserve">, 11, </w:t>
            </w:r>
            <w:proofErr w:type="spellStart"/>
            <w:r w:rsidRPr="006331F2">
              <w:rPr>
                <w:sz w:val="24"/>
                <w:szCs w:val="24"/>
              </w:rPr>
              <w:t>Yauzskaya</w:t>
            </w:r>
            <w:proofErr w:type="spellEnd"/>
            <w:r w:rsidRPr="006331F2">
              <w:rPr>
                <w:sz w:val="24"/>
                <w:szCs w:val="24"/>
              </w:rPr>
              <w:t xml:space="preserve"> </w:t>
            </w:r>
            <w:proofErr w:type="spellStart"/>
            <w:r w:rsidRPr="006331F2">
              <w:rPr>
                <w:sz w:val="24"/>
                <w:szCs w:val="24"/>
              </w:rPr>
              <w:t>str</w:t>
            </w:r>
            <w:proofErr w:type="spellEnd"/>
            <w:r w:rsidRPr="006331F2">
              <w:rPr>
                <w:sz w:val="24"/>
                <w:szCs w:val="24"/>
              </w:rPr>
              <w:t>, Moscow, 109240</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LEC FA of HealthCare </w:t>
            </w:r>
            <w:proofErr w:type="spellStart"/>
            <w:r w:rsidRPr="006331F2">
              <w:rPr>
                <w:sz w:val="24"/>
                <w:szCs w:val="24"/>
              </w:rPr>
              <w:t>andSD</w:t>
            </w:r>
            <w:proofErr w:type="spellEnd"/>
            <w:r w:rsidRPr="006331F2">
              <w:rPr>
                <w:sz w:val="24"/>
                <w:szCs w:val="24"/>
              </w:rPr>
              <w:t xml:space="preserve"> </w:t>
            </w:r>
            <w:proofErr w:type="spellStart"/>
            <w:r w:rsidRPr="006331F2">
              <w:rPr>
                <w:sz w:val="24"/>
                <w:szCs w:val="24"/>
              </w:rPr>
              <w:t>StP</w:t>
            </w:r>
            <w:proofErr w:type="spellEnd"/>
            <w:r w:rsidRPr="006331F2">
              <w:rPr>
                <w:sz w:val="24"/>
                <w:szCs w:val="24"/>
              </w:rPr>
              <w:t xml:space="preserve"> </w:t>
            </w:r>
            <w:proofErr w:type="spellStart"/>
            <w:r w:rsidRPr="006331F2">
              <w:rPr>
                <w:sz w:val="24"/>
                <w:szCs w:val="24"/>
              </w:rPr>
              <w:t>Reumatology</w:t>
            </w:r>
            <w:proofErr w:type="spellEnd"/>
            <w:r w:rsidRPr="006331F2">
              <w:rPr>
                <w:sz w:val="24"/>
                <w:szCs w:val="24"/>
              </w:rPr>
              <w:t xml:space="preserve"> Clinical Hosp.#25, 47, </w:t>
            </w:r>
            <w:proofErr w:type="spellStart"/>
            <w:r w:rsidRPr="006331F2">
              <w:rPr>
                <w:sz w:val="24"/>
                <w:szCs w:val="24"/>
              </w:rPr>
              <w:t>Piskarevsky</w:t>
            </w:r>
            <w:proofErr w:type="spellEnd"/>
            <w:r w:rsidRPr="006331F2">
              <w:rPr>
                <w:sz w:val="24"/>
                <w:szCs w:val="24"/>
              </w:rPr>
              <w:t xml:space="preserve"> prospect, St. Petersburg, 195067  </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LEC at SRI of Therapy of Siberian branch of Russian Academy of Medical Sciences, 175/1, </w:t>
            </w:r>
            <w:proofErr w:type="spellStart"/>
            <w:r w:rsidRPr="006331F2">
              <w:rPr>
                <w:sz w:val="24"/>
                <w:szCs w:val="24"/>
              </w:rPr>
              <w:t>B.Bogatkova</w:t>
            </w:r>
            <w:proofErr w:type="spellEnd"/>
            <w:r w:rsidRPr="006331F2">
              <w:rPr>
                <w:sz w:val="24"/>
                <w:szCs w:val="24"/>
              </w:rPr>
              <w:t xml:space="preserve"> </w:t>
            </w:r>
            <w:proofErr w:type="spellStart"/>
            <w:r w:rsidRPr="006331F2">
              <w:rPr>
                <w:sz w:val="24"/>
                <w:szCs w:val="24"/>
              </w:rPr>
              <w:t>str</w:t>
            </w:r>
            <w:proofErr w:type="spellEnd"/>
            <w:r w:rsidRPr="006331F2">
              <w:rPr>
                <w:sz w:val="24"/>
                <w:szCs w:val="24"/>
              </w:rPr>
              <w:t>, Novosibirsk, 630089</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LEC at </w:t>
            </w:r>
            <w:proofErr w:type="spellStart"/>
            <w:r w:rsidRPr="006331F2">
              <w:rPr>
                <w:sz w:val="24"/>
                <w:szCs w:val="24"/>
              </w:rPr>
              <w:t>StP</w:t>
            </w:r>
            <w:proofErr w:type="spellEnd"/>
            <w:r w:rsidRPr="006331F2">
              <w:rPr>
                <w:sz w:val="24"/>
                <w:szCs w:val="24"/>
              </w:rPr>
              <w:t xml:space="preserve"> SMU </w:t>
            </w:r>
            <w:proofErr w:type="spellStart"/>
            <w:r w:rsidRPr="006331F2">
              <w:rPr>
                <w:sz w:val="24"/>
                <w:szCs w:val="24"/>
              </w:rPr>
              <w:t>n.a</w:t>
            </w:r>
            <w:proofErr w:type="spellEnd"/>
            <w:r w:rsidRPr="006331F2">
              <w:rPr>
                <w:sz w:val="24"/>
                <w:szCs w:val="24"/>
              </w:rPr>
              <w:t xml:space="preserve">. acad. I.P. Pavlov, 10, </w:t>
            </w:r>
            <w:proofErr w:type="spellStart"/>
            <w:r w:rsidRPr="006331F2">
              <w:rPr>
                <w:sz w:val="24"/>
                <w:szCs w:val="24"/>
              </w:rPr>
              <w:t>Rentgena</w:t>
            </w:r>
            <w:proofErr w:type="spellEnd"/>
            <w:r w:rsidRPr="006331F2">
              <w:rPr>
                <w:sz w:val="24"/>
                <w:szCs w:val="24"/>
              </w:rPr>
              <w:t xml:space="preserve"> </w:t>
            </w:r>
            <w:proofErr w:type="spellStart"/>
            <w:r w:rsidRPr="006331F2">
              <w:rPr>
                <w:sz w:val="24"/>
                <w:szCs w:val="24"/>
              </w:rPr>
              <w:t>str.Saint</w:t>
            </w:r>
            <w:proofErr w:type="spellEnd"/>
            <w:r w:rsidRPr="006331F2">
              <w:rPr>
                <w:sz w:val="24"/>
                <w:szCs w:val="24"/>
              </w:rPr>
              <w:t>-Petersburg, 197101</w:t>
            </w:r>
          </w:p>
        </w:tc>
      </w:tr>
      <w:tr w:rsidR="00094A83" w:rsidRPr="006331F2" w:rsidTr="00F47774">
        <w:trPr>
          <w:trHeight w:val="100"/>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LEC at </w:t>
            </w:r>
            <w:proofErr w:type="spellStart"/>
            <w:r w:rsidRPr="006331F2">
              <w:rPr>
                <w:sz w:val="24"/>
                <w:szCs w:val="24"/>
              </w:rPr>
              <w:t>FSd</w:t>
            </w:r>
            <w:proofErr w:type="spellEnd"/>
            <w:r w:rsidRPr="006331F2">
              <w:rPr>
                <w:sz w:val="24"/>
                <w:szCs w:val="24"/>
              </w:rPr>
              <w:t xml:space="preserve"> ESMC of </w:t>
            </w:r>
            <w:proofErr w:type="spellStart"/>
            <w:r w:rsidRPr="006331F2">
              <w:rPr>
                <w:sz w:val="24"/>
                <w:szCs w:val="24"/>
              </w:rPr>
              <w:t>presed</w:t>
            </w:r>
            <w:proofErr w:type="spellEnd"/>
            <w:r w:rsidRPr="006331F2">
              <w:rPr>
                <w:sz w:val="24"/>
                <w:szCs w:val="24"/>
              </w:rPr>
              <w:t xml:space="preserve">. RF City Hospital #17, </w:t>
            </w:r>
            <w:proofErr w:type="spellStart"/>
            <w:r w:rsidRPr="006331F2">
              <w:rPr>
                <w:sz w:val="24"/>
                <w:szCs w:val="24"/>
              </w:rPr>
              <w:t>Volynskaya</w:t>
            </w:r>
            <w:proofErr w:type="spellEnd"/>
            <w:r w:rsidRPr="006331F2">
              <w:rPr>
                <w:sz w:val="24"/>
                <w:szCs w:val="24"/>
              </w:rPr>
              <w:t>, 7, Moscow, 119620</w:t>
            </w:r>
          </w:p>
        </w:tc>
      </w:tr>
      <w:tr w:rsidR="00094A83" w:rsidRPr="006331F2" w:rsidTr="00F47774">
        <w:trPr>
          <w:trHeight w:val="76"/>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Slovakia</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Fakultná</w:t>
            </w:r>
            <w:proofErr w:type="spellEnd"/>
            <w:r w:rsidRPr="006331F2">
              <w:rPr>
                <w:sz w:val="24"/>
                <w:szCs w:val="24"/>
              </w:rPr>
              <w:t xml:space="preserve"> </w:t>
            </w:r>
            <w:proofErr w:type="spellStart"/>
            <w:r w:rsidRPr="006331F2">
              <w:rPr>
                <w:sz w:val="24"/>
                <w:szCs w:val="24"/>
              </w:rPr>
              <w:t>nemocnica</w:t>
            </w:r>
            <w:proofErr w:type="spellEnd"/>
            <w:r w:rsidRPr="006331F2">
              <w:rPr>
                <w:sz w:val="24"/>
                <w:szCs w:val="24"/>
              </w:rPr>
              <w:t xml:space="preserve"> s </w:t>
            </w:r>
            <w:proofErr w:type="spellStart"/>
            <w:r w:rsidRPr="006331F2">
              <w:rPr>
                <w:sz w:val="24"/>
                <w:szCs w:val="24"/>
              </w:rPr>
              <w:t>poliklinikou</w:t>
            </w:r>
            <w:proofErr w:type="spellEnd"/>
            <w:r w:rsidRPr="006331F2">
              <w:rPr>
                <w:sz w:val="24"/>
                <w:szCs w:val="24"/>
              </w:rPr>
              <w:t xml:space="preserve"> F.D. </w:t>
            </w:r>
            <w:proofErr w:type="spellStart"/>
            <w:r w:rsidRPr="006331F2">
              <w:rPr>
                <w:sz w:val="24"/>
                <w:szCs w:val="24"/>
              </w:rPr>
              <w:t>Roosevelta</w:t>
            </w:r>
            <w:proofErr w:type="spellEnd"/>
            <w:r w:rsidRPr="006331F2">
              <w:rPr>
                <w:sz w:val="24"/>
                <w:szCs w:val="24"/>
              </w:rPr>
              <w:t xml:space="preserve">, </w:t>
            </w:r>
            <w:proofErr w:type="spellStart"/>
            <w:r w:rsidRPr="006331F2">
              <w:rPr>
                <w:sz w:val="24"/>
                <w:szCs w:val="24"/>
              </w:rPr>
              <w:t>Nám</w:t>
            </w:r>
            <w:proofErr w:type="spellEnd"/>
            <w:r w:rsidRPr="006331F2">
              <w:rPr>
                <w:sz w:val="24"/>
                <w:szCs w:val="24"/>
              </w:rPr>
              <w:t xml:space="preserve">. L. </w:t>
            </w:r>
            <w:proofErr w:type="spellStart"/>
            <w:r w:rsidRPr="006331F2">
              <w:rPr>
                <w:sz w:val="24"/>
                <w:szCs w:val="24"/>
              </w:rPr>
              <w:t>Svobodu</w:t>
            </w:r>
            <w:proofErr w:type="spellEnd"/>
            <w:r w:rsidRPr="006331F2">
              <w:rPr>
                <w:sz w:val="24"/>
                <w:szCs w:val="24"/>
              </w:rPr>
              <w:t xml:space="preserve"> 1, 975 17  </w:t>
            </w:r>
            <w:proofErr w:type="spellStart"/>
            <w:r w:rsidRPr="006331F2">
              <w:rPr>
                <w:sz w:val="24"/>
                <w:szCs w:val="24"/>
              </w:rPr>
              <w:t>Banská</w:t>
            </w:r>
            <w:proofErr w:type="spellEnd"/>
            <w:r w:rsidRPr="006331F2">
              <w:rPr>
                <w:sz w:val="24"/>
                <w:szCs w:val="24"/>
              </w:rPr>
              <w:t xml:space="preserve"> </w:t>
            </w:r>
            <w:proofErr w:type="spellStart"/>
            <w:r w:rsidRPr="006331F2">
              <w:rPr>
                <w:sz w:val="24"/>
                <w:szCs w:val="24"/>
              </w:rPr>
              <w:t>Bystrica</w:t>
            </w:r>
            <w:proofErr w:type="spellEnd"/>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Nitriansky</w:t>
            </w:r>
            <w:proofErr w:type="spellEnd"/>
            <w:r w:rsidRPr="006331F2">
              <w:rPr>
                <w:sz w:val="24"/>
                <w:szCs w:val="24"/>
              </w:rPr>
              <w:t xml:space="preserve"> </w:t>
            </w:r>
            <w:proofErr w:type="spellStart"/>
            <w:r w:rsidRPr="006331F2">
              <w:rPr>
                <w:sz w:val="24"/>
                <w:szCs w:val="24"/>
              </w:rPr>
              <w:t>samosprávny</w:t>
            </w:r>
            <w:proofErr w:type="spellEnd"/>
            <w:r w:rsidRPr="006331F2">
              <w:rPr>
                <w:sz w:val="24"/>
                <w:szCs w:val="24"/>
              </w:rPr>
              <w:t xml:space="preserve"> </w:t>
            </w:r>
            <w:proofErr w:type="spellStart"/>
            <w:r w:rsidRPr="006331F2">
              <w:rPr>
                <w:sz w:val="24"/>
                <w:szCs w:val="24"/>
              </w:rPr>
              <w:t>kraj</w:t>
            </w:r>
            <w:proofErr w:type="spellEnd"/>
            <w:r w:rsidRPr="006331F2">
              <w:rPr>
                <w:sz w:val="24"/>
                <w:szCs w:val="24"/>
              </w:rPr>
              <w:t xml:space="preserve"> </w:t>
            </w:r>
            <w:proofErr w:type="spellStart"/>
            <w:r w:rsidRPr="006331F2">
              <w:rPr>
                <w:sz w:val="24"/>
                <w:szCs w:val="24"/>
              </w:rPr>
              <w:t>Úrad</w:t>
            </w:r>
            <w:proofErr w:type="spellEnd"/>
            <w:r w:rsidRPr="006331F2">
              <w:rPr>
                <w:sz w:val="24"/>
                <w:szCs w:val="24"/>
              </w:rPr>
              <w:t xml:space="preserve"> </w:t>
            </w:r>
            <w:proofErr w:type="spellStart"/>
            <w:r w:rsidRPr="006331F2">
              <w:rPr>
                <w:sz w:val="24"/>
                <w:szCs w:val="24"/>
              </w:rPr>
              <w:t>Nitrianskeho</w:t>
            </w:r>
            <w:proofErr w:type="spellEnd"/>
            <w:r w:rsidRPr="006331F2">
              <w:rPr>
                <w:sz w:val="24"/>
                <w:szCs w:val="24"/>
              </w:rPr>
              <w:t xml:space="preserve"> </w:t>
            </w:r>
            <w:proofErr w:type="spellStart"/>
            <w:r w:rsidRPr="006331F2">
              <w:rPr>
                <w:sz w:val="24"/>
                <w:szCs w:val="24"/>
              </w:rPr>
              <w:t>samosprávneho</w:t>
            </w:r>
            <w:proofErr w:type="spellEnd"/>
            <w:r w:rsidRPr="006331F2">
              <w:rPr>
                <w:sz w:val="24"/>
                <w:szCs w:val="24"/>
              </w:rPr>
              <w:t xml:space="preserve"> </w:t>
            </w:r>
            <w:proofErr w:type="spellStart"/>
            <w:r w:rsidRPr="006331F2">
              <w:rPr>
                <w:sz w:val="24"/>
                <w:szCs w:val="24"/>
              </w:rPr>
              <w:t>kraja</w:t>
            </w:r>
            <w:proofErr w:type="spellEnd"/>
            <w:r w:rsidRPr="006331F2">
              <w:rPr>
                <w:sz w:val="24"/>
                <w:szCs w:val="24"/>
              </w:rPr>
              <w:t xml:space="preserve"> </w:t>
            </w:r>
            <w:proofErr w:type="spellStart"/>
            <w:r w:rsidRPr="006331F2">
              <w:rPr>
                <w:sz w:val="24"/>
                <w:szCs w:val="24"/>
              </w:rPr>
              <w:t>Etická</w:t>
            </w:r>
            <w:proofErr w:type="spellEnd"/>
            <w:r w:rsidRPr="006331F2">
              <w:rPr>
                <w:sz w:val="24"/>
                <w:szCs w:val="24"/>
              </w:rPr>
              <w:t xml:space="preserve"> </w:t>
            </w:r>
            <w:proofErr w:type="spellStart"/>
            <w:r w:rsidRPr="006331F2">
              <w:rPr>
                <w:sz w:val="24"/>
                <w:szCs w:val="24"/>
              </w:rPr>
              <w:t>komisia</w:t>
            </w:r>
            <w:proofErr w:type="spellEnd"/>
            <w:r w:rsidRPr="006331F2">
              <w:rPr>
                <w:sz w:val="24"/>
                <w:szCs w:val="24"/>
              </w:rPr>
              <w:t xml:space="preserve">, </w:t>
            </w:r>
            <w:proofErr w:type="spellStart"/>
            <w:r w:rsidRPr="006331F2">
              <w:rPr>
                <w:sz w:val="24"/>
                <w:szCs w:val="24"/>
              </w:rPr>
              <w:t>Štefánikova</w:t>
            </w:r>
            <w:proofErr w:type="spellEnd"/>
            <w:r w:rsidRPr="006331F2">
              <w:rPr>
                <w:sz w:val="24"/>
                <w:szCs w:val="24"/>
              </w:rPr>
              <w:t xml:space="preserve"> tr. 69, 949 01 Nitra</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Bratislavský</w:t>
            </w:r>
            <w:proofErr w:type="spellEnd"/>
            <w:r w:rsidRPr="006331F2">
              <w:rPr>
                <w:sz w:val="24"/>
                <w:szCs w:val="24"/>
              </w:rPr>
              <w:t xml:space="preserve"> </w:t>
            </w:r>
            <w:proofErr w:type="spellStart"/>
            <w:r w:rsidRPr="006331F2">
              <w:rPr>
                <w:sz w:val="24"/>
                <w:szCs w:val="24"/>
              </w:rPr>
              <w:t>samosprávny</w:t>
            </w:r>
            <w:proofErr w:type="spellEnd"/>
            <w:r w:rsidRPr="006331F2">
              <w:rPr>
                <w:sz w:val="24"/>
                <w:szCs w:val="24"/>
              </w:rPr>
              <w:t xml:space="preserve"> </w:t>
            </w:r>
            <w:proofErr w:type="spellStart"/>
            <w:r w:rsidRPr="006331F2">
              <w:rPr>
                <w:sz w:val="24"/>
                <w:szCs w:val="24"/>
              </w:rPr>
              <w:t>kraj</w:t>
            </w:r>
            <w:proofErr w:type="spellEnd"/>
            <w:r w:rsidRPr="006331F2">
              <w:rPr>
                <w:sz w:val="24"/>
                <w:szCs w:val="24"/>
              </w:rPr>
              <w:t xml:space="preserve">, </w:t>
            </w:r>
            <w:proofErr w:type="spellStart"/>
            <w:r w:rsidRPr="006331F2">
              <w:rPr>
                <w:sz w:val="24"/>
                <w:szCs w:val="24"/>
              </w:rPr>
              <w:t>Úrad</w:t>
            </w:r>
            <w:proofErr w:type="spellEnd"/>
            <w:r w:rsidRPr="006331F2">
              <w:rPr>
                <w:sz w:val="24"/>
                <w:szCs w:val="24"/>
              </w:rPr>
              <w:t xml:space="preserve"> </w:t>
            </w:r>
            <w:proofErr w:type="spellStart"/>
            <w:r w:rsidRPr="006331F2">
              <w:rPr>
                <w:sz w:val="24"/>
                <w:szCs w:val="24"/>
              </w:rPr>
              <w:t>samosprávneho</w:t>
            </w:r>
            <w:proofErr w:type="spellEnd"/>
            <w:r w:rsidRPr="006331F2">
              <w:rPr>
                <w:sz w:val="24"/>
                <w:szCs w:val="24"/>
              </w:rPr>
              <w:t xml:space="preserve"> </w:t>
            </w:r>
            <w:proofErr w:type="spellStart"/>
            <w:r w:rsidRPr="006331F2">
              <w:rPr>
                <w:sz w:val="24"/>
                <w:szCs w:val="24"/>
              </w:rPr>
              <w:t>kraja</w:t>
            </w:r>
            <w:proofErr w:type="spellEnd"/>
            <w:r w:rsidRPr="006331F2">
              <w:rPr>
                <w:sz w:val="24"/>
                <w:szCs w:val="24"/>
              </w:rPr>
              <w:t xml:space="preserve">, </w:t>
            </w:r>
            <w:proofErr w:type="spellStart"/>
            <w:r w:rsidRPr="006331F2">
              <w:rPr>
                <w:sz w:val="24"/>
                <w:szCs w:val="24"/>
              </w:rPr>
              <w:t>Etická</w:t>
            </w:r>
            <w:proofErr w:type="spellEnd"/>
            <w:r w:rsidRPr="006331F2">
              <w:rPr>
                <w:sz w:val="24"/>
                <w:szCs w:val="24"/>
              </w:rPr>
              <w:t xml:space="preserve"> </w:t>
            </w:r>
            <w:proofErr w:type="spellStart"/>
            <w:r w:rsidRPr="006331F2">
              <w:rPr>
                <w:sz w:val="24"/>
                <w:szCs w:val="24"/>
              </w:rPr>
              <w:t>komisia</w:t>
            </w:r>
            <w:proofErr w:type="spellEnd"/>
            <w:r w:rsidRPr="006331F2">
              <w:rPr>
                <w:sz w:val="24"/>
                <w:szCs w:val="24"/>
              </w:rPr>
              <w:t xml:space="preserve">, </w:t>
            </w:r>
            <w:proofErr w:type="spellStart"/>
            <w:r w:rsidRPr="006331F2">
              <w:rPr>
                <w:sz w:val="24"/>
                <w:szCs w:val="24"/>
              </w:rPr>
              <w:t>Sabinovská</w:t>
            </w:r>
            <w:proofErr w:type="spellEnd"/>
            <w:r w:rsidRPr="006331F2">
              <w:rPr>
                <w:sz w:val="24"/>
                <w:szCs w:val="24"/>
              </w:rPr>
              <w:t xml:space="preserve"> 16, P.O. Box 106, 820 05 Bratislava 25</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Košický</w:t>
            </w:r>
            <w:proofErr w:type="spellEnd"/>
            <w:r w:rsidRPr="006331F2">
              <w:rPr>
                <w:sz w:val="24"/>
                <w:szCs w:val="24"/>
              </w:rPr>
              <w:t xml:space="preserve"> </w:t>
            </w:r>
            <w:proofErr w:type="spellStart"/>
            <w:r w:rsidRPr="006331F2">
              <w:rPr>
                <w:sz w:val="24"/>
                <w:szCs w:val="24"/>
              </w:rPr>
              <w:t>samosprávny</w:t>
            </w:r>
            <w:proofErr w:type="spellEnd"/>
            <w:r w:rsidRPr="006331F2">
              <w:rPr>
                <w:sz w:val="24"/>
                <w:szCs w:val="24"/>
              </w:rPr>
              <w:t xml:space="preserve"> </w:t>
            </w:r>
            <w:proofErr w:type="spellStart"/>
            <w:r w:rsidRPr="006331F2">
              <w:rPr>
                <w:sz w:val="24"/>
                <w:szCs w:val="24"/>
              </w:rPr>
              <w:t>kraj</w:t>
            </w:r>
            <w:proofErr w:type="spellEnd"/>
            <w:r w:rsidRPr="006331F2">
              <w:rPr>
                <w:sz w:val="24"/>
                <w:szCs w:val="24"/>
              </w:rPr>
              <w:t xml:space="preserve">, </w:t>
            </w:r>
            <w:proofErr w:type="spellStart"/>
            <w:r w:rsidRPr="006331F2">
              <w:rPr>
                <w:sz w:val="24"/>
                <w:szCs w:val="24"/>
              </w:rPr>
              <w:t>Úrad</w:t>
            </w:r>
            <w:proofErr w:type="spellEnd"/>
            <w:r w:rsidRPr="006331F2">
              <w:rPr>
                <w:sz w:val="24"/>
                <w:szCs w:val="24"/>
              </w:rPr>
              <w:t xml:space="preserve"> </w:t>
            </w:r>
            <w:proofErr w:type="spellStart"/>
            <w:r w:rsidRPr="006331F2">
              <w:rPr>
                <w:sz w:val="24"/>
                <w:szCs w:val="24"/>
              </w:rPr>
              <w:t>Košického</w:t>
            </w:r>
            <w:proofErr w:type="spellEnd"/>
            <w:r w:rsidRPr="006331F2">
              <w:rPr>
                <w:sz w:val="24"/>
                <w:szCs w:val="24"/>
              </w:rPr>
              <w:t xml:space="preserve"> </w:t>
            </w:r>
            <w:proofErr w:type="spellStart"/>
            <w:r w:rsidRPr="006331F2">
              <w:rPr>
                <w:sz w:val="24"/>
                <w:szCs w:val="24"/>
              </w:rPr>
              <w:lastRenderedPageBreak/>
              <w:t>samosprávneho</w:t>
            </w:r>
            <w:proofErr w:type="spellEnd"/>
            <w:r w:rsidRPr="006331F2">
              <w:rPr>
                <w:sz w:val="24"/>
                <w:szCs w:val="24"/>
              </w:rPr>
              <w:t xml:space="preserve"> </w:t>
            </w:r>
            <w:proofErr w:type="spellStart"/>
            <w:r w:rsidRPr="006331F2">
              <w:rPr>
                <w:sz w:val="24"/>
                <w:szCs w:val="24"/>
              </w:rPr>
              <w:t>kraja</w:t>
            </w:r>
            <w:proofErr w:type="spellEnd"/>
            <w:r w:rsidRPr="006331F2">
              <w:rPr>
                <w:sz w:val="24"/>
                <w:szCs w:val="24"/>
              </w:rPr>
              <w:t xml:space="preserve"> </w:t>
            </w:r>
            <w:proofErr w:type="spellStart"/>
            <w:r w:rsidRPr="006331F2">
              <w:rPr>
                <w:sz w:val="24"/>
                <w:szCs w:val="24"/>
              </w:rPr>
              <w:t>Etická</w:t>
            </w:r>
            <w:proofErr w:type="spellEnd"/>
            <w:r w:rsidRPr="006331F2">
              <w:rPr>
                <w:sz w:val="24"/>
                <w:szCs w:val="24"/>
              </w:rPr>
              <w:t xml:space="preserve"> </w:t>
            </w:r>
            <w:proofErr w:type="spellStart"/>
            <w:r w:rsidRPr="006331F2">
              <w:rPr>
                <w:sz w:val="24"/>
                <w:szCs w:val="24"/>
              </w:rPr>
              <w:t>komisia</w:t>
            </w:r>
            <w:proofErr w:type="spellEnd"/>
            <w:r w:rsidRPr="006331F2">
              <w:rPr>
                <w:sz w:val="24"/>
                <w:szCs w:val="24"/>
              </w:rPr>
              <w:t xml:space="preserve">, </w:t>
            </w:r>
            <w:proofErr w:type="spellStart"/>
            <w:r w:rsidRPr="006331F2">
              <w:rPr>
                <w:sz w:val="24"/>
                <w:szCs w:val="24"/>
              </w:rPr>
              <w:t>Námestie</w:t>
            </w:r>
            <w:proofErr w:type="spellEnd"/>
            <w:r w:rsidRPr="006331F2">
              <w:rPr>
                <w:sz w:val="24"/>
                <w:szCs w:val="24"/>
              </w:rPr>
              <w:t xml:space="preserve"> </w:t>
            </w:r>
            <w:proofErr w:type="spellStart"/>
            <w:r w:rsidRPr="006331F2">
              <w:rPr>
                <w:sz w:val="24"/>
                <w:szCs w:val="24"/>
              </w:rPr>
              <w:t>Maratónu</w:t>
            </w:r>
            <w:proofErr w:type="spellEnd"/>
            <w:r w:rsidRPr="006331F2">
              <w:rPr>
                <w:sz w:val="24"/>
                <w:szCs w:val="24"/>
              </w:rPr>
              <w:t xml:space="preserve"> </w:t>
            </w:r>
            <w:proofErr w:type="spellStart"/>
            <w:r w:rsidRPr="006331F2">
              <w:rPr>
                <w:sz w:val="24"/>
                <w:szCs w:val="24"/>
              </w:rPr>
              <w:t>mieru</w:t>
            </w:r>
            <w:proofErr w:type="spellEnd"/>
            <w:r w:rsidRPr="006331F2">
              <w:rPr>
                <w:sz w:val="24"/>
                <w:szCs w:val="24"/>
              </w:rPr>
              <w:t xml:space="preserve"> 1, 042 66 </w:t>
            </w:r>
            <w:proofErr w:type="spellStart"/>
            <w:r w:rsidRPr="006331F2">
              <w:rPr>
                <w:sz w:val="24"/>
                <w:szCs w:val="24"/>
              </w:rPr>
              <w:t>Košice</w:t>
            </w:r>
            <w:proofErr w:type="spellEnd"/>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NsP</w:t>
            </w:r>
            <w:proofErr w:type="spellEnd"/>
            <w:r w:rsidRPr="006331F2">
              <w:rPr>
                <w:sz w:val="24"/>
                <w:szCs w:val="24"/>
              </w:rPr>
              <w:t xml:space="preserve"> </w:t>
            </w:r>
            <w:proofErr w:type="spellStart"/>
            <w:r w:rsidRPr="006331F2">
              <w:rPr>
                <w:sz w:val="24"/>
                <w:szCs w:val="24"/>
              </w:rPr>
              <w:t>Sv</w:t>
            </w:r>
            <w:proofErr w:type="spellEnd"/>
            <w:r w:rsidRPr="006331F2">
              <w:rPr>
                <w:sz w:val="24"/>
                <w:szCs w:val="24"/>
              </w:rPr>
              <w:t xml:space="preserve">. </w:t>
            </w:r>
            <w:proofErr w:type="spellStart"/>
            <w:r w:rsidRPr="006331F2">
              <w:rPr>
                <w:sz w:val="24"/>
                <w:szCs w:val="24"/>
              </w:rPr>
              <w:t>Jakuba</w:t>
            </w:r>
            <w:proofErr w:type="spellEnd"/>
            <w:r w:rsidRPr="006331F2">
              <w:rPr>
                <w:sz w:val="24"/>
                <w:szCs w:val="24"/>
              </w:rPr>
              <w:t xml:space="preserve">, </w:t>
            </w:r>
            <w:proofErr w:type="spellStart"/>
            <w:r w:rsidRPr="006331F2">
              <w:rPr>
                <w:sz w:val="24"/>
                <w:szCs w:val="24"/>
              </w:rPr>
              <w:t>n.o</w:t>
            </w:r>
            <w:proofErr w:type="spellEnd"/>
            <w:r w:rsidRPr="006331F2">
              <w:rPr>
                <w:sz w:val="24"/>
                <w:szCs w:val="24"/>
              </w:rPr>
              <w:t xml:space="preserve">., </w:t>
            </w:r>
            <w:proofErr w:type="spellStart"/>
            <w:r w:rsidRPr="006331F2">
              <w:rPr>
                <w:sz w:val="24"/>
                <w:szCs w:val="24"/>
              </w:rPr>
              <w:t>Bardejov</w:t>
            </w:r>
            <w:proofErr w:type="spellEnd"/>
            <w:r w:rsidRPr="006331F2">
              <w:rPr>
                <w:sz w:val="24"/>
                <w:szCs w:val="24"/>
              </w:rPr>
              <w:t xml:space="preserve">, </w:t>
            </w:r>
            <w:proofErr w:type="spellStart"/>
            <w:r w:rsidRPr="006331F2">
              <w:rPr>
                <w:sz w:val="24"/>
                <w:szCs w:val="24"/>
              </w:rPr>
              <w:t>ul</w:t>
            </w:r>
            <w:proofErr w:type="spellEnd"/>
            <w:r w:rsidRPr="006331F2">
              <w:rPr>
                <w:sz w:val="24"/>
                <w:szCs w:val="24"/>
              </w:rPr>
              <w:t xml:space="preserve">. </w:t>
            </w:r>
            <w:proofErr w:type="spellStart"/>
            <w:r w:rsidRPr="006331F2">
              <w:rPr>
                <w:sz w:val="24"/>
                <w:szCs w:val="24"/>
              </w:rPr>
              <w:t>Sv</w:t>
            </w:r>
            <w:proofErr w:type="spellEnd"/>
            <w:r w:rsidRPr="006331F2">
              <w:rPr>
                <w:sz w:val="24"/>
                <w:szCs w:val="24"/>
              </w:rPr>
              <w:t xml:space="preserve">. </w:t>
            </w:r>
            <w:proofErr w:type="spellStart"/>
            <w:r w:rsidRPr="006331F2">
              <w:rPr>
                <w:sz w:val="24"/>
                <w:szCs w:val="24"/>
              </w:rPr>
              <w:t>Jakuba</w:t>
            </w:r>
            <w:proofErr w:type="spellEnd"/>
            <w:r w:rsidRPr="006331F2">
              <w:rPr>
                <w:sz w:val="24"/>
                <w:szCs w:val="24"/>
              </w:rPr>
              <w:t xml:space="preserve"> 21, 085 01 </w:t>
            </w:r>
            <w:proofErr w:type="spellStart"/>
            <w:r w:rsidRPr="006331F2">
              <w:rPr>
                <w:sz w:val="24"/>
                <w:szCs w:val="24"/>
              </w:rPr>
              <w:t>Bardejov</w:t>
            </w:r>
            <w:proofErr w:type="spellEnd"/>
            <w:r w:rsidRPr="006331F2">
              <w:rPr>
                <w:sz w:val="24"/>
                <w:szCs w:val="24"/>
              </w:rPr>
              <w:t xml:space="preserve">    </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Fakultná</w:t>
            </w:r>
            <w:proofErr w:type="spellEnd"/>
            <w:r w:rsidRPr="006331F2">
              <w:rPr>
                <w:sz w:val="24"/>
                <w:szCs w:val="24"/>
              </w:rPr>
              <w:t xml:space="preserve"> </w:t>
            </w:r>
            <w:proofErr w:type="spellStart"/>
            <w:r w:rsidRPr="006331F2">
              <w:rPr>
                <w:sz w:val="24"/>
                <w:szCs w:val="24"/>
              </w:rPr>
              <w:t>nemocnica</w:t>
            </w:r>
            <w:proofErr w:type="spellEnd"/>
            <w:r w:rsidRPr="006331F2">
              <w:rPr>
                <w:sz w:val="24"/>
                <w:szCs w:val="24"/>
              </w:rPr>
              <w:t xml:space="preserve"> s </w:t>
            </w:r>
            <w:proofErr w:type="spellStart"/>
            <w:r w:rsidRPr="006331F2">
              <w:rPr>
                <w:sz w:val="24"/>
                <w:szCs w:val="24"/>
              </w:rPr>
              <w:t>poliklinikou</w:t>
            </w:r>
            <w:proofErr w:type="spellEnd"/>
            <w:r w:rsidRPr="006331F2">
              <w:rPr>
                <w:sz w:val="24"/>
                <w:szCs w:val="24"/>
              </w:rPr>
              <w:t xml:space="preserve"> F.D. </w:t>
            </w:r>
            <w:proofErr w:type="spellStart"/>
            <w:r w:rsidRPr="006331F2">
              <w:rPr>
                <w:sz w:val="24"/>
                <w:szCs w:val="24"/>
              </w:rPr>
              <w:t>Roosevelta</w:t>
            </w:r>
            <w:proofErr w:type="spellEnd"/>
            <w:r w:rsidRPr="006331F2">
              <w:rPr>
                <w:sz w:val="24"/>
                <w:szCs w:val="24"/>
              </w:rPr>
              <w:t xml:space="preserve">, </w:t>
            </w:r>
            <w:proofErr w:type="spellStart"/>
            <w:r w:rsidRPr="006331F2">
              <w:rPr>
                <w:sz w:val="24"/>
                <w:szCs w:val="24"/>
              </w:rPr>
              <w:t>Nám</w:t>
            </w:r>
            <w:proofErr w:type="spellEnd"/>
            <w:r w:rsidRPr="006331F2">
              <w:rPr>
                <w:sz w:val="24"/>
                <w:szCs w:val="24"/>
              </w:rPr>
              <w:t xml:space="preserve">. L. </w:t>
            </w:r>
            <w:proofErr w:type="spellStart"/>
            <w:r w:rsidRPr="006331F2">
              <w:rPr>
                <w:sz w:val="24"/>
                <w:szCs w:val="24"/>
              </w:rPr>
              <w:t>Svobodu</w:t>
            </w:r>
            <w:proofErr w:type="spellEnd"/>
            <w:r w:rsidRPr="006331F2">
              <w:rPr>
                <w:sz w:val="24"/>
                <w:szCs w:val="24"/>
              </w:rPr>
              <w:t xml:space="preserve"> 1, 975 17  </w:t>
            </w:r>
            <w:proofErr w:type="spellStart"/>
            <w:r w:rsidRPr="006331F2">
              <w:rPr>
                <w:sz w:val="24"/>
                <w:szCs w:val="24"/>
              </w:rPr>
              <w:t>Banská</w:t>
            </w:r>
            <w:proofErr w:type="spellEnd"/>
            <w:r w:rsidRPr="006331F2">
              <w:rPr>
                <w:sz w:val="24"/>
                <w:szCs w:val="24"/>
              </w:rPr>
              <w:t xml:space="preserve"> </w:t>
            </w:r>
            <w:proofErr w:type="spellStart"/>
            <w:r w:rsidRPr="006331F2">
              <w:rPr>
                <w:sz w:val="24"/>
                <w:szCs w:val="24"/>
              </w:rPr>
              <w:t>Bystrica</w:t>
            </w:r>
            <w:proofErr w:type="spellEnd"/>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EK-</w:t>
            </w:r>
            <w:proofErr w:type="spellStart"/>
            <w:r w:rsidRPr="006331F2">
              <w:rPr>
                <w:sz w:val="24"/>
                <w:szCs w:val="24"/>
              </w:rPr>
              <w:t>Narodny</w:t>
            </w:r>
            <w:proofErr w:type="spellEnd"/>
            <w:r w:rsidRPr="006331F2">
              <w:rPr>
                <w:sz w:val="24"/>
                <w:szCs w:val="24"/>
              </w:rPr>
              <w:t xml:space="preserve"> </w:t>
            </w:r>
            <w:proofErr w:type="spellStart"/>
            <w:r w:rsidRPr="006331F2">
              <w:rPr>
                <w:sz w:val="24"/>
                <w:szCs w:val="24"/>
              </w:rPr>
              <w:t>ustav</w:t>
            </w:r>
            <w:proofErr w:type="spellEnd"/>
            <w:r w:rsidRPr="006331F2">
              <w:rPr>
                <w:sz w:val="24"/>
                <w:szCs w:val="24"/>
              </w:rPr>
              <w:t xml:space="preserve"> TBC, </w:t>
            </w:r>
            <w:proofErr w:type="spellStart"/>
            <w:r w:rsidRPr="006331F2">
              <w:rPr>
                <w:sz w:val="24"/>
                <w:szCs w:val="24"/>
              </w:rPr>
              <w:t>plucnych</w:t>
            </w:r>
            <w:proofErr w:type="spellEnd"/>
            <w:r w:rsidRPr="006331F2">
              <w:rPr>
                <w:sz w:val="24"/>
                <w:szCs w:val="24"/>
              </w:rPr>
              <w:t xml:space="preserve"> </w:t>
            </w:r>
            <w:proofErr w:type="spellStart"/>
            <w:r w:rsidRPr="006331F2">
              <w:rPr>
                <w:sz w:val="24"/>
                <w:szCs w:val="24"/>
              </w:rPr>
              <w:t>chorob</w:t>
            </w:r>
            <w:proofErr w:type="spellEnd"/>
            <w:r w:rsidRPr="006331F2">
              <w:rPr>
                <w:sz w:val="24"/>
                <w:szCs w:val="24"/>
              </w:rPr>
              <w:t xml:space="preserve"> a </w:t>
            </w:r>
            <w:proofErr w:type="spellStart"/>
            <w:r w:rsidRPr="006331F2">
              <w:rPr>
                <w:sz w:val="24"/>
                <w:szCs w:val="24"/>
              </w:rPr>
              <w:t>hrudnikovej</w:t>
            </w:r>
            <w:proofErr w:type="spellEnd"/>
            <w:r w:rsidRPr="006331F2">
              <w:rPr>
                <w:sz w:val="24"/>
                <w:szCs w:val="24"/>
              </w:rPr>
              <w:t xml:space="preserve"> </w:t>
            </w:r>
            <w:proofErr w:type="spellStart"/>
            <w:r w:rsidRPr="006331F2">
              <w:rPr>
                <w:sz w:val="24"/>
                <w:szCs w:val="24"/>
              </w:rPr>
              <w:t>chirurgie</w:t>
            </w:r>
            <w:proofErr w:type="spellEnd"/>
            <w:r w:rsidRPr="006331F2">
              <w:rPr>
                <w:sz w:val="24"/>
                <w:szCs w:val="24"/>
              </w:rPr>
              <w:t xml:space="preserve">, </w:t>
            </w:r>
            <w:proofErr w:type="spellStart"/>
            <w:r w:rsidRPr="006331F2">
              <w:rPr>
                <w:sz w:val="24"/>
                <w:szCs w:val="24"/>
              </w:rPr>
              <w:t>Vysne</w:t>
            </w:r>
            <w:proofErr w:type="spellEnd"/>
            <w:r w:rsidRPr="006331F2">
              <w:rPr>
                <w:sz w:val="24"/>
                <w:szCs w:val="24"/>
              </w:rPr>
              <w:t xml:space="preserve"> </w:t>
            </w:r>
            <w:proofErr w:type="spellStart"/>
            <w:r w:rsidRPr="006331F2">
              <w:rPr>
                <w:sz w:val="24"/>
                <w:szCs w:val="24"/>
              </w:rPr>
              <w:t>Hagy</w:t>
            </w:r>
            <w:proofErr w:type="spellEnd"/>
            <w:r w:rsidRPr="006331F2">
              <w:rPr>
                <w:sz w:val="24"/>
                <w:szCs w:val="24"/>
              </w:rPr>
              <w:t xml:space="preserve">, </w:t>
            </w:r>
            <w:proofErr w:type="spellStart"/>
            <w:r w:rsidRPr="006331F2">
              <w:rPr>
                <w:sz w:val="24"/>
                <w:szCs w:val="24"/>
              </w:rPr>
              <w:t>Vysne</w:t>
            </w:r>
            <w:proofErr w:type="spellEnd"/>
            <w:r w:rsidRPr="006331F2">
              <w:rPr>
                <w:sz w:val="24"/>
                <w:szCs w:val="24"/>
              </w:rPr>
              <w:t xml:space="preserve"> </w:t>
            </w:r>
            <w:proofErr w:type="spellStart"/>
            <w:r w:rsidRPr="006331F2">
              <w:rPr>
                <w:sz w:val="24"/>
                <w:szCs w:val="24"/>
              </w:rPr>
              <w:t>Hagy</w:t>
            </w:r>
            <w:proofErr w:type="spellEnd"/>
            <w:r w:rsidRPr="006331F2">
              <w:rPr>
                <w:sz w:val="24"/>
                <w:szCs w:val="24"/>
              </w:rPr>
              <w:t xml:space="preserve">, 05984  </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Nitriansky</w:t>
            </w:r>
            <w:proofErr w:type="spellEnd"/>
            <w:r w:rsidRPr="006331F2">
              <w:rPr>
                <w:sz w:val="24"/>
                <w:szCs w:val="24"/>
              </w:rPr>
              <w:t xml:space="preserve"> </w:t>
            </w:r>
            <w:proofErr w:type="spellStart"/>
            <w:r w:rsidRPr="006331F2">
              <w:rPr>
                <w:sz w:val="24"/>
                <w:szCs w:val="24"/>
              </w:rPr>
              <w:t>samosprávny</w:t>
            </w:r>
            <w:proofErr w:type="spellEnd"/>
            <w:r w:rsidRPr="006331F2">
              <w:rPr>
                <w:sz w:val="24"/>
                <w:szCs w:val="24"/>
              </w:rPr>
              <w:t xml:space="preserve"> </w:t>
            </w:r>
            <w:proofErr w:type="spellStart"/>
            <w:r w:rsidRPr="006331F2">
              <w:rPr>
                <w:sz w:val="24"/>
                <w:szCs w:val="24"/>
              </w:rPr>
              <w:t>kraj</w:t>
            </w:r>
            <w:proofErr w:type="spellEnd"/>
            <w:r w:rsidRPr="006331F2">
              <w:rPr>
                <w:sz w:val="24"/>
                <w:szCs w:val="24"/>
              </w:rPr>
              <w:t xml:space="preserve"> </w:t>
            </w:r>
            <w:proofErr w:type="spellStart"/>
            <w:r w:rsidRPr="006331F2">
              <w:rPr>
                <w:sz w:val="24"/>
                <w:szCs w:val="24"/>
              </w:rPr>
              <w:t>Úrad</w:t>
            </w:r>
            <w:proofErr w:type="spellEnd"/>
            <w:r w:rsidRPr="006331F2">
              <w:rPr>
                <w:sz w:val="24"/>
                <w:szCs w:val="24"/>
              </w:rPr>
              <w:t xml:space="preserve"> </w:t>
            </w:r>
            <w:proofErr w:type="spellStart"/>
            <w:r w:rsidRPr="006331F2">
              <w:rPr>
                <w:sz w:val="24"/>
                <w:szCs w:val="24"/>
              </w:rPr>
              <w:t>Nitrianskeho</w:t>
            </w:r>
            <w:proofErr w:type="spellEnd"/>
            <w:r w:rsidRPr="006331F2">
              <w:rPr>
                <w:sz w:val="24"/>
                <w:szCs w:val="24"/>
              </w:rPr>
              <w:t xml:space="preserve"> </w:t>
            </w:r>
            <w:proofErr w:type="spellStart"/>
            <w:r w:rsidRPr="006331F2">
              <w:rPr>
                <w:sz w:val="24"/>
                <w:szCs w:val="24"/>
              </w:rPr>
              <w:t>samosprávneho</w:t>
            </w:r>
            <w:proofErr w:type="spellEnd"/>
            <w:r w:rsidRPr="006331F2">
              <w:rPr>
                <w:sz w:val="24"/>
                <w:szCs w:val="24"/>
              </w:rPr>
              <w:t xml:space="preserve"> </w:t>
            </w:r>
            <w:proofErr w:type="spellStart"/>
            <w:r w:rsidRPr="006331F2">
              <w:rPr>
                <w:sz w:val="24"/>
                <w:szCs w:val="24"/>
              </w:rPr>
              <w:t>kraja</w:t>
            </w:r>
            <w:proofErr w:type="spellEnd"/>
            <w:r w:rsidRPr="006331F2">
              <w:rPr>
                <w:sz w:val="24"/>
                <w:szCs w:val="24"/>
              </w:rPr>
              <w:t xml:space="preserve"> </w:t>
            </w:r>
            <w:proofErr w:type="spellStart"/>
            <w:r w:rsidRPr="006331F2">
              <w:rPr>
                <w:sz w:val="24"/>
                <w:szCs w:val="24"/>
              </w:rPr>
              <w:t>Etická</w:t>
            </w:r>
            <w:proofErr w:type="spellEnd"/>
            <w:r w:rsidRPr="006331F2">
              <w:rPr>
                <w:sz w:val="24"/>
                <w:szCs w:val="24"/>
              </w:rPr>
              <w:t xml:space="preserve"> </w:t>
            </w:r>
            <w:proofErr w:type="spellStart"/>
            <w:r w:rsidRPr="006331F2">
              <w:rPr>
                <w:sz w:val="24"/>
                <w:szCs w:val="24"/>
              </w:rPr>
              <w:t>komisia</w:t>
            </w:r>
            <w:proofErr w:type="spellEnd"/>
            <w:r w:rsidRPr="006331F2">
              <w:rPr>
                <w:sz w:val="24"/>
                <w:szCs w:val="24"/>
              </w:rPr>
              <w:t xml:space="preserve">, </w:t>
            </w:r>
            <w:proofErr w:type="spellStart"/>
            <w:r w:rsidRPr="006331F2">
              <w:rPr>
                <w:sz w:val="24"/>
                <w:szCs w:val="24"/>
              </w:rPr>
              <w:t>Štefánikova</w:t>
            </w:r>
            <w:proofErr w:type="spellEnd"/>
            <w:r w:rsidRPr="006331F2">
              <w:rPr>
                <w:sz w:val="24"/>
                <w:szCs w:val="24"/>
              </w:rPr>
              <w:t xml:space="preserve"> tr. 69, 949 01 Nitra</w:t>
            </w:r>
          </w:p>
        </w:tc>
      </w:tr>
      <w:tr w:rsidR="00094A83" w:rsidRPr="006331F2" w:rsidTr="00F47774">
        <w:trPr>
          <w:trHeight w:val="62"/>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South Africa</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Pharma</w:t>
            </w:r>
            <w:proofErr w:type="spellEnd"/>
            <w:r w:rsidRPr="006331F2">
              <w:rPr>
                <w:sz w:val="24"/>
                <w:szCs w:val="24"/>
              </w:rPr>
              <w:t xml:space="preserve"> Ethics, 123 Amcor Road, </w:t>
            </w:r>
            <w:proofErr w:type="spellStart"/>
            <w:r w:rsidRPr="006331F2">
              <w:rPr>
                <w:sz w:val="24"/>
                <w:szCs w:val="24"/>
              </w:rPr>
              <w:t>Lyttelton</w:t>
            </w:r>
            <w:proofErr w:type="spellEnd"/>
            <w:r w:rsidRPr="006331F2">
              <w:rPr>
                <w:sz w:val="24"/>
                <w:szCs w:val="24"/>
              </w:rPr>
              <w:t xml:space="preserve"> Manor 0157</w:t>
            </w:r>
          </w:p>
        </w:tc>
      </w:tr>
      <w:tr w:rsidR="00094A83" w:rsidRPr="006331F2" w:rsidTr="00F47774">
        <w:trPr>
          <w:trHeight w:val="5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University of Cape Town Ethics Committee, Faculty of Health Sciences Research EC, E52</w:t>
            </w:r>
            <w:r w:rsidRPr="006331F2">
              <w:rPr>
                <w:sz w:val="24"/>
                <w:szCs w:val="24"/>
              </w:rPr>
              <w:noBreakHyphen/>
              <w:t xml:space="preserve">24 Old Main Building, Groote </w:t>
            </w:r>
            <w:proofErr w:type="spellStart"/>
            <w:r w:rsidRPr="006331F2">
              <w:rPr>
                <w:sz w:val="24"/>
                <w:szCs w:val="24"/>
              </w:rPr>
              <w:t>Schuur</w:t>
            </w:r>
            <w:proofErr w:type="spellEnd"/>
            <w:r w:rsidRPr="006331F2">
              <w:rPr>
                <w:sz w:val="24"/>
                <w:szCs w:val="24"/>
              </w:rPr>
              <w:t xml:space="preserve"> Hospital, Observatory, Cape Town, 7925</w:t>
            </w:r>
          </w:p>
        </w:tc>
      </w:tr>
      <w:tr w:rsidR="00094A83" w:rsidRPr="006331F2" w:rsidTr="00F47774">
        <w:trPr>
          <w:trHeight w:val="5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University of Stellenbosch Ethics Committee, Faculty of Health Sciences, </w:t>
            </w:r>
            <w:proofErr w:type="spellStart"/>
            <w:r w:rsidRPr="006331F2">
              <w:rPr>
                <w:sz w:val="24"/>
                <w:szCs w:val="24"/>
              </w:rPr>
              <w:t>Francie</w:t>
            </w:r>
            <w:proofErr w:type="spellEnd"/>
            <w:r w:rsidRPr="006331F2">
              <w:rPr>
                <w:sz w:val="24"/>
                <w:szCs w:val="24"/>
              </w:rPr>
              <w:t xml:space="preserve"> van </w:t>
            </w:r>
            <w:proofErr w:type="spellStart"/>
            <w:r w:rsidRPr="006331F2">
              <w:rPr>
                <w:sz w:val="24"/>
                <w:szCs w:val="24"/>
              </w:rPr>
              <w:t>Zijl</w:t>
            </w:r>
            <w:proofErr w:type="spellEnd"/>
            <w:r w:rsidRPr="006331F2">
              <w:rPr>
                <w:sz w:val="24"/>
                <w:szCs w:val="24"/>
              </w:rPr>
              <w:t xml:space="preserve"> Drive, Cape Town, 7505</w:t>
            </w:r>
          </w:p>
        </w:tc>
      </w:tr>
      <w:tr w:rsidR="00094A83" w:rsidRPr="006331F2" w:rsidTr="00F47774">
        <w:trPr>
          <w:trHeight w:val="4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Pharma</w:t>
            </w:r>
            <w:proofErr w:type="spellEnd"/>
            <w:r w:rsidRPr="006331F2">
              <w:rPr>
                <w:sz w:val="24"/>
                <w:szCs w:val="24"/>
              </w:rPr>
              <w:t xml:space="preserve"> Ethics, 123 Amcor Road, </w:t>
            </w:r>
            <w:proofErr w:type="spellStart"/>
            <w:r w:rsidRPr="006331F2">
              <w:rPr>
                <w:sz w:val="24"/>
                <w:szCs w:val="24"/>
              </w:rPr>
              <w:t>Lyttelton</w:t>
            </w:r>
            <w:proofErr w:type="spellEnd"/>
            <w:r w:rsidRPr="006331F2">
              <w:rPr>
                <w:sz w:val="24"/>
                <w:szCs w:val="24"/>
              </w:rPr>
              <w:t xml:space="preserve"> Manor 0157</w:t>
            </w:r>
          </w:p>
        </w:tc>
      </w:tr>
      <w:tr w:rsidR="00094A83" w:rsidRPr="006331F2" w:rsidTr="00F47774">
        <w:trPr>
          <w:trHeight w:val="115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University of Pretoria, Research Ethics </w:t>
            </w:r>
            <w:proofErr w:type="spellStart"/>
            <w:r w:rsidRPr="006331F2">
              <w:rPr>
                <w:sz w:val="24"/>
                <w:szCs w:val="24"/>
              </w:rPr>
              <w:t>Committe</w:t>
            </w:r>
            <w:proofErr w:type="spellEnd"/>
            <w:r w:rsidRPr="006331F2">
              <w:rPr>
                <w:sz w:val="24"/>
                <w:szCs w:val="24"/>
              </w:rPr>
              <w:t xml:space="preserve">, 31 </w:t>
            </w:r>
            <w:proofErr w:type="spellStart"/>
            <w:r w:rsidRPr="006331F2">
              <w:rPr>
                <w:sz w:val="24"/>
                <w:szCs w:val="24"/>
              </w:rPr>
              <w:t>Bophelo</w:t>
            </w:r>
            <w:proofErr w:type="spellEnd"/>
            <w:r w:rsidRPr="006331F2">
              <w:rPr>
                <w:sz w:val="24"/>
                <w:szCs w:val="24"/>
              </w:rPr>
              <w:t xml:space="preserve"> Road, HW </w:t>
            </w:r>
            <w:proofErr w:type="spellStart"/>
            <w:r w:rsidRPr="006331F2">
              <w:rPr>
                <w:sz w:val="24"/>
                <w:szCs w:val="24"/>
              </w:rPr>
              <w:t>Snyman</w:t>
            </w:r>
            <w:proofErr w:type="spellEnd"/>
            <w:r w:rsidRPr="006331F2">
              <w:rPr>
                <w:sz w:val="24"/>
                <w:szCs w:val="24"/>
              </w:rPr>
              <w:t xml:space="preserve"> South Building, Level 2, Room 2:34, Pretoria, Gauteng, 0001</w:t>
            </w:r>
          </w:p>
        </w:tc>
      </w:tr>
      <w:tr w:rsidR="00094A83" w:rsidRPr="006331F2" w:rsidTr="00F47774">
        <w:trPr>
          <w:trHeight w:val="76"/>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Spain</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CEIC Hospital </w:t>
            </w:r>
            <w:proofErr w:type="spellStart"/>
            <w:r w:rsidRPr="006331F2">
              <w:rPr>
                <w:sz w:val="24"/>
                <w:szCs w:val="24"/>
              </w:rPr>
              <w:t>Universitario</w:t>
            </w:r>
            <w:proofErr w:type="spellEnd"/>
            <w:r w:rsidRPr="006331F2">
              <w:rPr>
                <w:sz w:val="24"/>
                <w:szCs w:val="24"/>
              </w:rPr>
              <w:t xml:space="preserve"> </w:t>
            </w:r>
            <w:proofErr w:type="spellStart"/>
            <w:r w:rsidRPr="006331F2">
              <w:rPr>
                <w:sz w:val="24"/>
                <w:szCs w:val="24"/>
              </w:rPr>
              <w:t>Puerta</w:t>
            </w:r>
            <w:proofErr w:type="spellEnd"/>
            <w:r w:rsidRPr="006331F2">
              <w:rPr>
                <w:sz w:val="24"/>
                <w:szCs w:val="24"/>
              </w:rPr>
              <w:t xml:space="preserve"> de </w:t>
            </w:r>
            <w:proofErr w:type="spellStart"/>
            <w:r w:rsidRPr="006331F2">
              <w:rPr>
                <w:sz w:val="24"/>
                <w:szCs w:val="24"/>
              </w:rPr>
              <w:t>Hierro</w:t>
            </w:r>
            <w:proofErr w:type="spellEnd"/>
            <w:r w:rsidRPr="006331F2">
              <w:rPr>
                <w:sz w:val="24"/>
                <w:szCs w:val="24"/>
              </w:rPr>
              <w:t xml:space="preserve"> </w:t>
            </w:r>
            <w:proofErr w:type="spellStart"/>
            <w:r w:rsidRPr="006331F2">
              <w:rPr>
                <w:sz w:val="24"/>
                <w:szCs w:val="24"/>
              </w:rPr>
              <w:t>Majadahonda</w:t>
            </w:r>
            <w:proofErr w:type="spellEnd"/>
            <w:r w:rsidRPr="006331F2">
              <w:rPr>
                <w:sz w:val="24"/>
                <w:szCs w:val="24"/>
              </w:rPr>
              <w:t xml:space="preserve">, </w:t>
            </w:r>
            <w:proofErr w:type="spellStart"/>
            <w:r w:rsidRPr="006331F2">
              <w:rPr>
                <w:sz w:val="24"/>
                <w:szCs w:val="24"/>
              </w:rPr>
              <w:t>Planta</w:t>
            </w:r>
            <w:proofErr w:type="spellEnd"/>
            <w:r w:rsidRPr="006331F2">
              <w:rPr>
                <w:sz w:val="24"/>
                <w:szCs w:val="24"/>
              </w:rPr>
              <w:t xml:space="preserve"> 1ª, </w:t>
            </w:r>
            <w:proofErr w:type="spellStart"/>
            <w:r w:rsidRPr="006331F2">
              <w:rPr>
                <w:sz w:val="24"/>
                <w:szCs w:val="24"/>
              </w:rPr>
              <w:t>Pasillo</w:t>
            </w:r>
            <w:proofErr w:type="spellEnd"/>
            <w:r w:rsidRPr="006331F2">
              <w:rPr>
                <w:sz w:val="24"/>
                <w:szCs w:val="24"/>
              </w:rPr>
              <w:t xml:space="preserve"> </w:t>
            </w:r>
            <w:proofErr w:type="spellStart"/>
            <w:r w:rsidRPr="006331F2">
              <w:rPr>
                <w:sz w:val="24"/>
                <w:szCs w:val="24"/>
              </w:rPr>
              <w:t>unidades</w:t>
            </w:r>
            <w:proofErr w:type="spellEnd"/>
            <w:r w:rsidRPr="006331F2">
              <w:rPr>
                <w:sz w:val="24"/>
                <w:szCs w:val="24"/>
              </w:rPr>
              <w:t xml:space="preserve">, </w:t>
            </w:r>
            <w:proofErr w:type="spellStart"/>
            <w:r w:rsidRPr="006331F2">
              <w:rPr>
                <w:sz w:val="24"/>
                <w:szCs w:val="24"/>
              </w:rPr>
              <w:t>administrativas</w:t>
            </w:r>
            <w:proofErr w:type="spellEnd"/>
            <w:r w:rsidRPr="006331F2">
              <w:rPr>
                <w:sz w:val="24"/>
                <w:szCs w:val="24"/>
              </w:rPr>
              <w:t xml:space="preserve"> de </w:t>
            </w:r>
            <w:proofErr w:type="spellStart"/>
            <w:r w:rsidRPr="006331F2">
              <w:rPr>
                <w:sz w:val="24"/>
                <w:szCs w:val="24"/>
              </w:rPr>
              <w:t>servicios</w:t>
            </w:r>
            <w:proofErr w:type="spellEnd"/>
            <w:r w:rsidRPr="006331F2">
              <w:rPr>
                <w:sz w:val="24"/>
                <w:szCs w:val="24"/>
              </w:rPr>
              <w:t xml:space="preserve">, </w:t>
            </w:r>
            <w:r w:rsidRPr="006331F2">
              <w:rPr>
                <w:sz w:val="24"/>
                <w:szCs w:val="24"/>
              </w:rPr>
              <w:br/>
              <w:t xml:space="preserve">c/ Manuel de </w:t>
            </w:r>
            <w:proofErr w:type="spellStart"/>
            <w:r w:rsidRPr="006331F2">
              <w:rPr>
                <w:sz w:val="24"/>
                <w:szCs w:val="24"/>
              </w:rPr>
              <w:t>Falla</w:t>
            </w:r>
            <w:proofErr w:type="spellEnd"/>
            <w:r w:rsidRPr="006331F2">
              <w:rPr>
                <w:sz w:val="24"/>
                <w:szCs w:val="24"/>
              </w:rPr>
              <w:t xml:space="preserve">, 1, </w:t>
            </w:r>
            <w:proofErr w:type="spellStart"/>
            <w:r w:rsidRPr="006331F2">
              <w:rPr>
                <w:sz w:val="24"/>
                <w:szCs w:val="24"/>
              </w:rPr>
              <w:t>Majadahonda</w:t>
            </w:r>
            <w:proofErr w:type="spellEnd"/>
            <w:r w:rsidRPr="006331F2">
              <w:rPr>
                <w:sz w:val="24"/>
                <w:szCs w:val="24"/>
              </w:rPr>
              <w:t>, 28222</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CEIC </w:t>
            </w:r>
            <w:proofErr w:type="spellStart"/>
            <w:r w:rsidRPr="006331F2">
              <w:rPr>
                <w:sz w:val="24"/>
                <w:szCs w:val="24"/>
              </w:rPr>
              <w:t>Institut</w:t>
            </w:r>
            <w:proofErr w:type="spellEnd"/>
            <w:r w:rsidRPr="006331F2">
              <w:rPr>
                <w:sz w:val="24"/>
                <w:szCs w:val="24"/>
              </w:rPr>
              <w:t xml:space="preserve"> Municipal </w:t>
            </w:r>
            <w:proofErr w:type="spellStart"/>
            <w:r w:rsidRPr="006331F2">
              <w:rPr>
                <w:sz w:val="24"/>
                <w:szCs w:val="24"/>
              </w:rPr>
              <w:t>d’Assistència</w:t>
            </w:r>
            <w:proofErr w:type="spellEnd"/>
            <w:r w:rsidRPr="006331F2">
              <w:rPr>
                <w:sz w:val="24"/>
                <w:szCs w:val="24"/>
              </w:rPr>
              <w:t xml:space="preserve"> </w:t>
            </w:r>
            <w:proofErr w:type="spellStart"/>
            <w:r w:rsidRPr="006331F2">
              <w:rPr>
                <w:sz w:val="24"/>
                <w:szCs w:val="24"/>
              </w:rPr>
              <w:t>Sanitària</w:t>
            </w:r>
            <w:proofErr w:type="spellEnd"/>
            <w:r w:rsidRPr="006331F2">
              <w:rPr>
                <w:sz w:val="24"/>
                <w:szCs w:val="24"/>
              </w:rPr>
              <w:t xml:space="preserve">, C/ Doctor </w:t>
            </w:r>
            <w:proofErr w:type="spellStart"/>
            <w:r w:rsidRPr="006331F2">
              <w:rPr>
                <w:sz w:val="24"/>
                <w:szCs w:val="24"/>
              </w:rPr>
              <w:t>Aiguader</w:t>
            </w:r>
            <w:proofErr w:type="spellEnd"/>
            <w:r w:rsidRPr="006331F2">
              <w:rPr>
                <w:sz w:val="24"/>
                <w:szCs w:val="24"/>
              </w:rPr>
              <w:t xml:space="preserve">, 88 </w:t>
            </w:r>
            <w:proofErr w:type="spellStart"/>
            <w:r w:rsidRPr="006331F2">
              <w:rPr>
                <w:sz w:val="24"/>
                <w:szCs w:val="24"/>
              </w:rPr>
              <w:t>Edifici</w:t>
            </w:r>
            <w:proofErr w:type="spellEnd"/>
            <w:r w:rsidRPr="006331F2">
              <w:rPr>
                <w:sz w:val="24"/>
                <w:szCs w:val="24"/>
              </w:rPr>
              <w:t xml:space="preserve"> PRBB Barcelona, 08003</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Comité</w:t>
            </w:r>
            <w:proofErr w:type="spellEnd"/>
            <w:r w:rsidRPr="006331F2">
              <w:rPr>
                <w:sz w:val="24"/>
                <w:szCs w:val="24"/>
              </w:rPr>
              <w:t xml:space="preserve"> </w:t>
            </w:r>
            <w:proofErr w:type="spellStart"/>
            <w:r w:rsidRPr="006331F2">
              <w:rPr>
                <w:sz w:val="24"/>
                <w:szCs w:val="24"/>
              </w:rPr>
              <w:t>Ético</w:t>
            </w:r>
            <w:proofErr w:type="spellEnd"/>
            <w:r w:rsidRPr="006331F2">
              <w:rPr>
                <w:sz w:val="24"/>
                <w:szCs w:val="24"/>
              </w:rPr>
              <w:t xml:space="preserve"> de </w:t>
            </w:r>
            <w:proofErr w:type="spellStart"/>
            <w:r w:rsidRPr="006331F2">
              <w:rPr>
                <w:sz w:val="24"/>
                <w:szCs w:val="24"/>
              </w:rPr>
              <w:t>Investigación</w:t>
            </w:r>
            <w:proofErr w:type="spellEnd"/>
            <w:r w:rsidRPr="006331F2">
              <w:rPr>
                <w:sz w:val="24"/>
                <w:szCs w:val="24"/>
              </w:rPr>
              <w:t xml:space="preserve"> </w:t>
            </w:r>
            <w:proofErr w:type="spellStart"/>
            <w:r w:rsidRPr="006331F2">
              <w:rPr>
                <w:sz w:val="24"/>
                <w:szCs w:val="24"/>
              </w:rPr>
              <w:t>Clínica</w:t>
            </w:r>
            <w:proofErr w:type="spellEnd"/>
            <w:r w:rsidRPr="006331F2">
              <w:rPr>
                <w:sz w:val="24"/>
                <w:szCs w:val="24"/>
              </w:rPr>
              <w:t xml:space="preserve"> de Asturias, C/ </w:t>
            </w:r>
            <w:proofErr w:type="spellStart"/>
            <w:r w:rsidRPr="006331F2">
              <w:rPr>
                <w:sz w:val="24"/>
                <w:szCs w:val="24"/>
              </w:rPr>
              <w:t>Celestino</w:t>
            </w:r>
            <w:proofErr w:type="spellEnd"/>
            <w:r w:rsidRPr="006331F2">
              <w:rPr>
                <w:sz w:val="24"/>
                <w:szCs w:val="24"/>
              </w:rPr>
              <w:t xml:space="preserve"> </w:t>
            </w:r>
            <w:proofErr w:type="spellStart"/>
            <w:r w:rsidRPr="006331F2">
              <w:rPr>
                <w:sz w:val="24"/>
                <w:szCs w:val="24"/>
              </w:rPr>
              <w:t>Villamil</w:t>
            </w:r>
            <w:proofErr w:type="spellEnd"/>
            <w:r w:rsidRPr="006331F2">
              <w:rPr>
                <w:sz w:val="24"/>
                <w:szCs w:val="24"/>
              </w:rPr>
              <w:t>, s/n Oviedo, 33006</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CEIC Hospital </w:t>
            </w:r>
            <w:proofErr w:type="spellStart"/>
            <w:r w:rsidRPr="006331F2">
              <w:rPr>
                <w:sz w:val="24"/>
                <w:szCs w:val="24"/>
              </w:rPr>
              <w:t>virgen</w:t>
            </w:r>
            <w:proofErr w:type="spellEnd"/>
            <w:r w:rsidRPr="006331F2">
              <w:rPr>
                <w:sz w:val="24"/>
                <w:szCs w:val="24"/>
              </w:rPr>
              <w:t xml:space="preserve"> de la Macarena, </w:t>
            </w:r>
            <w:proofErr w:type="spellStart"/>
            <w:r w:rsidRPr="006331F2">
              <w:rPr>
                <w:sz w:val="24"/>
                <w:szCs w:val="24"/>
              </w:rPr>
              <w:t>Dirección</w:t>
            </w:r>
            <w:proofErr w:type="spellEnd"/>
            <w:r w:rsidRPr="006331F2">
              <w:rPr>
                <w:sz w:val="24"/>
                <w:szCs w:val="24"/>
              </w:rPr>
              <w:t xml:space="preserve">: </w:t>
            </w:r>
            <w:proofErr w:type="spellStart"/>
            <w:r w:rsidRPr="006331F2">
              <w:rPr>
                <w:sz w:val="24"/>
                <w:szCs w:val="24"/>
              </w:rPr>
              <w:t>Avda</w:t>
            </w:r>
            <w:proofErr w:type="spellEnd"/>
            <w:r w:rsidRPr="006331F2">
              <w:rPr>
                <w:sz w:val="24"/>
                <w:szCs w:val="24"/>
              </w:rPr>
              <w:t xml:space="preserve">. Dr. </w:t>
            </w:r>
            <w:proofErr w:type="spellStart"/>
            <w:r w:rsidRPr="006331F2">
              <w:rPr>
                <w:sz w:val="24"/>
                <w:szCs w:val="24"/>
              </w:rPr>
              <w:t>Fedriani</w:t>
            </w:r>
            <w:proofErr w:type="spellEnd"/>
            <w:r w:rsidRPr="006331F2">
              <w:rPr>
                <w:sz w:val="24"/>
                <w:szCs w:val="24"/>
              </w:rPr>
              <w:t xml:space="preserve">, 3 – </w:t>
            </w:r>
            <w:proofErr w:type="spellStart"/>
            <w:r w:rsidRPr="006331F2">
              <w:rPr>
                <w:sz w:val="24"/>
                <w:szCs w:val="24"/>
              </w:rPr>
              <w:t>Unidad</w:t>
            </w:r>
            <w:proofErr w:type="spellEnd"/>
            <w:r w:rsidRPr="006331F2">
              <w:rPr>
                <w:sz w:val="24"/>
                <w:szCs w:val="24"/>
              </w:rPr>
              <w:t xml:space="preserve"> de </w:t>
            </w:r>
            <w:proofErr w:type="spellStart"/>
            <w:r w:rsidRPr="006331F2">
              <w:rPr>
                <w:sz w:val="24"/>
                <w:szCs w:val="24"/>
              </w:rPr>
              <w:t>Investigación</w:t>
            </w:r>
            <w:proofErr w:type="spellEnd"/>
            <w:r w:rsidRPr="006331F2">
              <w:rPr>
                <w:sz w:val="24"/>
                <w:szCs w:val="24"/>
              </w:rPr>
              <w:t xml:space="preserve"> 2ª </w:t>
            </w:r>
            <w:proofErr w:type="spellStart"/>
            <w:r w:rsidRPr="006331F2">
              <w:rPr>
                <w:sz w:val="24"/>
                <w:szCs w:val="24"/>
              </w:rPr>
              <w:t>planta</w:t>
            </w:r>
            <w:proofErr w:type="spellEnd"/>
            <w:r w:rsidRPr="006331F2">
              <w:rPr>
                <w:sz w:val="24"/>
                <w:szCs w:val="24"/>
              </w:rPr>
              <w:t xml:space="preserve"> </w:t>
            </w:r>
            <w:proofErr w:type="spellStart"/>
            <w:r w:rsidRPr="006331F2">
              <w:rPr>
                <w:sz w:val="24"/>
                <w:szCs w:val="24"/>
              </w:rPr>
              <w:t>Sevilla</w:t>
            </w:r>
            <w:proofErr w:type="spellEnd"/>
            <w:r w:rsidRPr="006331F2">
              <w:rPr>
                <w:sz w:val="24"/>
                <w:szCs w:val="24"/>
              </w:rPr>
              <w:t>, 41071</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CEIC del </w:t>
            </w:r>
            <w:proofErr w:type="spellStart"/>
            <w:r w:rsidRPr="006331F2">
              <w:rPr>
                <w:sz w:val="24"/>
                <w:szCs w:val="24"/>
              </w:rPr>
              <w:t>Complejo</w:t>
            </w:r>
            <w:proofErr w:type="spellEnd"/>
            <w:r w:rsidRPr="006331F2">
              <w:rPr>
                <w:sz w:val="24"/>
                <w:szCs w:val="24"/>
              </w:rPr>
              <w:t xml:space="preserve"> </w:t>
            </w:r>
            <w:proofErr w:type="spellStart"/>
            <w:r w:rsidRPr="006331F2">
              <w:rPr>
                <w:sz w:val="24"/>
                <w:szCs w:val="24"/>
              </w:rPr>
              <w:t>Hospitalario</w:t>
            </w:r>
            <w:proofErr w:type="spellEnd"/>
            <w:r w:rsidRPr="006331F2">
              <w:rPr>
                <w:sz w:val="24"/>
                <w:szCs w:val="24"/>
              </w:rPr>
              <w:t xml:space="preserve"> de </w:t>
            </w:r>
            <w:proofErr w:type="spellStart"/>
            <w:r w:rsidRPr="006331F2">
              <w:rPr>
                <w:sz w:val="24"/>
                <w:szCs w:val="24"/>
              </w:rPr>
              <w:t>Cáceres</w:t>
            </w:r>
            <w:proofErr w:type="spellEnd"/>
            <w:r w:rsidRPr="006331F2">
              <w:rPr>
                <w:sz w:val="24"/>
                <w:szCs w:val="24"/>
              </w:rPr>
              <w:t xml:space="preserve">, </w:t>
            </w:r>
            <w:proofErr w:type="spellStart"/>
            <w:r w:rsidRPr="006331F2">
              <w:rPr>
                <w:sz w:val="24"/>
                <w:szCs w:val="24"/>
              </w:rPr>
              <w:t>Avda</w:t>
            </w:r>
            <w:proofErr w:type="spellEnd"/>
            <w:r w:rsidRPr="006331F2">
              <w:rPr>
                <w:sz w:val="24"/>
                <w:szCs w:val="24"/>
              </w:rPr>
              <w:t>. Pablo Naranjo s/n Caceres, 10003</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CEIC del IDIAP Jordi </w:t>
            </w:r>
            <w:proofErr w:type="spellStart"/>
            <w:r w:rsidRPr="006331F2">
              <w:rPr>
                <w:sz w:val="24"/>
                <w:szCs w:val="24"/>
              </w:rPr>
              <w:t>Gol</w:t>
            </w:r>
            <w:proofErr w:type="spellEnd"/>
            <w:r w:rsidRPr="006331F2">
              <w:rPr>
                <w:sz w:val="24"/>
                <w:szCs w:val="24"/>
              </w:rPr>
              <w:t xml:space="preserve"> </w:t>
            </w:r>
            <w:proofErr w:type="spellStart"/>
            <w:r w:rsidRPr="006331F2">
              <w:rPr>
                <w:sz w:val="24"/>
                <w:szCs w:val="24"/>
              </w:rPr>
              <w:t>i</w:t>
            </w:r>
            <w:proofErr w:type="spellEnd"/>
            <w:r w:rsidRPr="006331F2">
              <w:rPr>
                <w:sz w:val="24"/>
                <w:szCs w:val="24"/>
              </w:rPr>
              <w:t xml:space="preserve"> </w:t>
            </w:r>
            <w:proofErr w:type="spellStart"/>
            <w:r w:rsidRPr="006331F2">
              <w:rPr>
                <w:sz w:val="24"/>
                <w:szCs w:val="24"/>
              </w:rPr>
              <w:t>Gurina</w:t>
            </w:r>
            <w:proofErr w:type="spellEnd"/>
            <w:r w:rsidRPr="006331F2">
              <w:rPr>
                <w:sz w:val="24"/>
                <w:szCs w:val="24"/>
              </w:rPr>
              <w:t xml:space="preserve">, Gran Via de les </w:t>
            </w:r>
            <w:proofErr w:type="spellStart"/>
            <w:r w:rsidRPr="006331F2">
              <w:rPr>
                <w:sz w:val="24"/>
                <w:szCs w:val="24"/>
              </w:rPr>
              <w:t>Corts</w:t>
            </w:r>
            <w:proofErr w:type="spellEnd"/>
            <w:r w:rsidRPr="006331F2">
              <w:rPr>
                <w:sz w:val="24"/>
                <w:szCs w:val="24"/>
              </w:rPr>
              <w:t xml:space="preserve"> </w:t>
            </w:r>
            <w:proofErr w:type="spellStart"/>
            <w:r w:rsidRPr="006331F2">
              <w:rPr>
                <w:sz w:val="24"/>
                <w:szCs w:val="24"/>
              </w:rPr>
              <w:t>Catalanes</w:t>
            </w:r>
            <w:proofErr w:type="spellEnd"/>
            <w:r w:rsidRPr="006331F2">
              <w:rPr>
                <w:sz w:val="24"/>
                <w:szCs w:val="24"/>
              </w:rPr>
              <w:t xml:space="preserve">, 587 </w:t>
            </w:r>
            <w:proofErr w:type="spellStart"/>
            <w:r w:rsidRPr="006331F2">
              <w:rPr>
                <w:sz w:val="24"/>
                <w:szCs w:val="24"/>
              </w:rPr>
              <w:t>atico</w:t>
            </w:r>
            <w:proofErr w:type="spellEnd"/>
            <w:r w:rsidRPr="006331F2">
              <w:rPr>
                <w:sz w:val="24"/>
                <w:szCs w:val="24"/>
              </w:rPr>
              <w:t xml:space="preserve"> Barcelona, 08007</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CEIC Hospital Germans </w:t>
            </w:r>
            <w:proofErr w:type="spellStart"/>
            <w:r w:rsidRPr="006331F2">
              <w:rPr>
                <w:sz w:val="24"/>
                <w:szCs w:val="24"/>
              </w:rPr>
              <w:t>Trias</w:t>
            </w:r>
            <w:proofErr w:type="spellEnd"/>
            <w:r w:rsidRPr="006331F2">
              <w:rPr>
                <w:sz w:val="24"/>
                <w:szCs w:val="24"/>
              </w:rPr>
              <w:t xml:space="preserve"> </w:t>
            </w:r>
            <w:proofErr w:type="spellStart"/>
            <w:r w:rsidRPr="006331F2">
              <w:rPr>
                <w:sz w:val="24"/>
                <w:szCs w:val="24"/>
              </w:rPr>
              <w:t>i</w:t>
            </w:r>
            <w:proofErr w:type="spellEnd"/>
            <w:r w:rsidRPr="006331F2">
              <w:rPr>
                <w:sz w:val="24"/>
                <w:szCs w:val="24"/>
              </w:rPr>
              <w:t xml:space="preserve"> </w:t>
            </w:r>
            <w:proofErr w:type="spellStart"/>
            <w:r w:rsidRPr="006331F2">
              <w:rPr>
                <w:sz w:val="24"/>
                <w:szCs w:val="24"/>
              </w:rPr>
              <w:t>Pujol</w:t>
            </w:r>
            <w:proofErr w:type="spellEnd"/>
            <w:r w:rsidRPr="006331F2">
              <w:rPr>
                <w:sz w:val="24"/>
                <w:szCs w:val="24"/>
              </w:rPr>
              <w:t xml:space="preserve">, </w:t>
            </w:r>
            <w:proofErr w:type="spellStart"/>
            <w:r w:rsidRPr="006331F2">
              <w:rPr>
                <w:sz w:val="24"/>
                <w:szCs w:val="24"/>
              </w:rPr>
              <w:t>Ctra</w:t>
            </w:r>
            <w:proofErr w:type="spellEnd"/>
            <w:r w:rsidRPr="006331F2">
              <w:rPr>
                <w:sz w:val="24"/>
                <w:szCs w:val="24"/>
              </w:rPr>
              <w:t xml:space="preserve">. </w:t>
            </w:r>
            <w:proofErr w:type="spellStart"/>
            <w:r w:rsidRPr="006331F2">
              <w:rPr>
                <w:sz w:val="24"/>
                <w:szCs w:val="24"/>
              </w:rPr>
              <w:t>Canyet</w:t>
            </w:r>
            <w:proofErr w:type="spellEnd"/>
            <w:r w:rsidRPr="006331F2">
              <w:rPr>
                <w:sz w:val="24"/>
                <w:szCs w:val="24"/>
              </w:rPr>
              <w:t>, s/n Badalona, 08916,</w:t>
            </w:r>
          </w:p>
        </w:tc>
      </w:tr>
      <w:tr w:rsidR="00094A83" w:rsidRPr="006331F2" w:rsidTr="00F47774">
        <w:trPr>
          <w:trHeight w:val="71"/>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CEIC Hospital general Carlos </w:t>
            </w:r>
            <w:proofErr w:type="spellStart"/>
            <w:r w:rsidRPr="006331F2">
              <w:rPr>
                <w:sz w:val="24"/>
                <w:szCs w:val="24"/>
              </w:rPr>
              <w:t>Haya</w:t>
            </w:r>
            <w:proofErr w:type="spellEnd"/>
            <w:r w:rsidRPr="006331F2">
              <w:rPr>
                <w:sz w:val="24"/>
                <w:szCs w:val="24"/>
              </w:rPr>
              <w:t xml:space="preserve">, </w:t>
            </w:r>
            <w:proofErr w:type="spellStart"/>
            <w:r w:rsidRPr="006331F2">
              <w:rPr>
                <w:sz w:val="24"/>
                <w:szCs w:val="24"/>
              </w:rPr>
              <w:t>Avda</w:t>
            </w:r>
            <w:proofErr w:type="spellEnd"/>
            <w:r w:rsidRPr="006331F2">
              <w:rPr>
                <w:sz w:val="24"/>
                <w:szCs w:val="24"/>
              </w:rPr>
              <w:t xml:space="preserve">. Carlos </w:t>
            </w:r>
            <w:proofErr w:type="spellStart"/>
            <w:r w:rsidRPr="006331F2">
              <w:rPr>
                <w:sz w:val="24"/>
                <w:szCs w:val="24"/>
              </w:rPr>
              <w:t>Haya</w:t>
            </w:r>
            <w:proofErr w:type="spellEnd"/>
            <w:r w:rsidRPr="006331F2">
              <w:rPr>
                <w:sz w:val="24"/>
                <w:szCs w:val="24"/>
              </w:rPr>
              <w:t xml:space="preserve">, s/n </w:t>
            </w:r>
            <w:proofErr w:type="spellStart"/>
            <w:r w:rsidRPr="006331F2">
              <w:rPr>
                <w:sz w:val="24"/>
                <w:szCs w:val="24"/>
              </w:rPr>
              <w:t>Málaga</w:t>
            </w:r>
            <w:proofErr w:type="spellEnd"/>
            <w:r w:rsidRPr="006331F2">
              <w:rPr>
                <w:sz w:val="24"/>
                <w:szCs w:val="24"/>
              </w:rPr>
              <w:t>, 29010</w:t>
            </w:r>
          </w:p>
        </w:tc>
      </w:tr>
      <w:tr w:rsidR="00094A83" w:rsidRPr="006331F2" w:rsidTr="00F47774">
        <w:trPr>
          <w:trHeight w:val="457"/>
        </w:trPr>
        <w:tc>
          <w:tcPr>
            <w:tcW w:w="2660"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Sweden</w:t>
            </w:r>
          </w:p>
        </w:tc>
        <w:tc>
          <w:tcPr>
            <w:tcW w:w="636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proofErr w:type="spellStart"/>
            <w:r w:rsidRPr="006331F2">
              <w:rPr>
                <w:sz w:val="24"/>
                <w:szCs w:val="24"/>
              </w:rPr>
              <w:t>Regionala</w:t>
            </w:r>
            <w:proofErr w:type="spellEnd"/>
            <w:r w:rsidRPr="006331F2">
              <w:rPr>
                <w:sz w:val="24"/>
                <w:szCs w:val="24"/>
              </w:rPr>
              <w:t xml:space="preserve"> </w:t>
            </w:r>
            <w:proofErr w:type="spellStart"/>
            <w:r w:rsidRPr="006331F2">
              <w:rPr>
                <w:sz w:val="24"/>
                <w:szCs w:val="24"/>
              </w:rPr>
              <w:t>etikprövningsnämnden</w:t>
            </w:r>
            <w:proofErr w:type="spellEnd"/>
            <w:r w:rsidRPr="006331F2">
              <w:rPr>
                <w:sz w:val="24"/>
                <w:szCs w:val="24"/>
              </w:rPr>
              <w:t xml:space="preserve"> </w:t>
            </w:r>
            <w:proofErr w:type="spellStart"/>
            <w:r w:rsidRPr="006331F2">
              <w:rPr>
                <w:sz w:val="24"/>
                <w:szCs w:val="24"/>
              </w:rPr>
              <w:t>i</w:t>
            </w:r>
            <w:proofErr w:type="spellEnd"/>
            <w:r w:rsidRPr="006331F2">
              <w:rPr>
                <w:sz w:val="24"/>
                <w:szCs w:val="24"/>
              </w:rPr>
              <w:t xml:space="preserve"> Lund, Box 133, </w:t>
            </w:r>
            <w:proofErr w:type="spellStart"/>
            <w:r w:rsidRPr="006331F2">
              <w:rPr>
                <w:sz w:val="24"/>
                <w:szCs w:val="24"/>
              </w:rPr>
              <w:t>Östra</w:t>
            </w:r>
            <w:proofErr w:type="spellEnd"/>
            <w:r w:rsidRPr="006331F2">
              <w:rPr>
                <w:sz w:val="24"/>
                <w:szCs w:val="24"/>
              </w:rPr>
              <w:t xml:space="preserve"> </w:t>
            </w:r>
            <w:proofErr w:type="spellStart"/>
            <w:r w:rsidRPr="006331F2">
              <w:rPr>
                <w:sz w:val="24"/>
                <w:szCs w:val="24"/>
              </w:rPr>
              <w:t>Vallgatan</w:t>
            </w:r>
            <w:proofErr w:type="spellEnd"/>
            <w:r w:rsidRPr="006331F2">
              <w:rPr>
                <w:sz w:val="24"/>
                <w:szCs w:val="24"/>
              </w:rPr>
              <w:t>, 14/</w:t>
            </w:r>
            <w:proofErr w:type="spellStart"/>
            <w:r w:rsidRPr="006331F2">
              <w:rPr>
                <w:sz w:val="24"/>
                <w:szCs w:val="24"/>
              </w:rPr>
              <w:t>Östervångsvägen</w:t>
            </w:r>
            <w:proofErr w:type="spellEnd"/>
            <w:r w:rsidRPr="006331F2">
              <w:rPr>
                <w:sz w:val="24"/>
                <w:szCs w:val="24"/>
              </w:rPr>
              <w:t xml:space="preserve"> 1, Lund, 22100</w:t>
            </w:r>
          </w:p>
        </w:tc>
        <w:tc>
          <w:tcPr>
            <w:tcW w:w="4914" w:type="dxa"/>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NA</w:t>
            </w:r>
          </w:p>
        </w:tc>
      </w:tr>
      <w:tr w:rsidR="00094A83" w:rsidRPr="006331F2" w:rsidTr="00F47774">
        <w:trPr>
          <w:trHeight w:val="285"/>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Ukraine</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Central Ethics Commission of the Ministry of Health of Ukraine, 5, </w:t>
            </w:r>
            <w:proofErr w:type="spellStart"/>
            <w:r w:rsidRPr="006331F2">
              <w:rPr>
                <w:sz w:val="24"/>
                <w:szCs w:val="24"/>
              </w:rPr>
              <w:t>Narodnogo</w:t>
            </w:r>
            <w:proofErr w:type="spellEnd"/>
            <w:r w:rsidRPr="006331F2">
              <w:rPr>
                <w:sz w:val="24"/>
                <w:szCs w:val="24"/>
              </w:rPr>
              <w:t xml:space="preserve"> </w:t>
            </w:r>
            <w:proofErr w:type="spellStart"/>
            <w:r w:rsidRPr="006331F2">
              <w:rPr>
                <w:sz w:val="24"/>
                <w:szCs w:val="24"/>
              </w:rPr>
              <w:t>Opolchennya</w:t>
            </w:r>
            <w:proofErr w:type="spellEnd"/>
            <w:r w:rsidRPr="006331F2">
              <w:rPr>
                <w:sz w:val="24"/>
                <w:szCs w:val="24"/>
              </w:rPr>
              <w:t xml:space="preserve"> St., Kyiv, 03680</w:t>
            </w: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LEC "</w:t>
            </w:r>
            <w:proofErr w:type="spellStart"/>
            <w:r w:rsidRPr="006331F2">
              <w:rPr>
                <w:sz w:val="24"/>
                <w:szCs w:val="24"/>
              </w:rPr>
              <w:t>Kharkiv</w:t>
            </w:r>
            <w:proofErr w:type="spellEnd"/>
            <w:r w:rsidRPr="006331F2">
              <w:rPr>
                <w:sz w:val="24"/>
                <w:szCs w:val="24"/>
              </w:rPr>
              <w:t xml:space="preserve"> City Clinical Hospital # 13",  137, Gagarin Av. </w:t>
            </w:r>
            <w:proofErr w:type="spellStart"/>
            <w:r w:rsidRPr="006331F2">
              <w:rPr>
                <w:sz w:val="24"/>
                <w:szCs w:val="24"/>
              </w:rPr>
              <w:t>Kharkiv</w:t>
            </w:r>
            <w:proofErr w:type="spellEnd"/>
            <w:r w:rsidRPr="006331F2">
              <w:rPr>
                <w:sz w:val="24"/>
                <w:szCs w:val="24"/>
              </w:rPr>
              <w:t>, 61035</w:t>
            </w:r>
          </w:p>
        </w:tc>
      </w:tr>
      <w:tr w:rsidR="00094A83" w:rsidRPr="006331F2" w:rsidTr="00F47774">
        <w:trPr>
          <w:trHeight w:val="284"/>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 xml:space="preserve">LEC SI "National Institute of </w:t>
            </w:r>
            <w:proofErr w:type="spellStart"/>
            <w:r w:rsidRPr="006331F2">
              <w:rPr>
                <w:sz w:val="24"/>
                <w:szCs w:val="24"/>
              </w:rPr>
              <w:t>Phthisiology</w:t>
            </w:r>
            <w:proofErr w:type="spellEnd"/>
            <w:r w:rsidRPr="006331F2">
              <w:rPr>
                <w:sz w:val="24"/>
                <w:szCs w:val="24"/>
              </w:rPr>
              <w:t xml:space="preserve"> and Pulmonology named </w:t>
            </w:r>
            <w:proofErr w:type="spellStart"/>
            <w:r w:rsidRPr="006331F2">
              <w:rPr>
                <w:sz w:val="24"/>
                <w:szCs w:val="24"/>
              </w:rPr>
              <w:t>F.G.Yanovskyy</w:t>
            </w:r>
            <w:proofErr w:type="spellEnd"/>
            <w:r w:rsidRPr="006331F2">
              <w:rPr>
                <w:sz w:val="24"/>
                <w:szCs w:val="24"/>
              </w:rPr>
              <w:t xml:space="preserve"> of AMS of </w:t>
            </w:r>
            <w:proofErr w:type="spellStart"/>
            <w:r w:rsidRPr="006331F2">
              <w:rPr>
                <w:sz w:val="24"/>
                <w:szCs w:val="24"/>
              </w:rPr>
              <w:t>Ukr</w:t>
            </w:r>
            <w:proofErr w:type="spellEnd"/>
            <w:r w:rsidRPr="006331F2">
              <w:rPr>
                <w:sz w:val="24"/>
                <w:szCs w:val="24"/>
              </w:rPr>
              <w:t xml:space="preserve">, 10, </w:t>
            </w:r>
            <w:proofErr w:type="spellStart"/>
            <w:r w:rsidRPr="006331F2">
              <w:rPr>
                <w:sz w:val="24"/>
                <w:szCs w:val="24"/>
              </w:rPr>
              <w:t>Amosova</w:t>
            </w:r>
            <w:proofErr w:type="spellEnd"/>
            <w:r w:rsidRPr="006331F2">
              <w:rPr>
                <w:sz w:val="24"/>
                <w:szCs w:val="24"/>
              </w:rPr>
              <w:t xml:space="preserve"> Str., Kyiv, 03680</w:t>
            </w:r>
          </w:p>
        </w:tc>
      </w:tr>
      <w:tr w:rsidR="00094A83" w:rsidRPr="006331F2" w:rsidTr="00F47774">
        <w:trPr>
          <w:trHeight w:val="44"/>
        </w:trPr>
        <w:tc>
          <w:tcPr>
            <w:tcW w:w="2660"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United Kingdom</w:t>
            </w:r>
          </w:p>
        </w:tc>
        <w:tc>
          <w:tcPr>
            <w:tcW w:w="6364" w:type="dxa"/>
            <w:vMerge w:val="restart"/>
          </w:tcPr>
          <w:p w:rsidR="00094A83" w:rsidRPr="006331F2" w:rsidRDefault="00094A83" w:rsidP="00F47774">
            <w:pPr>
              <w:tabs>
                <w:tab w:val="center" w:pos="4153"/>
                <w:tab w:val="right" w:pos="8306"/>
              </w:tabs>
              <w:autoSpaceDE w:val="0"/>
              <w:autoSpaceDN w:val="0"/>
              <w:adjustRightInd w:val="0"/>
              <w:spacing w:line="240" w:lineRule="auto"/>
              <w:rPr>
                <w:sz w:val="24"/>
                <w:szCs w:val="24"/>
              </w:rPr>
            </w:pPr>
            <w:r w:rsidRPr="006331F2">
              <w:rPr>
                <w:sz w:val="24"/>
                <w:szCs w:val="24"/>
              </w:rPr>
              <w:t xml:space="preserve">NRES Committee North West, 3rd Floor, Barlow House, 4 </w:t>
            </w:r>
            <w:proofErr w:type="spellStart"/>
            <w:r w:rsidRPr="006331F2">
              <w:rPr>
                <w:sz w:val="24"/>
                <w:szCs w:val="24"/>
              </w:rPr>
              <w:t>Minshull</w:t>
            </w:r>
            <w:proofErr w:type="spellEnd"/>
            <w:r w:rsidRPr="006331F2">
              <w:rPr>
                <w:sz w:val="24"/>
                <w:szCs w:val="24"/>
              </w:rPr>
              <w:t xml:space="preserve"> Street, Manchester, M1 3DZ</w:t>
            </w: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 xml:space="preserve">NRES Committee North West, 3rd Floor Barlow House, 4 </w:t>
            </w:r>
            <w:proofErr w:type="spellStart"/>
            <w:r w:rsidRPr="006331F2">
              <w:rPr>
                <w:sz w:val="24"/>
                <w:szCs w:val="24"/>
              </w:rPr>
              <w:t>Minshull</w:t>
            </w:r>
            <w:proofErr w:type="spellEnd"/>
            <w:r w:rsidRPr="006331F2">
              <w:rPr>
                <w:sz w:val="24"/>
                <w:szCs w:val="24"/>
              </w:rPr>
              <w:t xml:space="preserve"> Street, Manchester, M1 3DZ</w:t>
            </w:r>
          </w:p>
        </w:tc>
      </w:tr>
      <w:tr w:rsidR="00094A83" w:rsidRPr="006331F2" w:rsidTr="00F47774">
        <w:trPr>
          <w:trHeight w:val="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Bart ‘s Health NHS Trust, Joint Research and Development Office, Queen Mary Innovation Centre, 5 Walden Street, London, E1 2EF</w:t>
            </w:r>
          </w:p>
        </w:tc>
      </w:tr>
      <w:tr w:rsidR="00094A83" w:rsidRPr="006331F2" w:rsidTr="00F47774">
        <w:trPr>
          <w:trHeight w:val="1068"/>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The Royal Wolverhampton Hospitals NHS Trust, Research &amp; Development Directorate, The Chestnuts, Wolverhampton, West Midlands, WV10 0QP</w:t>
            </w:r>
          </w:p>
        </w:tc>
      </w:tr>
      <w:tr w:rsidR="00094A83" w:rsidRPr="006331F2" w:rsidTr="00F47774">
        <w:trPr>
          <w:trHeight w:val="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 xml:space="preserve">Cambridge University Hospitals NHS Foundation Trust, </w:t>
            </w:r>
            <w:proofErr w:type="spellStart"/>
            <w:r w:rsidRPr="006331F2">
              <w:rPr>
                <w:sz w:val="24"/>
                <w:szCs w:val="24"/>
              </w:rPr>
              <w:t>Addenbrookes</w:t>
            </w:r>
            <w:proofErr w:type="spellEnd"/>
            <w:r w:rsidRPr="006331F2">
              <w:rPr>
                <w:sz w:val="24"/>
                <w:szCs w:val="24"/>
              </w:rPr>
              <w:t xml:space="preserve"> Hospital, Hills Road, Cambridge, CB2 0QQ</w:t>
            </w:r>
          </w:p>
        </w:tc>
      </w:tr>
      <w:tr w:rsidR="00094A83" w:rsidRPr="006331F2" w:rsidTr="00F47774">
        <w:trPr>
          <w:trHeight w:val="1408"/>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 xml:space="preserve">Hull &amp; East Yorkshire Hospitals NHS Trust, Research &amp; Development Department, 2nd Floor Daisy Building, Castle Hill Hospital, Castle Road, </w:t>
            </w:r>
            <w:proofErr w:type="spellStart"/>
            <w:r w:rsidRPr="006331F2">
              <w:rPr>
                <w:sz w:val="24"/>
                <w:szCs w:val="24"/>
              </w:rPr>
              <w:t>Cottingham</w:t>
            </w:r>
            <w:proofErr w:type="spellEnd"/>
            <w:r w:rsidRPr="006331F2">
              <w:rPr>
                <w:sz w:val="24"/>
                <w:szCs w:val="24"/>
              </w:rPr>
              <w:t>, East Yorkshire, HU16 5JQ</w:t>
            </w:r>
          </w:p>
        </w:tc>
      </w:tr>
      <w:tr w:rsidR="00094A83" w:rsidRPr="006331F2" w:rsidTr="00F47774">
        <w:trPr>
          <w:trHeight w:val="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Bradford Teaching Hospitals NHS Foundation Trust, Bradford Royal Infirmary, Room 6, Pharmacy Stores, Gate 7, Smith Lane, Bradford West Yorkshire, BD9 6RJ</w:t>
            </w:r>
          </w:p>
        </w:tc>
      </w:tr>
      <w:tr w:rsidR="00094A83" w:rsidRPr="006331F2" w:rsidTr="00F47774">
        <w:trPr>
          <w:trHeight w:val="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NRES Committee West Midlands, Prospect House, Fishing Line Road, Enfield, Redditch, B97 6EW</w:t>
            </w:r>
          </w:p>
        </w:tc>
      </w:tr>
      <w:tr w:rsidR="00094A83" w:rsidRPr="006331F2" w:rsidTr="00F47774">
        <w:trPr>
          <w:trHeight w:val="1076"/>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NRES Committee  South Central, Building L27, University of Reading, London Road, Reading, RG1 5AQ</w:t>
            </w:r>
          </w:p>
        </w:tc>
      </w:tr>
      <w:tr w:rsidR="00094A83" w:rsidRPr="006331F2" w:rsidTr="00F47774">
        <w:trPr>
          <w:trHeight w:val="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North Tees &amp; Hartlepool NHS Foundation Trust – R&amp;D, Hardwick Road, Stockton on Tees, TS19 8PE</w:t>
            </w:r>
          </w:p>
        </w:tc>
      </w:tr>
      <w:tr w:rsidR="00094A83" w:rsidRPr="006331F2" w:rsidTr="00F47774">
        <w:trPr>
          <w:trHeight w:val="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 xml:space="preserve">Wirral University Teaching Hospital NHS Foundation Trust, </w:t>
            </w:r>
            <w:proofErr w:type="spellStart"/>
            <w:r w:rsidRPr="006331F2">
              <w:rPr>
                <w:sz w:val="24"/>
                <w:szCs w:val="24"/>
              </w:rPr>
              <w:t>Arrowe</w:t>
            </w:r>
            <w:proofErr w:type="spellEnd"/>
            <w:r w:rsidRPr="006331F2">
              <w:rPr>
                <w:sz w:val="24"/>
                <w:szCs w:val="24"/>
              </w:rPr>
              <w:t xml:space="preserve"> Park Hospital, </w:t>
            </w:r>
            <w:proofErr w:type="spellStart"/>
            <w:r w:rsidRPr="006331F2">
              <w:rPr>
                <w:sz w:val="24"/>
                <w:szCs w:val="24"/>
              </w:rPr>
              <w:t>Arrowe</w:t>
            </w:r>
            <w:proofErr w:type="spellEnd"/>
            <w:r w:rsidRPr="006331F2">
              <w:rPr>
                <w:sz w:val="24"/>
                <w:szCs w:val="24"/>
              </w:rPr>
              <w:t xml:space="preserve"> Park Road, Upton, Wirral, CH49 5PE</w:t>
            </w:r>
          </w:p>
        </w:tc>
      </w:tr>
      <w:tr w:rsidR="00094A83" w:rsidRPr="006331F2" w:rsidTr="00F47774">
        <w:trPr>
          <w:trHeight w:val="35"/>
        </w:trPr>
        <w:tc>
          <w:tcPr>
            <w:tcW w:w="2660"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6364" w:type="dxa"/>
            <w:vMerge/>
          </w:tcPr>
          <w:p w:rsidR="00094A83" w:rsidRPr="006331F2" w:rsidRDefault="00094A83" w:rsidP="00F47774">
            <w:pPr>
              <w:tabs>
                <w:tab w:val="center" w:pos="4153"/>
                <w:tab w:val="right" w:pos="8306"/>
              </w:tabs>
              <w:autoSpaceDE w:val="0"/>
              <w:autoSpaceDN w:val="0"/>
              <w:adjustRightInd w:val="0"/>
              <w:spacing w:line="240" w:lineRule="auto"/>
              <w:rPr>
                <w:sz w:val="24"/>
                <w:szCs w:val="24"/>
              </w:rPr>
            </w:pPr>
          </w:p>
        </w:tc>
        <w:tc>
          <w:tcPr>
            <w:tcW w:w="4914" w:type="dxa"/>
          </w:tcPr>
          <w:p w:rsidR="00094A83" w:rsidRPr="006331F2" w:rsidRDefault="00094A83" w:rsidP="00F47774">
            <w:pPr>
              <w:tabs>
                <w:tab w:val="center" w:pos="4153"/>
                <w:tab w:val="right" w:pos="8306"/>
              </w:tabs>
              <w:spacing w:line="240" w:lineRule="auto"/>
              <w:rPr>
                <w:sz w:val="24"/>
                <w:szCs w:val="24"/>
              </w:rPr>
            </w:pPr>
            <w:r w:rsidRPr="006331F2">
              <w:rPr>
                <w:sz w:val="24"/>
                <w:szCs w:val="24"/>
              </w:rPr>
              <w:t xml:space="preserve">NHS Royal Victoria Infirmary, Queen Victoria Road, Newcastle Upon Tyne, Newcastle, NE1 </w:t>
            </w:r>
            <w:r w:rsidRPr="006331F2">
              <w:rPr>
                <w:sz w:val="24"/>
                <w:szCs w:val="24"/>
              </w:rPr>
              <w:lastRenderedPageBreak/>
              <w:t>4LP</w:t>
            </w:r>
          </w:p>
        </w:tc>
      </w:tr>
    </w:tbl>
    <w:p w:rsidR="00094A83" w:rsidRPr="006331F2" w:rsidRDefault="00094A83" w:rsidP="00094A83">
      <w:pPr>
        <w:spacing w:line="480" w:lineRule="auto"/>
        <w:rPr>
          <w:szCs w:val="24"/>
        </w:rPr>
      </w:pPr>
      <w:r w:rsidRPr="006331F2">
        <w:rPr>
          <w:szCs w:val="24"/>
        </w:rPr>
        <w:lastRenderedPageBreak/>
        <w:t>IEC, Independent Ethics Committee</w:t>
      </w:r>
    </w:p>
    <w:p w:rsidR="00094A83" w:rsidRPr="006331F2" w:rsidRDefault="00094A83" w:rsidP="00AC3A3D">
      <w:pPr>
        <w:spacing w:line="480" w:lineRule="auto"/>
        <w:rPr>
          <w:b/>
        </w:rPr>
        <w:sectPr w:rsidR="00094A83" w:rsidRPr="006331F2" w:rsidSect="003D6803">
          <w:pgSz w:w="16840" w:h="11907" w:orient="landscape" w:code="9"/>
          <w:pgMar w:top="1797" w:right="1440" w:bottom="1797" w:left="1440" w:header="720" w:footer="459" w:gutter="0"/>
          <w:cols w:space="720"/>
          <w:formProt w:val="0"/>
          <w:titlePg/>
          <w:docGrid w:linePitch="326"/>
        </w:sectPr>
      </w:pPr>
    </w:p>
    <w:p w:rsidR="00AC3A3D" w:rsidRPr="006331F2" w:rsidRDefault="00427FEC" w:rsidP="00AC3A3D">
      <w:pPr>
        <w:spacing w:line="480" w:lineRule="auto"/>
        <w:rPr>
          <w:b/>
        </w:rPr>
      </w:pPr>
      <w:r w:rsidRPr="006331F2">
        <w:rPr>
          <w:b/>
        </w:rPr>
        <w:lastRenderedPageBreak/>
        <w:t xml:space="preserve">Additional File 1: Table </w:t>
      </w:r>
      <w:r w:rsidR="00B0028A">
        <w:rPr>
          <w:b/>
        </w:rPr>
        <w:t>S</w:t>
      </w:r>
      <w:r w:rsidRPr="006331F2">
        <w:rPr>
          <w:b/>
        </w:rPr>
        <w:t>2</w:t>
      </w:r>
      <w:r w:rsidR="00AC3A3D" w:rsidRPr="006331F2">
        <w:rPr>
          <w:b/>
        </w:rPr>
        <w:t>. Mean treatment differences between all active treatments and placebo, and between FDC and its monotherapy components in TDI focal score, TDI responders and SGRQ total score at Week 24 (ITT population).</w:t>
      </w:r>
    </w:p>
    <w:tbl>
      <w:tblPr>
        <w:tblW w:w="14165" w:type="dxa"/>
        <w:tblLayout w:type="fixed"/>
        <w:tblLook w:val="04A0" w:firstRow="1" w:lastRow="0" w:firstColumn="1" w:lastColumn="0" w:noHBand="0" w:noVBand="1"/>
      </w:tblPr>
      <w:tblGrid>
        <w:gridCol w:w="4071"/>
        <w:gridCol w:w="2018"/>
        <w:gridCol w:w="2019"/>
        <w:gridCol w:w="2019"/>
        <w:gridCol w:w="2019"/>
        <w:gridCol w:w="2019"/>
      </w:tblGrid>
      <w:tr w:rsidR="00987C87" w:rsidRPr="006331F2" w:rsidTr="000E48EB">
        <w:trPr>
          <w:trHeight w:val="20"/>
        </w:trPr>
        <w:tc>
          <w:tcPr>
            <w:tcW w:w="4071" w:type="dxa"/>
            <w:tcBorders>
              <w:top w:val="single" w:sz="4" w:space="0" w:color="auto"/>
              <w:bottom w:val="single" w:sz="4" w:space="0" w:color="auto"/>
            </w:tcBorders>
            <w:shd w:val="clear" w:color="auto" w:fill="auto"/>
            <w:vAlign w:val="bottom"/>
          </w:tcPr>
          <w:p w:rsidR="00AC3A3D" w:rsidRPr="006331F2" w:rsidRDefault="00AC3A3D" w:rsidP="000E48EB">
            <w:pPr>
              <w:spacing w:before="40"/>
              <w:rPr>
                <w:b/>
              </w:rPr>
            </w:pPr>
            <w:r w:rsidRPr="006331F2">
              <w:rPr>
                <w:b/>
              </w:rPr>
              <w:t>Parameter</w:t>
            </w:r>
          </w:p>
        </w:tc>
        <w:tc>
          <w:tcPr>
            <w:tcW w:w="2018" w:type="dxa"/>
            <w:tcBorders>
              <w:top w:val="single" w:sz="4" w:space="0" w:color="auto"/>
              <w:bottom w:val="single" w:sz="4" w:space="0" w:color="auto"/>
            </w:tcBorders>
            <w:vAlign w:val="bottom"/>
          </w:tcPr>
          <w:p w:rsidR="00AC3A3D" w:rsidRPr="006331F2" w:rsidRDefault="00AC3A3D" w:rsidP="000E48EB">
            <w:pPr>
              <w:spacing w:before="40"/>
              <w:jc w:val="center"/>
              <w:rPr>
                <w:b/>
              </w:rPr>
            </w:pPr>
            <w:r w:rsidRPr="006331F2">
              <w:rPr>
                <w:b/>
              </w:rPr>
              <w:t>Placebo</w:t>
            </w:r>
          </w:p>
        </w:tc>
        <w:tc>
          <w:tcPr>
            <w:tcW w:w="2019" w:type="dxa"/>
            <w:tcBorders>
              <w:top w:val="single" w:sz="4" w:space="0" w:color="auto"/>
              <w:bottom w:val="single" w:sz="4" w:space="0" w:color="auto"/>
            </w:tcBorders>
            <w:vAlign w:val="bottom"/>
          </w:tcPr>
          <w:p w:rsidR="00AC3A3D" w:rsidRPr="006331F2" w:rsidRDefault="00AC3A3D" w:rsidP="000E48EB">
            <w:pPr>
              <w:spacing w:before="40"/>
              <w:jc w:val="center"/>
              <w:rPr>
                <w:b/>
              </w:rPr>
            </w:pPr>
            <w:r w:rsidRPr="006331F2">
              <w:rPr>
                <w:b/>
              </w:rPr>
              <w:t>FDC</w:t>
            </w:r>
            <w:r w:rsidRPr="006331F2">
              <w:rPr>
                <w:b/>
              </w:rPr>
              <w:br/>
              <w:t>400/12 µg</w:t>
            </w:r>
          </w:p>
        </w:tc>
        <w:tc>
          <w:tcPr>
            <w:tcW w:w="2019" w:type="dxa"/>
            <w:tcBorders>
              <w:top w:val="single" w:sz="4" w:space="0" w:color="auto"/>
              <w:bottom w:val="single" w:sz="4" w:space="0" w:color="auto"/>
            </w:tcBorders>
            <w:vAlign w:val="bottom"/>
          </w:tcPr>
          <w:p w:rsidR="00AC3A3D" w:rsidRPr="006331F2" w:rsidRDefault="00AC3A3D" w:rsidP="000E48EB">
            <w:pPr>
              <w:spacing w:before="40"/>
              <w:jc w:val="center"/>
              <w:rPr>
                <w:b/>
              </w:rPr>
            </w:pPr>
            <w:r w:rsidRPr="006331F2">
              <w:rPr>
                <w:b/>
              </w:rPr>
              <w:t>FDC</w:t>
            </w:r>
            <w:r w:rsidRPr="006331F2">
              <w:rPr>
                <w:b/>
              </w:rPr>
              <w:br/>
              <w:t>400/6 µg</w:t>
            </w:r>
          </w:p>
        </w:tc>
        <w:tc>
          <w:tcPr>
            <w:tcW w:w="2019" w:type="dxa"/>
            <w:tcBorders>
              <w:top w:val="single" w:sz="4" w:space="0" w:color="auto"/>
              <w:bottom w:val="single" w:sz="4" w:space="0" w:color="auto"/>
            </w:tcBorders>
            <w:vAlign w:val="bottom"/>
          </w:tcPr>
          <w:p w:rsidR="00AC3A3D" w:rsidRPr="006331F2" w:rsidRDefault="00AC3A3D" w:rsidP="000E48EB">
            <w:pPr>
              <w:spacing w:before="40"/>
              <w:jc w:val="center"/>
              <w:rPr>
                <w:b/>
              </w:rPr>
            </w:pPr>
            <w:proofErr w:type="spellStart"/>
            <w:r w:rsidRPr="006331F2">
              <w:rPr>
                <w:b/>
              </w:rPr>
              <w:t>Aclidinium</w:t>
            </w:r>
            <w:proofErr w:type="spellEnd"/>
            <w:r w:rsidRPr="006331F2">
              <w:rPr>
                <w:b/>
              </w:rPr>
              <w:br/>
              <w:t>400 µg</w:t>
            </w:r>
          </w:p>
        </w:tc>
        <w:tc>
          <w:tcPr>
            <w:tcW w:w="2019" w:type="dxa"/>
            <w:tcBorders>
              <w:top w:val="single" w:sz="4" w:space="0" w:color="auto"/>
              <w:bottom w:val="single" w:sz="4" w:space="0" w:color="auto"/>
            </w:tcBorders>
            <w:shd w:val="clear" w:color="auto" w:fill="auto"/>
            <w:vAlign w:val="bottom"/>
          </w:tcPr>
          <w:p w:rsidR="00AC3A3D" w:rsidRPr="006331F2" w:rsidRDefault="00AC3A3D" w:rsidP="000E48EB">
            <w:pPr>
              <w:spacing w:before="40"/>
              <w:jc w:val="center"/>
              <w:rPr>
                <w:b/>
              </w:rPr>
            </w:pPr>
            <w:proofErr w:type="spellStart"/>
            <w:r w:rsidRPr="006331F2">
              <w:rPr>
                <w:b/>
              </w:rPr>
              <w:t>Formoterol</w:t>
            </w:r>
            <w:proofErr w:type="spellEnd"/>
            <w:r w:rsidRPr="006331F2">
              <w:rPr>
                <w:b/>
              </w:rPr>
              <w:br/>
              <w:t>12 µg</w:t>
            </w:r>
          </w:p>
        </w:tc>
      </w:tr>
      <w:tr w:rsidR="00987C87" w:rsidRPr="006331F2" w:rsidTr="000E48EB">
        <w:trPr>
          <w:trHeight w:val="20"/>
        </w:trPr>
        <w:tc>
          <w:tcPr>
            <w:tcW w:w="4071" w:type="dxa"/>
            <w:tcBorders>
              <w:top w:val="single" w:sz="4" w:space="0" w:color="auto"/>
            </w:tcBorders>
            <w:shd w:val="clear" w:color="auto" w:fill="auto"/>
          </w:tcPr>
          <w:p w:rsidR="00AC3A3D" w:rsidRPr="006331F2" w:rsidRDefault="00AC3A3D" w:rsidP="000E48EB">
            <w:pPr>
              <w:spacing w:before="40" w:line="240" w:lineRule="auto"/>
            </w:pPr>
            <w:r w:rsidRPr="006331F2">
              <w:t>TDI focal score, LS mean</w:t>
            </w:r>
          </w:p>
        </w:tc>
        <w:tc>
          <w:tcPr>
            <w:tcW w:w="2018" w:type="dxa"/>
            <w:tcBorders>
              <w:top w:val="single" w:sz="4" w:space="0" w:color="auto"/>
            </w:tcBorders>
          </w:tcPr>
          <w:p w:rsidR="00AC3A3D" w:rsidRPr="006331F2" w:rsidRDefault="00AC3A3D" w:rsidP="00427FEC">
            <w:pPr>
              <w:spacing w:before="40" w:line="240" w:lineRule="auto"/>
              <w:jc w:val="center"/>
            </w:pPr>
            <w:r w:rsidRPr="006331F2">
              <w:t>1</w:t>
            </w:r>
            <w:r w:rsidR="00427FEC" w:rsidRPr="006331F2">
              <w:t>.</w:t>
            </w:r>
            <w:r w:rsidRPr="006331F2">
              <w:t>22</w:t>
            </w:r>
            <w:r w:rsidRPr="006331F2">
              <w:br/>
              <w:t>(0</w:t>
            </w:r>
            <w:r w:rsidR="00427FEC" w:rsidRPr="006331F2">
              <w:t>.</w:t>
            </w:r>
            <w:r w:rsidRPr="006331F2">
              <w:t>74, 1</w:t>
            </w:r>
            <w:r w:rsidR="00427FEC" w:rsidRPr="006331F2">
              <w:t>.</w:t>
            </w:r>
            <w:r w:rsidRPr="006331F2">
              <w:t>69)</w:t>
            </w:r>
          </w:p>
        </w:tc>
        <w:tc>
          <w:tcPr>
            <w:tcW w:w="2019" w:type="dxa"/>
            <w:tcBorders>
              <w:top w:val="single" w:sz="4" w:space="0" w:color="auto"/>
            </w:tcBorders>
          </w:tcPr>
          <w:p w:rsidR="00AC3A3D" w:rsidRPr="006331F2" w:rsidRDefault="00AC3A3D" w:rsidP="00427FEC">
            <w:pPr>
              <w:spacing w:before="40" w:line="240" w:lineRule="auto"/>
              <w:jc w:val="center"/>
            </w:pPr>
            <w:r w:rsidRPr="006331F2">
              <w:t>2</w:t>
            </w:r>
            <w:r w:rsidR="00427FEC" w:rsidRPr="006331F2">
              <w:t>.</w:t>
            </w:r>
            <w:r w:rsidRPr="006331F2">
              <w:t>51</w:t>
            </w:r>
            <w:r w:rsidRPr="006331F2">
              <w:br/>
              <w:t>(2</w:t>
            </w:r>
            <w:r w:rsidR="00427FEC" w:rsidRPr="006331F2">
              <w:t>.19, 2.</w:t>
            </w:r>
            <w:r w:rsidRPr="006331F2">
              <w:t>83)</w:t>
            </w:r>
          </w:p>
        </w:tc>
        <w:tc>
          <w:tcPr>
            <w:tcW w:w="2019" w:type="dxa"/>
            <w:tcBorders>
              <w:top w:val="single" w:sz="4" w:space="0" w:color="auto"/>
            </w:tcBorders>
          </w:tcPr>
          <w:p w:rsidR="00AC3A3D" w:rsidRPr="006331F2" w:rsidRDefault="00427FEC" w:rsidP="00427FEC">
            <w:pPr>
              <w:spacing w:before="40" w:line="240" w:lineRule="auto"/>
              <w:jc w:val="center"/>
            </w:pPr>
            <w:r w:rsidRPr="006331F2">
              <w:t>2.38</w:t>
            </w:r>
            <w:r w:rsidRPr="006331F2">
              <w:br/>
              <w:t>(2.</w:t>
            </w:r>
            <w:r w:rsidR="00AC3A3D" w:rsidRPr="006331F2">
              <w:t>05, 2</w:t>
            </w:r>
            <w:r w:rsidRPr="006331F2">
              <w:t>.</w:t>
            </w:r>
            <w:r w:rsidR="00AC3A3D" w:rsidRPr="006331F2">
              <w:t>70)</w:t>
            </w:r>
          </w:p>
        </w:tc>
        <w:tc>
          <w:tcPr>
            <w:tcW w:w="2019" w:type="dxa"/>
            <w:tcBorders>
              <w:top w:val="single" w:sz="4" w:space="0" w:color="auto"/>
            </w:tcBorders>
          </w:tcPr>
          <w:p w:rsidR="00AC3A3D" w:rsidRPr="006331F2" w:rsidRDefault="00AC3A3D" w:rsidP="00427FEC">
            <w:pPr>
              <w:spacing w:before="40" w:line="240" w:lineRule="auto"/>
              <w:jc w:val="center"/>
            </w:pPr>
            <w:r w:rsidRPr="006331F2">
              <w:t>2</w:t>
            </w:r>
            <w:r w:rsidR="00427FEC" w:rsidRPr="006331F2">
              <w:t>.</w:t>
            </w:r>
            <w:r w:rsidRPr="006331F2">
              <w:t>11</w:t>
            </w:r>
            <w:r w:rsidRPr="006331F2">
              <w:br/>
              <w:t>(1</w:t>
            </w:r>
            <w:r w:rsidR="00427FEC" w:rsidRPr="006331F2">
              <w:t>.</w:t>
            </w:r>
            <w:r w:rsidRPr="006331F2">
              <w:t>79, 2</w:t>
            </w:r>
            <w:r w:rsidR="00427FEC" w:rsidRPr="006331F2">
              <w:t>.</w:t>
            </w:r>
            <w:r w:rsidRPr="006331F2">
              <w:t>44)</w:t>
            </w:r>
          </w:p>
        </w:tc>
        <w:tc>
          <w:tcPr>
            <w:tcW w:w="2019" w:type="dxa"/>
            <w:tcBorders>
              <w:top w:val="single" w:sz="4" w:space="0" w:color="auto"/>
            </w:tcBorders>
            <w:shd w:val="clear" w:color="auto" w:fill="auto"/>
          </w:tcPr>
          <w:p w:rsidR="00AC3A3D" w:rsidRPr="006331F2" w:rsidRDefault="00427FEC" w:rsidP="00427FEC">
            <w:pPr>
              <w:spacing w:before="40" w:line="240" w:lineRule="auto"/>
              <w:jc w:val="center"/>
            </w:pPr>
            <w:r w:rsidRPr="006331F2">
              <w:t>2.06</w:t>
            </w:r>
            <w:r w:rsidRPr="006331F2">
              <w:br/>
              <w:t>(1.</w:t>
            </w:r>
            <w:r w:rsidR="00AC3A3D" w:rsidRPr="006331F2">
              <w:t>74, 2</w:t>
            </w:r>
            <w:r w:rsidRPr="006331F2">
              <w:t>.</w:t>
            </w:r>
            <w:r w:rsidR="00AC3A3D" w:rsidRPr="006331F2">
              <w:t>39)</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t>Difference vs placebo</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427FEC" w:rsidP="00427FEC">
            <w:pPr>
              <w:spacing w:before="40" w:line="240" w:lineRule="auto"/>
              <w:jc w:val="center"/>
            </w:pPr>
            <w:r w:rsidRPr="006331F2">
              <w:t>1.</w:t>
            </w:r>
            <w:r w:rsidR="00AC3A3D" w:rsidRPr="006331F2">
              <w:t>29</w:t>
            </w:r>
            <w:r w:rsidR="00AC3A3D" w:rsidRPr="006331F2">
              <w:br/>
              <w:t>(0</w:t>
            </w:r>
            <w:r w:rsidRPr="006331F2">
              <w:t>.</w:t>
            </w:r>
            <w:r w:rsidR="00AC3A3D" w:rsidRPr="006331F2">
              <w:t>73, 1</w:t>
            </w:r>
            <w:r w:rsidRPr="006331F2">
              <w:t>.</w:t>
            </w:r>
            <w:r w:rsidR="00AC3A3D" w:rsidRPr="006331F2">
              <w:t>86)</w:t>
            </w:r>
            <w:r w:rsidR="00AC3A3D" w:rsidRPr="006331F2">
              <w:rPr>
                <w:vertAlign w:val="superscript"/>
              </w:rPr>
              <w:t>***</w:t>
            </w:r>
          </w:p>
        </w:tc>
        <w:tc>
          <w:tcPr>
            <w:tcW w:w="2019" w:type="dxa"/>
          </w:tcPr>
          <w:p w:rsidR="00AC3A3D" w:rsidRPr="006331F2" w:rsidRDefault="00427FEC" w:rsidP="00427FEC">
            <w:pPr>
              <w:spacing w:before="40" w:line="240" w:lineRule="auto"/>
              <w:jc w:val="center"/>
            </w:pPr>
            <w:r w:rsidRPr="006331F2">
              <w:t>1.</w:t>
            </w:r>
            <w:r w:rsidR="00AC3A3D" w:rsidRPr="006331F2">
              <w:t>16</w:t>
            </w:r>
            <w:r w:rsidR="00AC3A3D" w:rsidRPr="006331F2">
              <w:br/>
              <w:t>(0</w:t>
            </w:r>
            <w:r w:rsidRPr="006331F2">
              <w:t>.</w:t>
            </w:r>
            <w:r w:rsidR="00AC3A3D" w:rsidRPr="006331F2">
              <w:t>59, 1</w:t>
            </w:r>
            <w:r w:rsidRPr="006331F2">
              <w:t>.</w:t>
            </w:r>
            <w:r w:rsidR="00AC3A3D" w:rsidRPr="006331F2">
              <w:t>73)</w:t>
            </w:r>
            <w:r w:rsidR="00AC3A3D" w:rsidRPr="006331F2">
              <w:rPr>
                <w:vertAlign w:val="superscript"/>
              </w:rPr>
              <w:t>***</w:t>
            </w:r>
          </w:p>
        </w:tc>
        <w:tc>
          <w:tcPr>
            <w:tcW w:w="2019" w:type="dxa"/>
          </w:tcPr>
          <w:p w:rsidR="00AC3A3D" w:rsidRPr="006331F2" w:rsidRDefault="00427FEC" w:rsidP="00427FEC">
            <w:pPr>
              <w:spacing w:before="40" w:line="240" w:lineRule="auto"/>
              <w:jc w:val="center"/>
            </w:pPr>
            <w:r w:rsidRPr="006331F2">
              <w:t>0.90</w:t>
            </w:r>
            <w:r w:rsidRPr="006331F2">
              <w:br/>
              <w:t>(0.</w:t>
            </w:r>
            <w:r w:rsidR="00AC3A3D" w:rsidRPr="006331F2">
              <w:t>33, 1</w:t>
            </w:r>
            <w:r w:rsidRPr="006331F2">
              <w:t>.</w:t>
            </w:r>
            <w:r w:rsidR="00AC3A3D" w:rsidRPr="006331F2">
              <w:t>47)</w:t>
            </w:r>
            <w:r w:rsidR="00AC3A3D" w:rsidRPr="006331F2">
              <w:rPr>
                <w:vertAlign w:val="superscript"/>
              </w:rPr>
              <w:t>**</w:t>
            </w:r>
          </w:p>
        </w:tc>
        <w:tc>
          <w:tcPr>
            <w:tcW w:w="2019" w:type="dxa"/>
            <w:shd w:val="clear" w:color="auto" w:fill="auto"/>
          </w:tcPr>
          <w:p w:rsidR="00AC3A3D" w:rsidRPr="006331F2" w:rsidRDefault="00AC3A3D" w:rsidP="00427FEC">
            <w:pPr>
              <w:spacing w:before="40" w:line="240" w:lineRule="auto"/>
              <w:jc w:val="center"/>
            </w:pPr>
            <w:r w:rsidRPr="006331F2">
              <w:t>0</w:t>
            </w:r>
            <w:r w:rsidR="00427FEC" w:rsidRPr="006331F2">
              <w:t>.85</w:t>
            </w:r>
            <w:r w:rsidR="00427FEC" w:rsidRPr="006331F2">
              <w:br/>
              <w:t>(0.28, 1.</w:t>
            </w:r>
            <w:r w:rsidRPr="006331F2">
              <w:t>42)</w:t>
            </w:r>
            <w:r w:rsidRPr="006331F2">
              <w:rPr>
                <w:vertAlign w:val="superscript"/>
              </w:rPr>
              <w:t>**</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t xml:space="preserve">Difference vs </w:t>
            </w:r>
            <w:proofErr w:type="spellStart"/>
            <w:r w:rsidRPr="006331F2">
              <w:t>aclidinium</w:t>
            </w:r>
            <w:proofErr w:type="spellEnd"/>
            <w:r w:rsidRPr="006331F2">
              <w:t xml:space="preserve"> 400 µg</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AC3A3D" w:rsidP="00427FEC">
            <w:pPr>
              <w:spacing w:before="40" w:line="240" w:lineRule="auto"/>
              <w:jc w:val="center"/>
            </w:pPr>
            <w:r w:rsidRPr="006331F2">
              <w:t>0</w:t>
            </w:r>
            <w:r w:rsidR="00427FEC" w:rsidRPr="006331F2">
              <w:t>.40</w:t>
            </w:r>
            <w:r w:rsidR="00427FEC" w:rsidRPr="006331F2">
              <w:br/>
              <w:t>(-0.</w:t>
            </w:r>
            <w:r w:rsidRPr="006331F2">
              <w:t>05, 0</w:t>
            </w:r>
            <w:r w:rsidR="00427FEC" w:rsidRPr="006331F2">
              <w:t>.</w:t>
            </w:r>
            <w:r w:rsidRPr="006331F2">
              <w:t>85)</w:t>
            </w:r>
          </w:p>
        </w:tc>
        <w:tc>
          <w:tcPr>
            <w:tcW w:w="2019" w:type="dxa"/>
          </w:tcPr>
          <w:p w:rsidR="00AC3A3D" w:rsidRPr="006331F2" w:rsidRDefault="00AC3A3D" w:rsidP="00427FEC">
            <w:pPr>
              <w:spacing w:before="40" w:line="240" w:lineRule="auto"/>
              <w:jc w:val="center"/>
            </w:pPr>
            <w:r w:rsidRPr="006331F2">
              <w:t>0</w:t>
            </w:r>
            <w:r w:rsidR="00427FEC" w:rsidRPr="006331F2">
              <w:t>.27</w:t>
            </w:r>
            <w:r w:rsidR="00427FEC" w:rsidRPr="006331F2">
              <w:br/>
              <w:t>(-0.</w:t>
            </w:r>
            <w:r w:rsidRPr="006331F2">
              <w:t>19, 0</w:t>
            </w:r>
            <w:r w:rsidR="00427FEC" w:rsidRPr="006331F2">
              <w:t>.</w:t>
            </w:r>
            <w:r w:rsidRPr="006331F2">
              <w:t>72)</w:t>
            </w:r>
          </w:p>
        </w:tc>
        <w:tc>
          <w:tcPr>
            <w:tcW w:w="2019" w:type="dxa"/>
          </w:tcPr>
          <w:p w:rsidR="00AC3A3D" w:rsidRPr="006331F2" w:rsidRDefault="00AC3A3D" w:rsidP="000E48EB">
            <w:pPr>
              <w:spacing w:before="40" w:line="240" w:lineRule="auto"/>
              <w:jc w:val="center"/>
            </w:pPr>
            <w:r w:rsidRPr="006331F2">
              <w:t>-</w:t>
            </w:r>
          </w:p>
        </w:tc>
        <w:tc>
          <w:tcPr>
            <w:tcW w:w="2019"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t xml:space="preserve">Difference vs </w:t>
            </w:r>
            <w:proofErr w:type="spellStart"/>
            <w:r w:rsidRPr="006331F2">
              <w:t>formoterol</w:t>
            </w:r>
            <w:proofErr w:type="spellEnd"/>
            <w:r w:rsidRPr="006331F2">
              <w:t xml:space="preserve"> 12 µg</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AC3A3D" w:rsidP="00427FEC">
            <w:pPr>
              <w:spacing w:before="40" w:line="240" w:lineRule="auto"/>
              <w:jc w:val="center"/>
            </w:pPr>
            <w:r w:rsidRPr="006331F2">
              <w:t>0</w:t>
            </w:r>
            <w:r w:rsidR="00427FEC" w:rsidRPr="006331F2">
              <w:t>.45</w:t>
            </w:r>
            <w:r w:rsidR="00427FEC" w:rsidRPr="006331F2">
              <w:br/>
              <w:t>(-0.</w:t>
            </w:r>
            <w:r w:rsidRPr="006331F2">
              <w:t>00, 0</w:t>
            </w:r>
            <w:r w:rsidR="00427FEC" w:rsidRPr="006331F2">
              <w:t>.</w:t>
            </w:r>
            <w:r w:rsidRPr="006331F2">
              <w:t>90)</w:t>
            </w:r>
          </w:p>
        </w:tc>
        <w:tc>
          <w:tcPr>
            <w:tcW w:w="2019" w:type="dxa"/>
          </w:tcPr>
          <w:p w:rsidR="00AC3A3D" w:rsidRPr="006331F2" w:rsidRDefault="00427FEC" w:rsidP="000E48EB">
            <w:pPr>
              <w:spacing w:before="40" w:line="240" w:lineRule="auto"/>
              <w:jc w:val="center"/>
            </w:pPr>
            <w:r w:rsidRPr="006331F2">
              <w:t>0.31</w:t>
            </w:r>
            <w:r w:rsidRPr="006331F2">
              <w:br/>
              <w:t>(-0.14, 0.</w:t>
            </w:r>
            <w:r w:rsidR="00AC3A3D" w:rsidRPr="006331F2">
              <w:t>77)</w:t>
            </w:r>
          </w:p>
        </w:tc>
        <w:tc>
          <w:tcPr>
            <w:tcW w:w="2019" w:type="dxa"/>
          </w:tcPr>
          <w:p w:rsidR="00AC3A3D" w:rsidRPr="006331F2" w:rsidRDefault="00AC3A3D" w:rsidP="000E48EB">
            <w:pPr>
              <w:spacing w:before="40" w:line="240" w:lineRule="auto"/>
              <w:jc w:val="center"/>
            </w:pPr>
            <w:r w:rsidRPr="006331F2">
              <w:t>-</w:t>
            </w:r>
          </w:p>
        </w:tc>
        <w:tc>
          <w:tcPr>
            <w:tcW w:w="2019"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pPr>
            <w:r w:rsidRPr="006331F2">
              <w:t>TDI responders (%)</w:t>
            </w:r>
          </w:p>
        </w:tc>
        <w:tc>
          <w:tcPr>
            <w:tcW w:w="2018" w:type="dxa"/>
          </w:tcPr>
          <w:p w:rsidR="00AC3A3D" w:rsidRPr="006331F2" w:rsidRDefault="00AC3A3D" w:rsidP="00427FEC">
            <w:pPr>
              <w:spacing w:before="40" w:line="240" w:lineRule="auto"/>
              <w:jc w:val="center"/>
            </w:pPr>
            <w:r w:rsidRPr="006331F2">
              <w:t>45</w:t>
            </w:r>
            <w:r w:rsidR="00427FEC" w:rsidRPr="006331F2">
              <w:t>.</w:t>
            </w:r>
            <w:r w:rsidRPr="006331F2">
              <w:t>5</w:t>
            </w:r>
          </w:p>
        </w:tc>
        <w:tc>
          <w:tcPr>
            <w:tcW w:w="2019" w:type="dxa"/>
          </w:tcPr>
          <w:p w:rsidR="00AC3A3D" w:rsidRPr="006331F2" w:rsidRDefault="00AC3A3D" w:rsidP="00427FEC">
            <w:pPr>
              <w:spacing w:before="40" w:line="240" w:lineRule="auto"/>
              <w:jc w:val="center"/>
            </w:pPr>
            <w:r w:rsidRPr="006331F2">
              <w:t>64</w:t>
            </w:r>
            <w:r w:rsidR="00427FEC" w:rsidRPr="006331F2">
              <w:t>.</w:t>
            </w:r>
            <w:r w:rsidRPr="006331F2">
              <w:t>8</w:t>
            </w:r>
          </w:p>
        </w:tc>
        <w:tc>
          <w:tcPr>
            <w:tcW w:w="2019" w:type="dxa"/>
          </w:tcPr>
          <w:p w:rsidR="00AC3A3D" w:rsidRPr="006331F2" w:rsidRDefault="00AC3A3D" w:rsidP="00427FEC">
            <w:pPr>
              <w:spacing w:before="40" w:line="240" w:lineRule="auto"/>
              <w:jc w:val="center"/>
            </w:pPr>
            <w:r w:rsidRPr="006331F2">
              <w:t>63</w:t>
            </w:r>
            <w:r w:rsidR="00427FEC" w:rsidRPr="006331F2">
              <w:t>.</w:t>
            </w:r>
            <w:r w:rsidRPr="006331F2">
              <w:t>7</w:t>
            </w:r>
          </w:p>
        </w:tc>
        <w:tc>
          <w:tcPr>
            <w:tcW w:w="2019" w:type="dxa"/>
          </w:tcPr>
          <w:p w:rsidR="00AC3A3D" w:rsidRPr="006331F2" w:rsidRDefault="00427FEC" w:rsidP="000E48EB">
            <w:pPr>
              <w:spacing w:before="40" w:line="240" w:lineRule="auto"/>
              <w:jc w:val="center"/>
            </w:pPr>
            <w:r w:rsidRPr="006331F2">
              <w:t>56.</w:t>
            </w:r>
            <w:r w:rsidR="00AC3A3D" w:rsidRPr="006331F2">
              <w:t>5</w:t>
            </w:r>
          </w:p>
        </w:tc>
        <w:tc>
          <w:tcPr>
            <w:tcW w:w="2019" w:type="dxa"/>
            <w:shd w:val="clear" w:color="auto" w:fill="auto"/>
          </w:tcPr>
          <w:p w:rsidR="00AC3A3D" w:rsidRPr="006331F2" w:rsidRDefault="00AC3A3D" w:rsidP="00427FEC">
            <w:pPr>
              <w:spacing w:before="40" w:line="240" w:lineRule="auto"/>
              <w:jc w:val="center"/>
            </w:pPr>
            <w:r w:rsidRPr="006331F2">
              <w:t>61</w:t>
            </w:r>
            <w:r w:rsidR="00427FEC" w:rsidRPr="006331F2">
              <w:t>.</w:t>
            </w:r>
            <w:r w:rsidRPr="006331F2">
              <w:t>3</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t>OR vs placebo</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427FEC" w:rsidP="00427FEC">
            <w:pPr>
              <w:spacing w:before="40" w:line="240" w:lineRule="auto"/>
              <w:jc w:val="center"/>
            </w:pPr>
            <w:r w:rsidRPr="006331F2">
              <w:t>2.54</w:t>
            </w:r>
            <w:r w:rsidRPr="006331F2">
              <w:br/>
              <w:t>(1.</w:t>
            </w:r>
            <w:r w:rsidR="00AC3A3D" w:rsidRPr="006331F2">
              <w:t>57, 4</w:t>
            </w:r>
            <w:r w:rsidRPr="006331F2">
              <w:t>.</w:t>
            </w:r>
            <w:r w:rsidR="00AC3A3D" w:rsidRPr="006331F2">
              <w:t>10)</w:t>
            </w:r>
            <w:r w:rsidR="00AC3A3D" w:rsidRPr="006331F2">
              <w:rPr>
                <w:vertAlign w:val="superscript"/>
              </w:rPr>
              <w:t>***</w:t>
            </w:r>
          </w:p>
        </w:tc>
        <w:tc>
          <w:tcPr>
            <w:tcW w:w="2019" w:type="dxa"/>
          </w:tcPr>
          <w:p w:rsidR="00AC3A3D" w:rsidRPr="006331F2" w:rsidRDefault="00427FEC" w:rsidP="000E48EB">
            <w:pPr>
              <w:spacing w:before="40" w:line="240" w:lineRule="auto"/>
              <w:jc w:val="center"/>
            </w:pPr>
            <w:r w:rsidRPr="006331F2">
              <w:t>2.57</w:t>
            </w:r>
            <w:r w:rsidRPr="006331F2">
              <w:br/>
              <w:t>(1.59, 4.</w:t>
            </w:r>
            <w:r w:rsidR="00AC3A3D" w:rsidRPr="006331F2">
              <w:t>16)</w:t>
            </w:r>
            <w:r w:rsidR="00AC3A3D" w:rsidRPr="006331F2">
              <w:rPr>
                <w:vertAlign w:val="superscript"/>
              </w:rPr>
              <w:t>***</w:t>
            </w:r>
          </w:p>
        </w:tc>
        <w:tc>
          <w:tcPr>
            <w:tcW w:w="2019" w:type="dxa"/>
          </w:tcPr>
          <w:p w:rsidR="00AC3A3D" w:rsidRPr="006331F2" w:rsidRDefault="00427FEC" w:rsidP="00427FEC">
            <w:pPr>
              <w:spacing w:before="40" w:line="240" w:lineRule="auto"/>
              <w:jc w:val="center"/>
            </w:pPr>
            <w:r w:rsidRPr="006331F2">
              <w:t>1.79</w:t>
            </w:r>
            <w:r w:rsidRPr="006331F2">
              <w:br/>
              <w:t>(1.</w:t>
            </w:r>
            <w:r w:rsidR="00AC3A3D" w:rsidRPr="006331F2">
              <w:t>11, 2</w:t>
            </w:r>
            <w:r w:rsidRPr="006331F2">
              <w:t>.</w:t>
            </w:r>
            <w:r w:rsidR="00AC3A3D" w:rsidRPr="006331F2">
              <w:t>89)</w:t>
            </w:r>
            <w:r w:rsidR="00AC3A3D" w:rsidRPr="006331F2">
              <w:rPr>
                <w:vertAlign w:val="superscript"/>
              </w:rPr>
              <w:t>*</w:t>
            </w:r>
          </w:p>
        </w:tc>
        <w:tc>
          <w:tcPr>
            <w:tcW w:w="2019" w:type="dxa"/>
            <w:shd w:val="clear" w:color="auto" w:fill="auto"/>
          </w:tcPr>
          <w:p w:rsidR="00AC3A3D" w:rsidRPr="006331F2" w:rsidRDefault="00427FEC" w:rsidP="00427FEC">
            <w:pPr>
              <w:spacing w:before="40" w:line="240" w:lineRule="auto"/>
              <w:jc w:val="center"/>
            </w:pPr>
            <w:r w:rsidRPr="006331F2">
              <w:t>2.14</w:t>
            </w:r>
            <w:r w:rsidRPr="006331F2">
              <w:br/>
              <w:t>(1.</w:t>
            </w:r>
            <w:r w:rsidR="00AC3A3D" w:rsidRPr="006331F2">
              <w:t>32, 3</w:t>
            </w:r>
            <w:r w:rsidRPr="006331F2">
              <w:t>.</w:t>
            </w:r>
            <w:r w:rsidR="00AC3A3D" w:rsidRPr="006331F2">
              <w:t>45)</w:t>
            </w:r>
            <w:r w:rsidR="00AC3A3D" w:rsidRPr="006331F2">
              <w:rPr>
                <w:vertAlign w:val="superscript"/>
              </w:rPr>
              <w:t>**</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t xml:space="preserve">OR vs </w:t>
            </w:r>
            <w:proofErr w:type="spellStart"/>
            <w:r w:rsidRPr="006331F2">
              <w:t>aclidinium</w:t>
            </w:r>
            <w:proofErr w:type="spellEnd"/>
            <w:r w:rsidRPr="006331F2">
              <w:t xml:space="preserve"> 400 µg</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427FEC" w:rsidP="00427FEC">
            <w:pPr>
              <w:spacing w:before="40" w:line="240" w:lineRule="auto"/>
              <w:jc w:val="center"/>
            </w:pPr>
            <w:r w:rsidRPr="006331F2">
              <w:t>1.42</w:t>
            </w:r>
            <w:r w:rsidRPr="006331F2">
              <w:br/>
              <w:t>(0.</w:t>
            </w:r>
            <w:r w:rsidR="00AC3A3D" w:rsidRPr="006331F2">
              <w:t>97, 2</w:t>
            </w:r>
            <w:r w:rsidRPr="006331F2">
              <w:t>.</w:t>
            </w:r>
            <w:r w:rsidR="00AC3A3D" w:rsidRPr="006331F2">
              <w:t>07)</w:t>
            </w:r>
          </w:p>
        </w:tc>
        <w:tc>
          <w:tcPr>
            <w:tcW w:w="2019" w:type="dxa"/>
          </w:tcPr>
          <w:p w:rsidR="00AC3A3D" w:rsidRPr="006331F2" w:rsidRDefault="00427FEC" w:rsidP="000E48EB">
            <w:pPr>
              <w:spacing w:before="40" w:line="240" w:lineRule="auto"/>
              <w:jc w:val="center"/>
            </w:pPr>
            <w:r w:rsidRPr="006331F2">
              <w:t>1.43</w:t>
            </w:r>
            <w:r w:rsidRPr="006331F2">
              <w:br/>
              <w:t>(0.98, 2.</w:t>
            </w:r>
            <w:r w:rsidR="00AC3A3D" w:rsidRPr="006331F2">
              <w:t>10)</w:t>
            </w:r>
          </w:p>
        </w:tc>
        <w:tc>
          <w:tcPr>
            <w:tcW w:w="2019" w:type="dxa"/>
          </w:tcPr>
          <w:p w:rsidR="00AC3A3D" w:rsidRPr="006331F2" w:rsidRDefault="00AC3A3D" w:rsidP="000E48EB">
            <w:pPr>
              <w:spacing w:before="40" w:line="240" w:lineRule="auto"/>
              <w:jc w:val="center"/>
            </w:pPr>
            <w:r w:rsidRPr="006331F2">
              <w:t>-</w:t>
            </w:r>
          </w:p>
        </w:tc>
        <w:tc>
          <w:tcPr>
            <w:tcW w:w="2019"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lastRenderedPageBreak/>
              <w:t xml:space="preserve">OR vs </w:t>
            </w:r>
            <w:proofErr w:type="spellStart"/>
            <w:r w:rsidRPr="006331F2">
              <w:t>formoterol</w:t>
            </w:r>
            <w:proofErr w:type="spellEnd"/>
            <w:r w:rsidRPr="006331F2">
              <w:t xml:space="preserve"> 12 µg</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AC3A3D" w:rsidP="00427FEC">
            <w:pPr>
              <w:spacing w:before="40" w:line="240" w:lineRule="auto"/>
              <w:jc w:val="center"/>
            </w:pPr>
            <w:r w:rsidRPr="006331F2">
              <w:t>1</w:t>
            </w:r>
            <w:r w:rsidR="00427FEC" w:rsidRPr="006331F2">
              <w:t>.</w:t>
            </w:r>
            <w:r w:rsidRPr="006331F2">
              <w:t>19</w:t>
            </w:r>
            <w:r w:rsidRPr="006331F2">
              <w:br/>
              <w:t>(0</w:t>
            </w:r>
            <w:r w:rsidR="00427FEC" w:rsidRPr="006331F2">
              <w:t>.</w:t>
            </w:r>
            <w:r w:rsidRPr="006331F2">
              <w:t>81, 1</w:t>
            </w:r>
            <w:r w:rsidR="00427FEC" w:rsidRPr="006331F2">
              <w:t>.</w:t>
            </w:r>
            <w:r w:rsidRPr="006331F2">
              <w:t>74)</w:t>
            </w:r>
          </w:p>
        </w:tc>
        <w:tc>
          <w:tcPr>
            <w:tcW w:w="2019" w:type="dxa"/>
          </w:tcPr>
          <w:p w:rsidR="00AC3A3D" w:rsidRPr="006331F2" w:rsidRDefault="00AC3A3D" w:rsidP="00427FEC">
            <w:pPr>
              <w:spacing w:before="40" w:line="240" w:lineRule="auto"/>
              <w:jc w:val="center"/>
            </w:pPr>
            <w:r w:rsidRPr="006331F2">
              <w:t>1</w:t>
            </w:r>
            <w:r w:rsidR="00427FEC" w:rsidRPr="006331F2">
              <w:t>.</w:t>
            </w:r>
            <w:r w:rsidRPr="006331F2">
              <w:t>20</w:t>
            </w:r>
            <w:r w:rsidRPr="006331F2">
              <w:br/>
              <w:t>(0</w:t>
            </w:r>
            <w:r w:rsidR="00427FEC" w:rsidRPr="006331F2">
              <w:t>.</w:t>
            </w:r>
            <w:r w:rsidRPr="006331F2">
              <w:t>82, 1</w:t>
            </w:r>
            <w:r w:rsidR="00427FEC" w:rsidRPr="006331F2">
              <w:t>.</w:t>
            </w:r>
            <w:r w:rsidRPr="006331F2">
              <w:t>77)</w:t>
            </w:r>
          </w:p>
        </w:tc>
        <w:tc>
          <w:tcPr>
            <w:tcW w:w="2019" w:type="dxa"/>
          </w:tcPr>
          <w:p w:rsidR="00AC3A3D" w:rsidRPr="006331F2" w:rsidRDefault="00AC3A3D" w:rsidP="000E48EB">
            <w:pPr>
              <w:spacing w:before="40" w:line="240" w:lineRule="auto"/>
              <w:jc w:val="center"/>
            </w:pPr>
            <w:r w:rsidRPr="006331F2">
              <w:t>-</w:t>
            </w:r>
          </w:p>
        </w:tc>
        <w:tc>
          <w:tcPr>
            <w:tcW w:w="2019"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pPr>
            <w:r w:rsidRPr="006331F2">
              <w:t>SGRQ total score, LS mean</w:t>
            </w:r>
          </w:p>
        </w:tc>
        <w:tc>
          <w:tcPr>
            <w:tcW w:w="2018" w:type="dxa"/>
          </w:tcPr>
          <w:p w:rsidR="00AC3A3D" w:rsidRPr="006331F2" w:rsidRDefault="00427FEC" w:rsidP="00427FEC">
            <w:pPr>
              <w:spacing w:before="40" w:line="240" w:lineRule="auto"/>
              <w:jc w:val="center"/>
            </w:pPr>
            <w:r w:rsidRPr="006331F2">
              <w:t>-6.</w:t>
            </w:r>
            <w:r w:rsidR="00AC3A3D" w:rsidRPr="006331F2">
              <w:t>51</w:t>
            </w:r>
            <w:r w:rsidR="00AC3A3D" w:rsidRPr="006331F2">
              <w:br/>
              <w:t>(-8</w:t>
            </w:r>
            <w:r w:rsidRPr="006331F2">
              <w:t>.</w:t>
            </w:r>
            <w:r w:rsidR="00AC3A3D" w:rsidRPr="006331F2">
              <w:t>53, -4</w:t>
            </w:r>
            <w:r w:rsidRPr="006331F2">
              <w:t>.</w:t>
            </w:r>
            <w:r w:rsidR="00AC3A3D" w:rsidRPr="006331F2">
              <w:t>49)</w:t>
            </w:r>
          </w:p>
        </w:tc>
        <w:tc>
          <w:tcPr>
            <w:tcW w:w="2019" w:type="dxa"/>
          </w:tcPr>
          <w:p w:rsidR="00AC3A3D" w:rsidRPr="006331F2" w:rsidRDefault="00AC3A3D" w:rsidP="00427FEC">
            <w:pPr>
              <w:spacing w:before="40" w:line="240" w:lineRule="auto"/>
              <w:jc w:val="center"/>
            </w:pPr>
            <w:r w:rsidRPr="006331F2">
              <w:t>-7</w:t>
            </w:r>
            <w:r w:rsidR="00427FEC" w:rsidRPr="006331F2">
              <w:t>.</w:t>
            </w:r>
            <w:r w:rsidRPr="006331F2">
              <w:t>16</w:t>
            </w:r>
            <w:r w:rsidRPr="006331F2">
              <w:br/>
              <w:t>(-8</w:t>
            </w:r>
            <w:r w:rsidR="00427FEC" w:rsidRPr="006331F2">
              <w:t>.</w:t>
            </w:r>
            <w:r w:rsidRPr="006331F2">
              <w:t>54, -5</w:t>
            </w:r>
            <w:r w:rsidR="00427FEC" w:rsidRPr="006331F2">
              <w:t>.</w:t>
            </w:r>
            <w:r w:rsidRPr="006331F2">
              <w:t>79)</w:t>
            </w:r>
          </w:p>
        </w:tc>
        <w:tc>
          <w:tcPr>
            <w:tcW w:w="2019" w:type="dxa"/>
          </w:tcPr>
          <w:p w:rsidR="00AC3A3D" w:rsidRPr="006331F2" w:rsidRDefault="00AC3A3D" w:rsidP="00427FEC">
            <w:pPr>
              <w:spacing w:before="40" w:line="240" w:lineRule="auto"/>
              <w:jc w:val="center"/>
            </w:pPr>
            <w:r w:rsidRPr="006331F2">
              <w:t>-8</w:t>
            </w:r>
            <w:r w:rsidR="00427FEC" w:rsidRPr="006331F2">
              <w:t>.</w:t>
            </w:r>
            <w:r w:rsidRPr="006331F2">
              <w:t>34</w:t>
            </w:r>
            <w:r w:rsidRPr="006331F2">
              <w:br/>
              <w:t>(-9</w:t>
            </w:r>
            <w:r w:rsidR="00427FEC" w:rsidRPr="006331F2">
              <w:t>.</w:t>
            </w:r>
            <w:r w:rsidRPr="006331F2">
              <w:t>72, -6</w:t>
            </w:r>
            <w:r w:rsidR="00427FEC" w:rsidRPr="006331F2">
              <w:t>.</w:t>
            </w:r>
            <w:r w:rsidRPr="006331F2">
              <w:t>96)</w:t>
            </w:r>
          </w:p>
        </w:tc>
        <w:tc>
          <w:tcPr>
            <w:tcW w:w="2019" w:type="dxa"/>
          </w:tcPr>
          <w:p w:rsidR="00AC3A3D" w:rsidRPr="006331F2" w:rsidRDefault="00427FEC" w:rsidP="000E48EB">
            <w:pPr>
              <w:spacing w:before="40" w:line="240" w:lineRule="auto"/>
              <w:jc w:val="center"/>
            </w:pPr>
            <w:r w:rsidRPr="006331F2">
              <w:t>-5.80</w:t>
            </w:r>
            <w:r w:rsidRPr="006331F2">
              <w:br/>
              <w:t>(-7.19, -4.</w:t>
            </w:r>
            <w:r w:rsidR="00AC3A3D" w:rsidRPr="006331F2">
              <w:t>41)</w:t>
            </w:r>
          </w:p>
        </w:tc>
        <w:tc>
          <w:tcPr>
            <w:tcW w:w="2019" w:type="dxa"/>
            <w:shd w:val="clear" w:color="auto" w:fill="auto"/>
          </w:tcPr>
          <w:p w:rsidR="00AC3A3D" w:rsidRPr="006331F2" w:rsidRDefault="00AC3A3D" w:rsidP="00427FEC">
            <w:pPr>
              <w:spacing w:before="40" w:line="240" w:lineRule="auto"/>
              <w:jc w:val="center"/>
            </w:pPr>
            <w:r w:rsidRPr="006331F2">
              <w:t>-5</w:t>
            </w:r>
            <w:r w:rsidR="00427FEC" w:rsidRPr="006331F2">
              <w:t>.</w:t>
            </w:r>
            <w:r w:rsidRPr="006331F2">
              <w:t>58</w:t>
            </w:r>
            <w:r w:rsidRPr="006331F2">
              <w:br/>
              <w:t>(-6</w:t>
            </w:r>
            <w:r w:rsidR="00427FEC" w:rsidRPr="006331F2">
              <w:t>.</w:t>
            </w:r>
            <w:r w:rsidRPr="006331F2">
              <w:t>96, -4</w:t>
            </w:r>
            <w:r w:rsidR="00427FEC" w:rsidRPr="006331F2">
              <w:t>.</w:t>
            </w:r>
            <w:r w:rsidRPr="006331F2">
              <w:t>20)</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t>Difference vs placebo</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AC3A3D" w:rsidP="00427FEC">
            <w:pPr>
              <w:spacing w:before="40" w:line="240" w:lineRule="auto"/>
              <w:jc w:val="center"/>
            </w:pPr>
            <w:r w:rsidRPr="006331F2">
              <w:t>-0</w:t>
            </w:r>
            <w:r w:rsidR="00427FEC" w:rsidRPr="006331F2">
              <w:t>.</w:t>
            </w:r>
            <w:r w:rsidRPr="006331F2">
              <w:t>65</w:t>
            </w:r>
            <w:r w:rsidRPr="006331F2">
              <w:br/>
              <w:t>(-3</w:t>
            </w:r>
            <w:r w:rsidR="00427FEC" w:rsidRPr="006331F2">
              <w:t>.</w:t>
            </w:r>
            <w:r w:rsidRPr="006331F2">
              <w:t>08, 1</w:t>
            </w:r>
            <w:r w:rsidR="00427FEC" w:rsidRPr="006331F2">
              <w:t>.</w:t>
            </w:r>
            <w:r w:rsidRPr="006331F2">
              <w:t>78)</w:t>
            </w:r>
          </w:p>
        </w:tc>
        <w:tc>
          <w:tcPr>
            <w:tcW w:w="2019" w:type="dxa"/>
          </w:tcPr>
          <w:p w:rsidR="00AC3A3D" w:rsidRPr="006331F2" w:rsidRDefault="00AC3A3D" w:rsidP="00427FEC">
            <w:pPr>
              <w:spacing w:before="40" w:line="240" w:lineRule="auto"/>
              <w:jc w:val="center"/>
            </w:pPr>
            <w:r w:rsidRPr="006331F2">
              <w:t>-1</w:t>
            </w:r>
            <w:r w:rsidR="00427FEC" w:rsidRPr="006331F2">
              <w:t>.</w:t>
            </w:r>
            <w:r w:rsidRPr="006331F2">
              <w:t>83</w:t>
            </w:r>
            <w:r w:rsidRPr="006331F2">
              <w:br/>
              <w:t>(-4</w:t>
            </w:r>
            <w:r w:rsidR="00427FEC" w:rsidRPr="006331F2">
              <w:t>.</w:t>
            </w:r>
            <w:r w:rsidRPr="006331F2">
              <w:t>26, 0</w:t>
            </w:r>
            <w:r w:rsidR="00427FEC" w:rsidRPr="006331F2">
              <w:t>.</w:t>
            </w:r>
            <w:r w:rsidRPr="006331F2">
              <w:t>60)</w:t>
            </w:r>
          </w:p>
        </w:tc>
        <w:tc>
          <w:tcPr>
            <w:tcW w:w="2019" w:type="dxa"/>
          </w:tcPr>
          <w:p w:rsidR="00AC3A3D" w:rsidRPr="006331F2" w:rsidRDefault="00427FEC" w:rsidP="000E48EB">
            <w:pPr>
              <w:spacing w:before="40" w:line="240" w:lineRule="auto"/>
              <w:jc w:val="center"/>
            </w:pPr>
            <w:r w:rsidRPr="006331F2">
              <w:t>0.71</w:t>
            </w:r>
            <w:r w:rsidRPr="006331F2">
              <w:br/>
              <w:t>(-1.73, 3.</w:t>
            </w:r>
            <w:r w:rsidR="00AC3A3D" w:rsidRPr="006331F2">
              <w:t>15)</w:t>
            </w:r>
          </w:p>
        </w:tc>
        <w:tc>
          <w:tcPr>
            <w:tcW w:w="2019" w:type="dxa"/>
            <w:shd w:val="clear" w:color="auto" w:fill="auto"/>
          </w:tcPr>
          <w:p w:rsidR="00AC3A3D" w:rsidRPr="006331F2" w:rsidRDefault="00427FEC" w:rsidP="000E48EB">
            <w:pPr>
              <w:spacing w:before="40" w:line="240" w:lineRule="auto"/>
              <w:jc w:val="center"/>
            </w:pPr>
            <w:r w:rsidRPr="006331F2">
              <w:t>0.93</w:t>
            </w:r>
            <w:r w:rsidRPr="006331F2">
              <w:br/>
              <w:t>(-1.50, 3.</w:t>
            </w:r>
            <w:r w:rsidR="00AC3A3D" w:rsidRPr="006331F2">
              <w:t>37)</w:t>
            </w:r>
          </w:p>
        </w:tc>
      </w:tr>
      <w:tr w:rsidR="00987C87" w:rsidRPr="006331F2" w:rsidTr="000E48EB">
        <w:trPr>
          <w:trHeight w:val="20"/>
        </w:trPr>
        <w:tc>
          <w:tcPr>
            <w:tcW w:w="4071" w:type="dxa"/>
            <w:shd w:val="clear" w:color="auto" w:fill="auto"/>
          </w:tcPr>
          <w:p w:rsidR="00AC3A3D" w:rsidRPr="006331F2" w:rsidRDefault="00AC3A3D" w:rsidP="000E48EB">
            <w:pPr>
              <w:spacing w:before="40" w:line="240" w:lineRule="auto"/>
              <w:ind w:left="426"/>
            </w:pPr>
            <w:r w:rsidRPr="006331F2">
              <w:t xml:space="preserve">Difference vs </w:t>
            </w:r>
            <w:proofErr w:type="spellStart"/>
            <w:r w:rsidRPr="006331F2">
              <w:t>aclidinium</w:t>
            </w:r>
            <w:proofErr w:type="spellEnd"/>
            <w:r w:rsidRPr="006331F2">
              <w:t xml:space="preserve"> 400 µg</w:t>
            </w:r>
          </w:p>
        </w:tc>
        <w:tc>
          <w:tcPr>
            <w:tcW w:w="2018" w:type="dxa"/>
          </w:tcPr>
          <w:p w:rsidR="00AC3A3D" w:rsidRPr="006331F2" w:rsidRDefault="00AC3A3D" w:rsidP="000E48EB">
            <w:pPr>
              <w:spacing w:before="40" w:line="240" w:lineRule="auto"/>
              <w:jc w:val="center"/>
            </w:pPr>
            <w:r w:rsidRPr="006331F2">
              <w:t>-</w:t>
            </w:r>
          </w:p>
        </w:tc>
        <w:tc>
          <w:tcPr>
            <w:tcW w:w="2019" w:type="dxa"/>
          </w:tcPr>
          <w:p w:rsidR="00AC3A3D" w:rsidRPr="006331F2" w:rsidRDefault="00AC3A3D" w:rsidP="00427FEC">
            <w:pPr>
              <w:spacing w:before="40" w:line="240" w:lineRule="auto"/>
              <w:jc w:val="center"/>
            </w:pPr>
            <w:r w:rsidRPr="006331F2">
              <w:t>-1</w:t>
            </w:r>
            <w:r w:rsidR="00427FEC" w:rsidRPr="006331F2">
              <w:t>.</w:t>
            </w:r>
            <w:r w:rsidRPr="006331F2">
              <w:t>36</w:t>
            </w:r>
            <w:r w:rsidRPr="006331F2">
              <w:br/>
              <w:t>(-3</w:t>
            </w:r>
            <w:r w:rsidR="00427FEC" w:rsidRPr="006331F2">
              <w:t>.</w:t>
            </w:r>
            <w:r w:rsidRPr="006331F2">
              <w:t>30, 0</w:t>
            </w:r>
            <w:r w:rsidR="00427FEC" w:rsidRPr="006331F2">
              <w:t>.</w:t>
            </w:r>
            <w:r w:rsidRPr="006331F2">
              <w:t>58)</w:t>
            </w:r>
          </w:p>
        </w:tc>
        <w:tc>
          <w:tcPr>
            <w:tcW w:w="2019" w:type="dxa"/>
          </w:tcPr>
          <w:p w:rsidR="00AC3A3D" w:rsidRPr="006331F2" w:rsidRDefault="00427FEC" w:rsidP="00427FEC">
            <w:pPr>
              <w:spacing w:before="40" w:line="240" w:lineRule="auto"/>
              <w:jc w:val="center"/>
            </w:pPr>
            <w:r w:rsidRPr="006331F2">
              <w:t>-2.54</w:t>
            </w:r>
            <w:r w:rsidRPr="006331F2">
              <w:br/>
              <w:t>(-4.</w:t>
            </w:r>
            <w:r w:rsidR="00AC3A3D" w:rsidRPr="006331F2">
              <w:t>48, -0</w:t>
            </w:r>
            <w:r w:rsidRPr="006331F2">
              <w:t>.</w:t>
            </w:r>
            <w:r w:rsidR="00AC3A3D" w:rsidRPr="006331F2">
              <w:t>59)</w:t>
            </w:r>
            <w:r w:rsidR="00AC3A3D" w:rsidRPr="006331F2">
              <w:rPr>
                <w:vertAlign w:val="superscript"/>
              </w:rPr>
              <w:t>‡</w:t>
            </w:r>
          </w:p>
        </w:tc>
        <w:tc>
          <w:tcPr>
            <w:tcW w:w="2019" w:type="dxa"/>
          </w:tcPr>
          <w:p w:rsidR="00AC3A3D" w:rsidRPr="006331F2" w:rsidRDefault="00AC3A3D" w:rsidP="000E48EB">
            <w:pPr>
              <w:spacing w:before="40" w:line="240" w:lineRule="auto"/>
              <w:jc w:val="center"/>
            </w:pPr>
            <w:r w:rsidRPr="006331F2">
              <w:t>-</w:t>
            </w:r>
          </w:p>
        </w:tc>
        <w:tc>
          <w:tcPr>
            <w:tcW w:w="2019"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4071" w:type="dxa"/>
            <w:tcBorders>
              <w:bottom w:val="single" w:sz="4" w:space="0" w:color="auto"/>
            </w:tcBorders>
            <w:shd w:val="clear" w:color="auto" w:fill="auto"/>
          </w:tcPr>
          <w:p w:rsidR="00AC3A3D" w:rsidRPr="006331F2" w:rsidRDefault="00AC3A3D" w:rsidP="000E48EB">
            <w:pPr>
              <w:spacing w:before="40" w:line="240" w:lineRule="auto"/>
              <w:ind w:left="426"/>
            </w:pPr>
            <w:r w:rsidRPr="006331F2">
              <w:t xml:space="preserve">Difference vs </w:t>
            </w:r>
            <w:proofErr w:type="spellStart"/>
            <w:r w:rsidRPr="006331F2">
              <w:t>formoterol</w:t>
            </w:r>
            <w:proofErr w:type="spellEnd"/>
            <w:r w:rsidRPr="006331F2">
              <w:t xml:space="preserve"> 12 µg</w:t>
            </w:r>
          </w:p>
        </w:tc>
        <w:tc>
          <w:tcPr>
            <w:tcW w:w="2018" w:type="dxa"/>
            <w:tcBorders>
              <w:bottom w:val="single" w:sz="4" w:space="0" w:color="auto"/>
            </w:tcBorders>
          </w:tcPr>
          <w:p w:rsidR="00AC3A3D" w:rsidRPr="006331F2" w:rsidRDefault="00AC3A3D" w:rsidP="000E48EB">
            <w:pPr>
              <w:spacing w:before="40" w:line="240" w:lineRule="auto"/>
              <w:jc w:val="center"/>
            </w:pPr>
            <w:r w:rsidRPr="006331F2">
              <w:t>-</w:t>
            </w:r>
          </w:p>
        </w:tc>
        <w:tc>
          <w:tcPr>
            <w:tcW w:w="2019" w:type="dxa"/>
            <w:tcBorders>
              <w:bottom w:val="single" w:sz="4" w:space="0" w:color="auto"/>
            </w:tcBorders>
          </w:tcPr>
          <w:p w:rsidR="00AC3A3D" w:rsidRPr="006331F2" w:rsidRDefault="00AC3A3D" w:rsidP="00427FEC">
            <w:pPr>
              <w:spacing w:before="40" w:line="240" w:lineRule="auto"/>
              <w:jc w:val="center"/>
            </w:pPr>
            <w:r w:rsidRPr="006331F2">
              <w:t>-1</w:t>
            </w:r>
            <w:r w:rsidR="00427FEC" w:rsidRPr="006331F2">
              <w:t>.</w:t>
            </w:r>
            <w:r w:rsidRPr="006331F2">
              <w:t>59</w:t>
            </w:r>
            <w:r w:rsidRPr="006331F2">
              <w:br/>
              <w:t>(-3</w:t>
            </w:r>
            <w:r w:rsidR="00427FEC" w:rsidRPr="006331F2">
              <w:t>.</w:t>
            </w:r>
            <w:r w:rsidRPr="006331F2">
              <w:t>52, 0</w:t>
            </w:r>
            <w:r w:rsidR="00427FEC" w:rsidRPr="006331F2">
              <w:t>.</w:t>
            </w:r>
            <w:r w:rsidRPr="006331F2">
              <w:t>35)</w:t>
            </w:r>
          </w:p>
        </w:tc>
        <w:tc>
          <w:tcPr>
            <w:tcW w:w="2019" w:type="dxa"/>
            <w:tcBorders>
              <w:bottom w:val="single" w:sz="4" w:space="0" w:color="auto"/>
            </w:tcBorders>
          </w:tcPr>
          <w:p w:rsidR="00AC3A3D" w:rsidRPr="006331F2" w:rsidRDefault="00427FEC" w:rsidP="000E48EB">
            <w:pPr>
              <w:spacing w:before="40" w:line="240" w:lineRule="auto"/>
              <w:jc w:val="center"/>
            </w:pPr>
            <w:r w:rsidRPr="006331F2">
              <w:t>-2.76</w:t>
            </w:r>
            <w:r w:rsidRPr="006331F2">
              <w:br/>
              <w:t>(-4.70, -0.</w:t>
            </w:r>
            <w:r w:rsidR="00AC3A3D" w:rsidRPr="006331F2">
              <w:t>82)</w:t>
            </w:r>
            <w:r w:rsidR="00AC3A3D" w:rsidRPr="006331F2">
              <w:rPr>
                <w:vertAlign w:val="superscript"/>
              </w:rPr>
              <w:t>††</w:t>
            </w:r>
          </w:p>
        </w:tc>
        <w:tc>
          <w:tcPr>
            <w:tcW w:w="2019" w:type="dxa"/>
            <w:tcBorders>
              <w:bottom w:val="single" w:sz="4" w:space="0" w:color="auto"/>
            </w:tcBorders>
          </w:tcPr>
          <w:p w:rsidR="00AC3A3D" w:rsidRPr="006331F2" w:rsidRDefault="00AC3A3D" w:rsidP="000E48EB">
            <w:pPr>
              <w:spacing w:before="40" w:line="240" w:lineRule="auto"/>
              <w:jc w:val="center"/>
            </w:pPr>
            <w:r w:rsidRPr="006331F2">
              <w:t>-</w:t>
            </w:r>
          </w:p>
        </w:tc>
        <w:tc>
          <w:tcPr>
            <w:tcW w:w="2019" w:type="dxa"/>
            <w:tcBorders>
              <w:bottom w:val="single" w:sz="4" w:space="0" w:color="auto"/>
            </w:tcBorders>
            <w:shd w:val="clear" w:color="auto" w:fill="auto"/>
          </w:tcPr>
          <w:p w:rsidR="00AC3A3D" w:rsidRPr="006331F2" w:rsidRDefault="00AC3A3D" w:rsidP="000E48EB">
            <w:pPr>
              <w:spacing w:before="40" w:line="240" w:lineRule="auto"/>
              <w:jc w:val="center"/>
            </w:pPr>
            <w:r w:rsidRPr="006331F2">
              <w:t>-</w:t>
            </w:r>
          </w:p>
        </w:tc>
      </w:tr>
    </w:tbl>
    <w:p w:rsidR="00AC3A3D" w:rsidRPr="006331F2" w:rsidRDefault="00AC3A3D" w:rsidP="00AC3A3D">
      <w:pPr>
        <w:spacing w:before="40" w:after="0" w:line="480" w:lineRule="auto"/>
      </w:pPr>
      <w:r w:rsidRPr="006331F2">
        <w:t xml:space="preserve">Data are presented as LS means or </w:t>
      </w:r>
      <w:proofErr w:type="spellStart"/>
      <w:r w:rsidRPr="006331F2">
        <w:t>OR</w:t>
      </w:r>
      <w:proofErr w:type="spellEnd"/>
      <w:r w:rsidRPr="006331F2">
        <w:t xml:space="preserve"> (95% CI). </w:t>
      </w:r>
      <w:proofErr w:type="gramStart"/>
      <w:r w:rsidRPr="006331F2">
        <w:rPr>
          <w:vertAlign w:val="superscript"/>
        </w:rPr>
        <w:t>*</w:t>
      </w:r>
      <w:r w:rsidRPr="006331F2">
        <w:t>p&lt;0</w:t>
      </w:r>
      <w:r w:rsidR="00427FEC" w:rsidRPr="006331F2">
        <w:t>.</w:t>
      </w:r>
      <w:r w:rsidRPr="006331F2">
        <w:t xml:space="preserve">05; </w:t>
      </w:r>
      <w:r w:rsidRPr="006331F2">
        <w:rPr>
          <w:vertAlign w:val="superscript"/>
        </w:rPr>
        <w:t>**</w:t>
      </w:r>
      <w:r w:rsidRPr="006331F2">
        <w:t>p&lt;0</w:t>
      </w:r>
      <w:r w:rsidR="00427FEC" w:rsidRPr="006331F2">
        <w:t>.</w:t>
      </w:r>
      <w:r w:rsidRPr="006331F2">
        <w:t xml:space="preserve">01; </w:t>
      </w:r>
      <w:r w:rsidRPr="006331F2">
        <w:rPr>
          <w:vertAlign w:val="superscript"/>
        </w:rPr>
        <w:t>***</w:t>
      </w:r>
      <w:r w:rsidRPr="006331F2">
        <w:t>p&lt;0</w:t>
      </w:r>
      <w:r w:rsidR="00427FEC" w:rsidRPr="006331F2">
        <w:t>.</w:t>
      </w:r>
      <w:r w:rsidRPr="006331F2">
        <w:t xml:space="preserve">001 vs placebo; </w:t>
      </w:r>
      <w:r w:rsidRPr="006331F2">
        <w:rPr>
          <w:vertAlign w:val="superscript"/>
        </w:rPr>
        <w:t>‡</w:t>
      </w:r>
      <w:r w:rsidR="00427FEC" w:rsidRPr="006331F2">
        <w:t>p&lt;0.</w:t>
      </w:r>
      <w:r w:rsidRPr="006331F2">
        <w:t xml:space="preserve">05 vs </w:t>
      </w:r>
      <w:proofErr w:type="spellStart"/>
      <w:r w:rsidRPr="006331F2">
        <w:t>aclidinium</w:t>
      </w:r>
      <w:proofErr w:type="spellEnd"/>
      <w:r w:rsidRPr="006331F2">
        <w:t>.</w:t>
      </w:r>
      <w:proofErr w:type="gramEnd"/>
      <w:r w:rsidRPr="006331F2">
        <w:t xml:space="preserve"> </w:t>
      </w:r>
      <w:proofErr w:type="gramStart"/>
      <w:r w:rsidRPr="006331F2">
        <w:rPr>
          <w:vertAlign w:val="superscript"/>
        </w:rPr>
        <w:t>††</w:t>
      </w:r>
      <w:r w:rsidR="00427FEC" w:rsidRPr="006331F2">
        <w:t>p&lt;0.</w:t>
      </w:r>
      <w:r w:rsidRPr="006331F2">
        <w:t xml:space="preserve">01 vs </w:t>
      </w:r>
      <w:proofErr w:type="spellStart"/>
      <w:r w:rsidRPr="006331F2">
        <w:t>formoterol</w:t>
      </w:r>
      <w:proofErr w:type="spellEnd"/>
      <w:r w:rsidRPr="006331F2">
        <w:t>.</w:t>
      </w:r>
      <w:proofErr w:type="gramEnd"/>
    </w:p>
    <w:p w:rsidR="00AC3A3D" w:rsidRPr="006331F2" w:rsidRDefault="00AC3A3D" w:rsidP="00AC3A3D">
      <w:pPr>
        <w:spacing w:after="0" w:line="480" w:lineRule="auto"/>
      </w:pPr>
      <w:r w:rsidRPr="006331F2">
        <w:t xml:space="preserve">FDC, </w:t>
      </w:r>
      <w:proofErr w:type="spellStart"/>
      <w:r w:rsidRPr="006331F2">
        <w:t>aclidinium</w:t>
      </w:r>
      <w:proofErr w:type="spellEnd"/>
      <w:r w:rsidRPr="006331F2">
        <w:t>/</w:t>
      </w:r>
      <w:proofErr w:type="spellStart"/>
      <w:r w:rsidRPr="006331F2">
        <w:t>formoterol</w:t>
      </w:r>
      <w:proofErr w:type="spellEnd"/>
      <w:r w:rsidRPr="006331F2">
        <w:t xml:space="preserve"> fixed-dose combination</w:t>
      </w:r>
      <w:r w:rsidRPr="006331F2">
        <w:rPr>
          <w:szCs w:val="24"/>
        </w:rPr>
        <w:t>;</w:t>
      </w:r>
      <w:r w:rsidRPr="006331F2">
        <w:t xml:space="preserve"> ITT, intention-to-treat; LS, least squares; OR, odds ratio; TDI, </w:t>
      </w:r>
      <w:r w:rsidRPr="006331F2">
        <w:rPr>
          <w:szCs w:val="24"/>
        </w:rPr>
        <w:t>Transition Dyspnoea Index;</w:t>
      </w:r>
      <w:r w:rsidRPr="006331F2">
        <w:t xml:space="preserve"> SGRQ, St George’s Respiratory Questionnaire.</w:t>
      </w:r>
    </w:p>
    <w:p w:rsidR="00AC3A3D" w:rsidRPr="006331F2" w:rsidRDefault="00AC3A3D" w:rsidP="00AC3A3D">
      <w:pPr>
        <w:spacing w:line="480" w:lineRule="auto"/>
        <w:rPr>
          <w:b/>
        </w:rPr>
      </w:pPr>
      <w:r w:rsidRPr="006331F2">
        <w:rPr>
          <w:b/>
        </w:rPr>
        <w:br w:type="page"/>
      </w:r>
      <w:r w:rsidR="00427FEC" w:rsidRPr="006331F2">
        <w:rPr>
          <w:b/>
        </w:rPr>
        <w:lastRenderedPageBreak/>
        <w:t>Additional File 1:</w:t>
      </w:r>
      <w:r w:rsidRPr="006331F2">
        <w:rPr>
          <w:b/>
        </w:rPr>
        <w:t xml:space="preserve"> Table </w:t>
      </w:r>
      <w:r w:rsidR="00B0028A">
        <w:rPr>
          <w:b/>
        </w:rPr>
        <w:t>S</w:t>
      </w:r>
      <w:r w:rsidR="00427FEC" w:rsidRPr="006331F2">
        <w:rPr>
          <w:b/>
        </w:rPr>
        <w:t>3</w:t>
      </w:r>
      <w:r w:rsidRPr="006331F2">
        <w:rPr>
          <w:b/>
        </w:rPr>
        <w:t xml:space="preserve">. </w:t>
      </w:r>
      <w:proofErr w:type="gramStart"/>
      <w:r w:rsidRPr="006331F2">
        <w:rPr>
          <w:b/>
        </w:rPr>
        <w:t>Rate of COPD exacerbations (any severity) per patient per year based on HCRU and EXACT definitions (ITT exacerbation population).</w:t>
      </w:r>
      <w:proofErr w:type="gramEnd"/>
    </w:p>
    <w:tbl>
      <w:tblPr>
        <w:tblW w:w="14174" w:type="dxa"/>
        <w:tblLayout w:type="fixed"/>
        <w:tblLook w:val="04A0" w:firstRow="1" w:lastRow="0" w:firstColumn="1" w:lastColumn="0" w:noHBand="0" w:noVBand="1"/>
      </w:tblPr>
      <w:tblGrid>
        <w:gridCol w:w="3085"/>
        <w:gridCol w:w="2217"/>
        <w:gridCol w:w="2218"/>
        <w:gridCol w:w="2218"/>
        <w:gridCol w:w="2218"/>
        <w:gridCol w:w="2218"/>
      </w:tblGrid>
      <w:tr w:rsidR="00987C87" w:rsidRPr="006331F2" w:rsidTr="000E48EB">
        <w:trPr>
          <w:trHeight w:val="20"/>
        </w:trPr>
        <w:tc>
          <w:tcPr>
            <w:tcW w:w="3085" w:type="dxa"/>
            <w:tcBorders>
              <w:top w:val="single" w:sz="4" w:space="0" w:color="auto"/>
              <w:bottom w:val="single" w:sz="4" w:space="0" w:color="auto"/>
            </w:tcBorders>
            <w:shd w:val="clear" w:color="auto" w:fill="auto"/>
            <w:vAlign w:val="bottom"/>
          </w:tcPr>
          <w:p w:rsidR="00AC3A3D" w:rsidRPr="006331F2" w:rsidRDefault="00AC3A3D" w:rsidP="000E48EB">
            <w:pPr>
              <w:spacing w:before="40"/>
              <w:rPr>
                <w:b/>
              </w:rPr>
            </w:pPr>
            <w:r w:rsidRPr="006331F2">
              <w:rPr>
                <w:b/>
              </w:rPr>
              <w:t>Parameter</w:t>
            </w:r>
          </w:p>
        </w:tc>
        <w:tc>
          <w:tcPr>
            <w:tcW w:w="2217" w:type="dxa"/>
            <w:tcBorders>
              <w:top w:val="single" w:sz="4" w:space="0" w:color="auto"/>
              <w:bottom w:val="single" w:sz="4" w:space="0" w:color="auto"/>
            </w:tcBorders>
            <w:vAlign w:val="bottom"/>
          </w:tcPr>
          <w:p w:rsidR="00AC3A3D" w:rsidRPr="006331F2" w:rsidRDefault="00AC3A3D" w:rsidP="000E48EB">
            <w:pPr>
              <w:spacing w:before="40"/>
              <w:jc w:val="center"/>
              <w:rPr>
                <w:b/>
              </w:rPr>
            </w:pPr>
            <w:r w:rsidRPr="006331F2">
              <w:rPr>
                <w:b/>
              </w:rPr>
              <w:t>Placebo</w:t>
            </w:r>
          </w:p>
        </w:tc>
        <w:tc>
          <w:tcPr>
            <w:tcW w:w="2218" w:type="dxa"/>
            <w:tcBorders>
              <w:top w:val="single" w:sz="4" w:space="0" w:color="auto"/>
              <w:bottom w:val="single" w:sz="4" w:space="0" w:color="auto"/>
            </w:tcBorders>
            <w:vAlign w:val="bottom"/>
          </w:tcPr>
          <w:p w:rsidR="00AC3A3D" w:rsidRPr="006331F2" w:rsidRDefault="00AC3A3D" w:rsidP="000E48EB">
            <w:pPr>
              <w:spacing w:before="40"/>
              <w:jc w:val="center"/>
              <w:rPr>
                <w:b/>
              </w:rPr>
            </w:pPr>
            <w:r w:rsidRPr="006331F2">
              <w:rPr>
                <w:b/>
              </w:rPr>
              <w:t xml:space="preserve">FDC </w:t>
            </w:r>
            <w:r w:rsidRPr="006331F2">
              <w:rPr>
                <w:b/>
              </w:rPr>
              <w:br/>
              <w:t>400/12 µg</w:t>
            </w:r>
          </w:p>
        </w:tc>
        <w:tc>
          <w:tcPr>
            <w:tcW w:w="2218" w:type="dxa"/>
            <w:tcBorders>
              <w:top w:val="single" w:sz="4" w:space="0" w:color="auto"/>
              <w:bottom w:val="single" w:sz="4" w:space="0" w:color="auto"/>
            </w:tcBorders>
            <w:vAlign w:val="bottom"/>
          </w:tcPr>
          <w:p w:rsidR="00AC3A3D" w:rsidRPr="006331F2" w:rsidRDefault="00AC3A3D" w:rsidP="000E48EB">
            <w:pPr>
              <w:spacing w:before="40"/>
              <w:jc w:val="center"/>
              <w:rPr>
                <w:b/>
              </w:rPr>
            </w:pPr>
            <w:r w:rsidRPr="006331F2">
              <w:rPr>
                <w:b/>
              </w:rPr>
              <w:t xml:space="preserve">FDC </w:t>
            </w:r>
            <w:r w:rsidRPr="006331F2">
              <w:rPr>
                <w:b/>
              </w:rPr>
              <w:br/>
              <w:t>400/6 µg</w:t>
            </w:r>
          </w:p>
        </w:tc>
        <w:tc>
          <w:tcPr>
            <w:tcW w:w="2218" w:type="dxa"/>
            <w:tcBorders>
              <w:top w:val="single" w:sz="4" w:space="0" w:color="auto"/>
              <w:bottom w:val="single" w:sz="4" w:space="0" w:color="auto"/>
            </w:tcBorders>
            <w:vAlign w:val="bottom"/>
          </w:tcPr>
          <w:p w:rsidR="00AC3A3D" w:rsidRPr="006331F2" w:rsidRDefault="00AC3A3D" w:rsidP="000E48EB">
            <w:pPr>
              <w:spacing w:before="40"/>
              <w:jc w:val="center"/>
              <w:rPr>
                <w:b/>
              </w:rPr>
            </w:pPr>
            <w:proofErr w:type="spellStart"/>
            <w:r w:rsidRPr="006331F2">
              <w:rPr>
                <w:b/>
              </w:rPr>
              <w:t>Aclidinium</w:t>
            </w:r>
            <w:proofErr w:type="spellEnd"/>
            <w:r w:rsidRPr="006331F2">
              <w:rPr>
                <w:b/>
              </w:rPr>
              <w:br/>
              <w:t>400 µg</w:t>
            </w:r>
          </w:p>
        </w:tc>
        <w:tc>
          <w:tcPr>
            <w:tcW w:w="2218" w:type="dxa"/>
            <w:tcBorders>
              <w:top w:val="single" w:sz="4" w:space="0" w:color="auto"/>
              <w:bottom w:val="single" w:sz="4" w:space="0" w:color="auto"/>
            </w:tcBorders>
            <w:shd w:val="clear" w:color="auto" w:fill="auto"/>
            <w:vAlign w:val="bottom"/>
          </w:tcPr>
          <w:p w:rsidR="00AC3A3D" w:rsidRPr="006331F2" w:rsidRDefault="00AC3A3D" w:rsidP="000E48EB">
            <w:pPr>
              <w:spacing w:before="40"/>
              <w:jc w:val="center"/>
              <w:rPr>
                <w:b/>
              </w:rPr>
            </w:pPr>
            <w:proofErr w:type="spellStart"/>
            <w:r w:rsidRPr="006331F2">
              <w:rPr>
                <w:b/>
              </w:rPr>
              <w:t>Formoterol</w:t>
            </w:r>
            <w:proofErr w:type="spellEnd"/>
            <w:r w:rsidRPr="006331F2">
              <w:rPr>
                <w:b/>
              </w:rPr>
              <w:br/>
              <w:t>12 µg</w:t>
            </w:r>
          </w:p>
        </w:tc>
      </w:tr>
      <w:tr w:rsidR="00987C87" w:rsidRPr="006331F2" w:rsidTr="000E48EB">
        <w:trPr>
          <w:trHeight w:val="20"/>
        </w:trPr>
        <w:tc>
          <w:tcPr>
            <w:tcW w:w="3085" w:type="dxa"/>
            <w:tcBorders>
              <w:top w:val="single" w:sz="4" w:space="0" w:color="auto"/>
            </w:tcBorders>
            <w:shd w:val="clear" w:color="auto" w:fill="auto"/>
          </w:tcPr>
          <w:p w:rsidR="00AC3A3D" w:rsidRPr="006331F2" w:rsidRDefault="00AC3A3D" w:rsidP="000E48EB">
            <w:pPr>
              <w:spacing w:before="40" w:line="240" w:lineRule="auto"/>
            </w:pPr>
            <w:r w:rsidRPr="006331F2">
              <w:t>HCRU rate</w:t>
            </w:r>
          </w:p>
        </w:tc>
        <w:tc>
          <w:tcPr>
            <w:tcW w:w="2217" w:type="dxa"/>
            <w:tcBorders>
              <w:top w:val="single" w:sz="4" w:space="0" w:color="auto"/>
            </w:tcBorders>
          </w:tcPr>
          <w:p w:rsidR="00AC3A3D" w:rsidRPr="006331F2" w:rsidRDefault="00427FEC" w:rsidP="00427FEC">
            <w:pPr>
              <w:spacing w:before="40" w:line="240" w:lineRule="auto"/>
              <w:jc w:val="center"/>
            </w:pPr>
            <w:r w:rsidRPr="006331F2">
              <w:t>0.36</w:t>
            </w:r>
            <w:r w:rsidRPr="006331F2">
              <w:br/>
              <w:t>(0.</w:t>
            </w:r>
            <w:r w:rsidR="00AC3A3D" w:rsidRPr="006331F2">
              <w:t>23, 0</w:t>
            </w:r>
            <w:r w:rsidRPr="006331F2">
              <w:t>.</w:t>
            </w:r>
            <w:r w:rsidR="00AC3A3D" w:rsidRPr="006331F2">
              <w:t>54)</w:t>
            </w:r>
          </w:p>
        </w:tc>
        <w:tc>
          <w:tcPr>
            <w:tcW w:w="2218" w:type="dxa"/>
            <w:tcBorders>
              <w:top w:val="single" w:sz="4" w:space="0" w:color="auto"/>
            </w:tcBorders>
          </w:tcPr>
          <w:p w:rsidR="00AC3A3D" w:rsidRPr="006331F2" w:rsidRDefault="00427FEC" w:rsidP="000E48EB">
            <w:pPr>
              <w:spacing w:before="40" w:line="240" w:lineRule="auto"/>
              <w:jc w:val="center"/>
            </w:pPr>
            <w:r w:rsidRPr="006331F2">
              <w:t>0.</w:t>
            </w:r>
            <w:r w:rsidR="00AC3A3D" w:rsidRPr="006331F2">
              <w:t>26</w:t>
            </w:r>
            <w:r w:rsidR="00AC3A3D" w:rsidRPr="006331F2">
              <w:br/>
            </w:r>
            <w:r w:rsidRPr="006331F2">
              <w:t>(0.19, 0.</w:t>
            </w:r>
            <w:r w:rsidR="00AC3A3D" w:rsidRPr="006331F2">
              <w:t>36)</w:t>
            </w:r>
          </w:p>
        </w:tc>
        <w:tc>
          <w:tcPr>
            <w:tcW w:w="2218" w:type="dxa"/>
            <w:tcBorders>
              <w:top w:val="single" w:sz="4" w:space="0" w:color="auto"/>
            </w:tcBorders>
          </w:tcPr>
          <w:p w:rsidR="00AC3A3D" w:rsidRPr="006331F2" w:rsidRDefault="000E48EB" w:rsidP="000E48EB">
            <w:pPr>
              <w:spacing w:before="40" w:line="240" w:lineRule="auto"/>
              <w:jc w:val="center"/>
            </w:pPr>
            <w:r w:rsidRPr="006331F2">
              <w:t>0.29</w:t>
            </w:r>
            <w:r w:rsidRPr="006331F2">
              <w:br/>
              <w:t>(0.21, 0.</w:t>
            </w:r>
            <w:r w:rsidR="00AC3A3D" w:rsidRPr="006331F2">
              <w:t>39)</w:t>
            </w:r>
          </w:p>
        </w:tc>
        <w:tc>
          <w:tcPr>
            <w:tcW w:w="2218" w:type="dxa"/>
            <w:tcBorders>
              <w:top w:val="single" w:sz="4" w:space="0" w:color="auto"/>
            </w:tcBorders>
          </w:tcPr>
          <w:p w:rsidR="00AC3A3D" w:rsidRPr="006331F2" w:rsidRDefault="000E48EB" w:rsidP="000E48EB">
            <w:pPr>
              <w:spacing w:before="40" w:line="240" w:lineRule="auto"/>
              <w:jc w:val="center"/>
            </w:pPr>
            <w:r w:rsidRPr="006331F2">
              <w:t>0.29</w:t>
            </w:r>
            <w:r w:rsidRPr="006331F2">
              <w:br/>
              <w:t>(0.</w:t>
            </w:r>
            <w:r w:rsidR="00AC3A3D" w:rsidRPr="006331F2">
              <w:t>21, 0</w:t>
            </w:r>
            <w:r w:rsidRPr="006331F2">
              <w:t>.</w:t>
            </w:r>
            <w:r w:rsidR="00AC3A3D" w:rsidRPr="006331F2">
              <w:t>40)</w:t>
            </w:r>
          </w:p>
        </w:tc>
        <w:tc>
          <w:tcPr>
            <w:tcW w:w="2218" w:type="dxa"/>
            <w:tcBorders>
              <w:top w:val="single" w:sz="4" w:space="0" w:color="auto"/>
            </w:tcBorders>
            <w:shd w:val="clear" w:color="auto" w:fill="auto"/>
          </w:tcPr>
          <w:p w:rsidR="00AC3A3D" w:rsidRPr="006331F2" w:rsidRDefault="000E48EB" w:rsidP="000E48EB">
            <w:pPr>
              <w:spacing w:before="40" w:line="240" w:lineRule="auto"/>
              <w:jc w:val="center"/>
            </w:pPr>
            <w:r w:rsidRPr="006331F2">
              <w:t>0.</w:t>
            </w:r>
            <w:r w:rsidR="00AC3A3D" w:rsidRPr="006331F2">
              <w:t>41</w:t>
            </w:r>
            <w:r w:rsidR="00AC3A3D" w:rsidRPr="006331F2">
              <w:br/>
              <w:t>(0</w:t>
            </w:r>
            <w:r w:rsidRPr="006331F2">
              <w:t>.</w:t>
            </w:r>
            <w:r w:rsidR="00AC3A3D" w:rsidRPr="006331F2">
              <w:t>31, 0</w:t>
            </w:r>
            <w:r w:rsidRPr="006331F2">
              <w:t>.</w:t>
            </w:r>
            <w:r w:rsidR="00AC3A3D" w:rsidRPr="006331F2">
              <w:t>54)</w:t>
            </w:r>
          </w:p>
        </w:tc>
      </w:tr>
      <w:tr w:rsidR="00987C87" w:rsidRPr="006331F2" w:rsidTr="000E48EB">
        <w:trPr>
          <w:trHeight w:val="20"/>
        </w:trPr>
        <w:tc>
          <w:tcPr>
            <w:tcW w:w="3085" w:type="dxa"/>
            <w:shd w:val="clear" w:color="auto" w:fill="auto"/>
          </w:tcPr>
          <w:p w:rsidR="00AC3A3D" w:rsidRPr="006331F2" w:rsidRDefault="00AC3A3D" w:rsidP="000E48EB">
            <w:pPr>
              <w:spacing w:before="40" w:line="240" w:lineRule="auto"/>
              <w:ind w:left="426"/>
            </w:pPr>
            <w:r w:rsidRPr="006331F2">
              <w:t>RR vs placebo</w:t>
            </w:r>
          </w:p>
        </w:tc>
        <w:tc>
          <w:tcPr>
            <w:tcW w:w="2217" w:type="dxa"/>
          </w:tcPr>
          <w:p w:rsidR="00AC3A3D" w:rsidRPr="006331F2" w:rsidRDefault="00AC3A3D" w:rsidP="000E48EB">
            <w:pPr>
              <w:spacing w:before="40" w:line="240" w:lineRule="auto"/>
              <w:jc w:val="center"/>
            </w:pPr>
            <w:r w:rsidRPr="006331F2">
              <w:t>-</w:t>
            </w:r>
          </w:p>
        </w:tc>
        <w:tc>
          <w:tcPr>
            <w:tcW w:w="2218" w:type="dxa"/>
          </w:tcPr>
          <w:p w:rsidR="00AC3A3D" w:rsidRPr="006331F2" w:rsidRDefault="00427FEC" w:rsidP="000E48EB">
            <w:pPr>
              <w:spacing w:before="40" w:line="240" w:lineRule="auto"/>
              <w:jc w:val="center"/>
            </w:pPr>
            <w:r w:rsidRPr="006331F2">
              <w:t>0.73</w:t>
            </w:r>
            <w:r w:rsidRPr="006331F2">
              <w:br/>
              <w:t>(0.4, 1.</w:t>
            </w:r>
            <w:r w:rsidR="00AC3A3D" w:rsidRPr="006331F2">
              <w:t>2)</w:t>
            </w:r>
          </w:p>
        </w:tc>
        <w:tc>
          <w:tcPr>
            <w:tcW w:w="2218" w:type="dxa"/>
          </w:tcPr>
          <w:p w:rsidR="00AC3A3D" w:rsidRPr="006331F2" w:rsidRDefault="000E48EB" w:rsidP="000E48EB">
            <w:pPr>
              <w:spacing w:before="40" w:line="240" w:lineRule="auto"/>
              <w:jc w:val="center"/>
            </w:pPr>
            <w:r w:rsidRPr="006331F2">
              <w:t>0.80</w:t>
            </w:r>
            <w:r w:rsidRPr="006331F2">
              <w:br/>
              <w:t>(0.5, 1.</w:t>
            </w:r>
            <w:r w:rsidR="00AC3A3D" w:rsidRPr="006331F2">
              <w:t>4)</w:t>
            </w:r>
          </w:p>
        </w:tc>
        <w:tc>
          <w:tcPr>
            <w:tcW w:w="2218" w:type="dxa"/>
          </w:tcPr>
          <w:p w:rsidR="00AC3A3D" w:rsidRPr="006331F2" w:rsidRDefault="00AC3A3D" w:rsidP="000E48EB">
            <w:pPr>
              <w:spacing w:before="40" w:line="240" w:lineRule="auto"/>
              <w:jc w:val="center"/>
            </w:pPr>
            <w:r w:rsidRPr="006331F2">
              <w:t>0</w:t>
            </w:r>
            <w:r w:rsidR="000E48EB" w:rsidRPr="006331F2">
              <w:t>.</w:t>
            </w:r>
            <w:r w:rsidRPr="006331F2">
              <w:t>82</w:t>
            </w:r>
            <w:r w:rsidRPr="006331F2">
              <w:br/>
              <w:t>(0</w:t>
            </w:r>
            <w:r w:rsidR="000E48EB" w:rsidRPr="006331F2">
              <w:t>.</w:t>
            </w:r>
            <w:r w:rsidRPr="006331F2">
              <w:t>5, 1</w:t>
            </w:r>
            <w:r w:rsidR="000E48EB" w:rsidRPr="006331F2">
              <w:t>.</w:t>
            </w:r>
            <w:r w:rsidRPr="006331F2">
              <w:t>4)</w:t>
            </w:r>
          </w:p>
        </w:tc>
        <w:tc>
          <w:tcPr>
            <w:tcW w:w="2218" w:type="dxa"/>
            <w:shd w:val="clear" w:color="auto" w:fill="auto"/>
          </w:tcPr>
          <w:p w:rsidR="00AC3A3D" w:rsidRPr="006331F2" w:rsidRDefault="000E48EB" w:rsidP="000E48EB">
            <w:pPr>
              <w:spacing w:before="40" w:line="240" w:lineRule="auto"/>
              <w:jc w:val="center"/>
            </w:pPr>
            <w:r w:rsidRPr="006331F2">
              <w:t>1.15</w:t>
            </w:r>
            <w:r w:rsidRPr="006331F2">
              <w:br/>
              <w:t>(0.7, 1.</w:t>
            </w:r>
            <w:r w:rsidR="00AC3A3D" w:rsidRPr="006331F2">
              <w:t>9)</w:t>
            </w:r>
          </w:p>
        </w:tc>
      </w:tr>
      <w:tr w:rsidR="00987C87" w:rsidRPr="006331F2" w:rsidTr="000E48EB">
        <w:trPr>
          <w:trHeight w:val="20"/>
        </w:trPr>
        <w:tc>
          <w:tcPr>
            <w:tcW w:w="3085" w:type="dxa"/>
            <w:shd w:val="clear" w:color="auto" w:fill="auto"/>
          </w:tcPr>
          <w:p w:rsidR="00AC3A3D" w:rsidRPr="006331F2" w:rsidRDefault="00AC3A3D" w:rsidP="000E48EB">
            <w:pPr>
              <w:spacing w:before="40" w:line="240" w:lineRule="auto"/>
              <w:ind w:left="426"/>
            </w:pPr>
            <w:r w:rsidRPr="006331F2">
              <w:t xml:space="preserve">RR vs </w:t>
            </w:r>
            <w:proofErr w:type="spellStart"/>
            <w:r w:rsidRPr="006331F2">
              <w:t>aclidinium</w:t>
            </w:r>
            <w:proofErr w:type="spellEnd"/>
            <w:r w:rsidRPr="006331F2">
              <w:t xml:space="preserve"> 400 µg</w:t>
            </w:r>
          </w:p>
        </w:tc>
        <w:tc>
          <w:tcPr>
            <w:tcW w:w="2217" w:type="dxa"/>
          </w:tcPr>
          <w:p w:rsidR="00AC3A3D" w:rsidRPr="006331F2" w:rsidRDefault="00AC3A3D" w:rsidP="000E48EB">
            <w:pPr>
              <w:spacing w:before="40" w:line="240" w:lineRule="auto"/>
              <w:jc w:val="center"/>
            </w:pPr>
            <w:r w:rsidRPr="006331F2">
              <w:t>-</w:t>
            </w:r>
          </w:p>
        </w:tc>
        <w:tc>
          <w:tcPr>
            <w:tcW w:w="2218" w:type="dxa"/>
          </w:tcPr>
          <w:p w:rsidR="00AC3A3D" w:rsidRPr="006331F2" w:rsidRDefault="00427FEC" w:rsidP="00427FEC">
            <w:pPr>
              <w:spacing w:before="40" w:line="240" w:lineRule="auto"/>
              <w:jc w:val="center"/>
            </w:pPr>
            <w:r w:rsidRPr="006331F2">
              <w:t>0.</w:t>
            </w:r>
            <w:r w:rsidR="00AC3A3D" w:rsidRPr="006331F2">
              <w:t>89</w:t>
            </w:r>
            <w:r w:rsidR="00AC3A3D" w:rsidRPr="006331F2">
              <w:br/>
              <w:t>(0</w:t>
            </w:r>
            <w:r w:rsidRPr="006331F2">
              <w:t>.</w:t>
            </w:r>
            <w:r w:rsidR="00AC3A3D" w:rsidRPr="006331F2">
              <w:t>6, 1</w:t>
            </w:r>
            <w:r w:rsidRPr="006331F2">
              <w:t>.</w:t>
            </w:r>
            <w:r w:rsidR="00AC3A3D" w:rsidRPr="006331F2">
              <w:t>4)</w:t>
            </w:r>
          </w:p>
        </w:tc>
        <w:tc>
          <w:tcPr>
            <w:tcW w:w="2218" w:type="dxa"/>
          </w:tcPr>
          <w:p w:rsidR="00AC3A3D" w:rsidRPr="006331F2" w:rsidRDefault="000E48EB" w:rsidP="000E48EB">
            <w:pPr>
              <w:spacing w:before="40" w:line="240" w:lineRule="auto"/>
              <w:jc w:val="center"/>
            </w:pPr>
            <w:r w:rsidRPr="006331F2">
              <w:t>0.98</w:t>
            </w:r>
            <w:r w:rsidRPr="006331F2">
              <w:br/>
              <w:t>(0.6, 1.</w:t>
            </w:r>
            <w:r w:rsidR="00AC3A3D" w:rsidRPr="006331F2">
              <w:t>5)</w:t>
            </w:r>
          </w:p>
        </w:tc>
        <w:tc>
          <w:tcPr>
            <w:tcW w:w="2218" w:type="dxa"/>
          </w:tcPr>
          <w:p w:rsidR="00AC3A3D" w:rsidRPr="006331F2" w:rsidRDefault="00AC3A3D" w:rsidP="000E48EB">
            <w:pPr>
              <w:spacing w:before="40" w:line="240" w:lineRule="auto"/>
              <w:jc w:val="center"/>
            </w:pPr>
            <w:r w:rsidRPr="006331F2">
              <w:t>-</w:t>
            </w:r>
          </w:p>
        </w:tc>
        <w:tc>
          <w:tcPr>
            <w:tcW w:w="2218"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3085" w:type="dxa"/>
            <w:shd w:val="clear" w:color="auto" w:fill="auto"/>
          </w:tcPr>
          <w:p w:rsidR="00AC3A3D" w:rsidRPr="006331F2" w:rsidRDefault="00AC3A3D" w:rsidP="000E48EB">
            <w:pPr>
              <w:spacing w:before="40" w:line="240" w:lineRule="auto"/>
              <w:ind w:left="426"/>
            </w:pPr>
            <w:r w:rsidRPr="006331F2">
              <w:t xml:space="preserve">RR vs </w:t>
            </w:r>
            <w:proofErr w:type="spellStart"/>
            <w:r w:rsidRPr="006331F2">
              <w:t>formoterol</w:t>
            </w:r>
            <w:proofErr w:type="spellEnd"/>
            <w:r w:rsidRPr="006331F2">
              <w:t xml:space="preserve"> 12 µg</w:t>
            </w:r>
          </w:p>
        </w:tc>
        <w:tc>
          <w:tcPr>
            <w:tcW w:w="2217" w:type="dxa"/>
          </w:tcPr>
          <w:p w:rsidR="00AC3A3D" w:rsidRPr="006331F2" w:rsidRDefault="00AC3A3D" w:rsidP="000E48EB">
            <w:pPr>
              <w:spacing w:before="40" w:line="240" w:lineRule="auto"/>
              <w:jc w:val="center"/>
            </w:pPr>
            <w:r w:rsidRPr="006331F2">
              <w:t>-</w:t>
            </w:r>
          </w:p>
        </w:tc>
        <w:tc>
          <w:tcPr>
            <w:tcW w:w="2218" w:type="dxa"/>
          </w:tcPr>
          <w:p w:rsidR="00AC3A3D" w:rsidRPr="006331F2" w:rsidRDefault="00427FEC" w:rsidP="00427FEC">
            <w:pPr>
              <w:spacing w:before="40" w:line="240" w:lineRule="auto"/>
              <w:jc w:val="center"/>
            </w:pPr>
            <w:r w:rsidRPr="006331F2">
              <w:t>0.64</w:t>
            </w:r>
            <w:r w:rsidRPr="006331F2">
              <w:br/>
              <w:t>(0.4, 1.</w:t>
            </w:r>
            <w:r w:rsidR="00AC3A3D" w:rsidRPr="006331F2">
              <w:t>0)</w:t>
            </w:r>
            <w:r w:rsidR="00AC3A3D" w:rsidRPr="006331F2">
              <w:rPr>
                <w:vertAlign w:val="superscript"/>
              </w:rPr>
              <w:t>†</w:t>
            </w:r>
          </w:p>
        </w:tc>
        <w:tc>
          <w:tcPr>
            <w:tcW w:w="2218" w:type="dxa"/>
          </w:tcPr>
          <w:p w:rsidR="00AC3A3D" w:rsidRPr="006331F2" w:rsidRDefault="000E48EB" w:rsidP="000E48EB">
            <w:pPr>
              <w:spacing w:before="40" w:line="240" w:lineRule="auto"/>
              <w:jc w:val="center"/>
            </w:pPr>
            <w:r w:rsidRPr="006331F2">
              <w:t>0.70</w:t>
            </w:r>
            <w:r w:rsidRPr="006331F2">
              <w:br/>
              <w:t>(0.5, 1.</w:t>
            </w:r>
            <w:r w:rsidR="00AC3A3D" w:rsidRPr="006331F2">
              <w:t>1)</w:t>
            </w:r>
          </w:p>
        </w:tc>
        <w:tc>
          <w:tcPr>
            <w:tcW w:w="2218" w:type="dxa"/>
          </w:tcPr>
          <w:p w:rsidR="00AC3A3D" w:rsidRPr="006331F2" w:rsidRDefault="00AC3A3D" w:rsidP="000E48EB">
            <w:pPr>
              <w:spacing w:before="40" w:line="240" w:lineRule="auto"/>
              <w:jc w:val="center"/>
            </w:pPr>
            <w:r w:rsidRPr="006331F2">
              <w:t>-</w:t>
            </w:r>
          </w:p>
        </w:tc>
        <w:tc>
          <w:tcPr>
            <w:tcW w:w="2218"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3085" w:type="dxa"/>
            <w:shd w:val="clear" w:color="auto" w:fill="auto"/>
          </w:tcPr>
          <w:p w:rsidR="00AC3A3D" w:rsidRPr="006331F2" w:rsidRDefault="00AC3A3D" w:rsidP="000E48EB">
            <w:pPr>
              <w:spacing w:before="40" w:line="240" w:lineRule="auto"/>
            </w:pPr>
            <w:r w:rsidRPr="006331F2">
              <w:t>EXACT rate</w:t>
            </w:r>
          </w:p>
        </w:tc>
        <w:tc>
          <w:tcPr>
            <w:tcW w:w="2217" w:type="dxa"/>
          </w:tcPr>
          <w:p w:rsidR="00AC3A3D" w:rsidRPr="006331F2" w:rsidRDefault="00427FEC" w:rsidP="00427FEC">
            <w:pPr>
              <w:spacing w:before="40" w:line="240" w:lineRule="auto"/>
              <w:jc w:val="center"/>
            </w:pPr>
            <w:r w:rsidRPr="006331F2">
              <w:t>1.</w:t>
            </w:r>
            <w:r w:rsidR="00AC3A3D" w:rsidRPr="006331F2">
              <w:t>54</w:t>
            </w:r>
            <w:r w:rsidR="00AC3A3D" w:rsidRPr="006331F2">
              <w:br/>
              <w:t xml:space="preserve"> (1</w:t>
            </w:r>
            <w:r w:rsidRPr="006331F2">
              <w:t>.</w:t>
            </w:r>
            <w:r w:rsidR="00AC3A3D" w:rsidRPr="006331F2">
              <w:t>2, 1</w:t>
            </w:r>
            <w:r w:rsidRPr="006331F2">
              <w:t>.</w:t>
            </w:r>
            <w:r w:rsidR="00AC3A3D" w:rsidRPr="006331F2">
              <w:t>9)</w:t>
            </w:r>
          </w:p>
        </w:tc>
        <w:tc>
          <w:tcPr>
            <w:tcW w:w="2218" w:type="dxa"/>
          </w:tcPr>
          <w:p w:rsidR="00AC3A3D" w:rsidRPr="006331F2" w:rsidRDefault="00AC3A3D" w:rsidP="00427FEC">
            <w:pPr>
              <w:spacing w:before="40" w:line="240" w:lineRule="auto"/>
              <w:jc w:val="center"/>
            </w:pPr>
            <w:r w:rsidRPr="006331F2">
              <w:t>1</w:t>
            </w:r>
            <w:r w:rsidR="00427FEC" w:rsidRPr="006331F2">
              <w:t>.</w:t>
            </w:r>
            <w:r w:rsidR="000E48EB" w:rsidRPr="006331F2">
              <w:t>09</w:t>
            </w:r>
            <w:r w:rsidR="000E48EB" w:rsidRPr="006331F2">
              <w:br/>
              <w:t>(0.</w:t>
            </w:r>
            <w:r w:rsidRPr="006331F2">
              <w:t xml:space="preserve">9, </w:t>
            </w:r>
            <w:r w:rsidR="000E48EB" w:rsidRPr="006331F2">
              <w:t>1.</w:t>
            </w:r>
            <w:r w:rsidRPr="006331F2">
              <w:t>3)</w:t>
            </w:r>
          </w:p>
        </w:tc>
        <w:tc>
          <w:tcPr>
            <w:tcW w:w="2218" w:type="dxa"/>
          </w:tcPr>
          <w:p w:rsidR="00AC3A3D" w:rsidRPr="006331F2" w:rsidRDefault="000E48EB" w:rsidP="000E48EB">
            <w:pPr>
              <w:spacing w:before="40" w:line="240" w:lineRule="auto"/>
              <w:jc w:val="center"/>
            </w:pPr>
            <w:r w:rsidRPr="006331F2">
              <w:t>1.28</w:t>
            </w:r>
            <w:r w:rsidRPr="006331F2">
              <w:br/>
              <w:t xml:space="preserve"> (1.</w:t>
            </w:r>
            <w:r w:rsidR="00AC3A3D" w:rsidRPr="006331F2">
              <w:t>1, 1</w:t>
            </w:r>
            <w:r w:rsidRPr="006331F2">
              <w:t>.</w:t>
            </w:r>
            <w:r w:rsidR="00AC3A3D" w:rsidRPr="006331F2">
              <w:t>5)</w:t>
            </w:r>
          </w:p>
        </w:tc>
        <w:tc>
          <w:tcPr>
            <w:tcW w:w="2218" w:type="dxa"/>
          </w:tcPr>
          <w:p w:rsidR="00AC3A3D" w:rsidRPr="006331F2" w:rsidRDefault="000E48EB" w:rsidP="000E48EB">
            <w:pPr>
              <w:spacing w:before="40" w:line="240" w:lineRule="auto"/>
              <w:jc w:val="center"/>
            </w:pPr>
            <w:r w:rsidRPr="006331F2">
              <w:t>1.40</w:t>
            </w:r>
            <w:r w:rsidRPr="006331F2">
              <w:br/>
              <w:t>(1.2, 1.</w:t>
            </w:r>
            <w:r w:rsidR="00AC3A3D" w:rsidRPr="006331F2">
              <w:t>6)</w:t>
            </w:r>
          </w:p>
        </w:tc>
        <w:tc>
          <w:tcPr>
            <w:tcW w:w="2218" w:type="dxa"/>
            <w:shd w:val="clear" w:color="auto" w:fill="auto"/>
          </w:tcPr>
          <w:p w:rsidR="00AC3A3D" w:rsidRPr="006331F2" w:rsidRDefault="000E48EB" w:rsidP="000E48EB">
            <w:pPr>
              <w:spacing w:before="40" w:line="240" w:lineRule="auto"/>
              <w:jc w:val="center"/>
            </w:pPr>
            <w:r w:rsidRPr="006331F2">
              <w:t>1.26</w:t>
            </w:r>
            <w:r w:rsidRPr="006331F2">
              <w:br/>
              <w:t xml:space="preserve"> (1.1, 1.</w:t>
            </w:r>
            <w:r w:rsidR="00AC3A3D" w:rsidRPr="006331F2">
              <w:t>5)</w:t>
            </w:r>
          </w:p>
        </w:tc>
      </w:tr>
      <w:tr w:rsidR="00987C87" w:rsidRPr="006331F2" w:rsidTr="000E48EB">
        <w:trPr>
          <w:trHeight w:val="20"/>
        </w:trPr>
        <w:tc>
          <w:tcPr>
            <w:tcW w:w="3085" w:type="dxa"/>
            <w:shd w:val="clear" w:color="auto" w:fill="auto"/>
          </w:tcPr>
          <w:p w:rsidR="00AC3A3D" w:rsidRPr="006331F2" w:rsidRDefault="00AC3A3D" w:rsidP="000E48EB">
            <w:pPr>
              <w:spacing w:before="40" w:line="240" w:lineRule="auto"/>
              <w:ind w:left="426"/>
            </w:pPr>
            <w:r w:rsidRPr="006331F2">
              <w:t>RR vs placebo</w:t>
            </w:r>
          </w:p>
        </w:tc>
        <w:tc>
          <w:tcPr>
            <w:tcW w:w="2217" w:type="dxa"/>
          </w:tcPr>
          <w:p w:rsidR="00AC3A3D" w:rsidRPr="006331F2" w:rsidRDefault="00AC3A3D" w:rsidP="000E48EB">
            <w:pPr>
              <w:spacing w:before="40" w:line="240" w:lineRule="auto"/>
              <w:jc w:val="center"/>
            </w:pPr>
            <w:r w:rsidRPr="006331F2">
              <w:t>-</w:t>
            </w:r>
          </w:p>
        </w:tc>
        <w:tc>
          <w:tcPr>
            <w:tcW w:w="2218" w:type="dxa"/>
          </w:tcPr>
          <w:p w:rsidR="00AC3A3D" w:rsidRPr="006331F2" w:rsidRDefault="000E48EB" w:rsidP="000E48EB">
            <w:pPr>
              <w:spacing w:before="40" w:line="240" w:lineRule="auto"/>
              <w:jc w:val="center"/>
            </w:pPr>
            <w:r w:rsidRPr="006331F2">
              <w:t>0.</w:t>
            </w:r>
            <w:r w:rsidR="00AC3A3D" w:rsidRPr="006331F2">
              <w:t>71</w:t>
            </w:r>
            <w:r w:rsidR="00AC3A3D" w:rsidRPr="006331F2">
              <w:br/>
              <w:t>(0</w:t>
            </w:r>
            <w:r w:rsidRPr="006331F2">
              <w:t>.</w:t>
            </w:r>
            <w:r w:rsidR="00AC3A3D" w:rsidRPr="006331F2">
              <w:t>5, 0</w:t>
            </w:r>
            <w:r w:rsidRPr="006331F2">
              <w:t>.</w:t>
            </w:r>
            <w:r w:rsidR="00AC3A3D" w:rsidRPr="006331F2">
              <w:t>9)</w:t>
            </w:r>
            <w:r w:rsidR="00AC3A3D" w:rsidRPr="006331F2">
              <w:rPr>
                <w:vertAlign w:val="superscript"/>
              </w:rPr>
              <w:t>*</w:t>
            </w:r>
          </w:p>
        </w:tc>
        <w:tc>
          <w:tcPr>
            <w:tcW w:w="2218" w:type="dxa"/>
          </w:tcPr>
          <w:p w:rsidR="00AC3A3D" w:rsidRPr="006331F2" w:rsidRDefault="000E48EB" w:rsidP="000E48EB">
            <w:pPr>
              <w:spacing w:before="40" w:line="240" w:lineRule="auto"/>
              <w:jc w:val="center"/>
            </w:pPr>
            <w:r w:rsidRPr="006331F2">
              <w:t>0.83</w:t>
            </w:r>
            <w:r w:rsidRPr="006331F2">
              <w:br/>
              <w:t>(0.6, 1.</w:t>
            </w:r>
            <w:r w:rsidR="00AC3A3D" w:rsidRPr="006331F2">
              <w:t>1)</w:t>
            </w:r>
          </w:p>
        </w:tc>
        <w:tc>
          <w:tcPr>
            <w:tcW w:w="2218" w:type="dxa"/>
          </w:tcPr>
          <w:p w:rsidR="00AC3A3D" w:rsidRPr="006331F2" w:rsidRDefault="000E48EB" w:rsidP="000E48EB">
            <w:pPr>
              <w:spacing w:before="40" w:line="240" w:lineRule="auto"/>
              <w:jc w:val="center"/>
            </w:pPr>
            <w:r w:rsidRPr="006331F2">
              <w:t>0.91</w:t>
            </w:r>
            <w:r w:rsidRPr="006331F2">
              <w:br/>
              <w:t>(0.7, 1.</w:t>
            </w:r>
            <w:r w:rsidR="00AC3A3D" w:rsidRPr="006331F2">
              <w:t>2)</w:t>
            </w:r>
          </w:p>
        </w:tc>
        <w:tc>
          <w:tcPr>
            <w:tcW w:w="2218" w:type="dxa"/>
            <w:shd w:val="clear" w:color="auto" w:fill="auto"/>
          </w:tcPr>
          <w:p w:rsidR="00AC3A3D" w:rsidRPr="006331F2" w:rsidRDefault="000E48EB" w:rsidP="000E48EB">
            <w:pPr>
              <w:spacing w:before="40" w:line="240" w:lineRule="auto"/>
              <w:jc w:val="center"/>
            </w:pPr>
            <w:r w:rsidRPr="006331F2">
              <w:t>0.82</w:t>
            </w:r>
            <w:r w:rsidRPr="006331F2">
              <w:br/>
              <w:t>(0.6, 1.</w:t>
            </w:r>
            <w:r w:rsidR="00AC3A3D" w:rsidRPr="006331F2">
              <w:t>1)</w:t>
            </w:r>
          </w:p>
        </w:tc>
      </w:tr>
      <w:tr w:rsidR="00987C87" w:rsidRPr="006331F2" w:rsidTr="000E48EB">
        <w:trPr>
          <w:trHeight w:val="20"/>
        </w:trPr>
        <w:tc>
          <w:tcPr>
            <w:tcW w:w="3085" w:type="dxa"/>
            <w:shd w:val="clear" w:color="auto" w:fill="auto"/>
          </w:tcPr>
          <w:p w:rsidR="00AC3A3D" w:rsidRPr="006331F2" w:rsidRDefault="00AC3A3D" w:rsidP="000E48EB">
            <w:pPr>
              <w:spacing w:before="40" w:line="240" w:lineRule="auto"/>
              <w:ind w:left="426"/>
            </w:pPr>
            <w:r w:rsidRPr="006331F2">
              <w:t xml:space="preserve">RR vs </w:t>
            </w:r>
            <w:proofErr w:type="spellStart"/>
            <w:r w:rsidRPr="006331F2">
              <w:t>aclidinium</w:t>
            </w:r>
            <w:proofErr w:type="spellEnd"/>
            <w:r w:rsidRPr="006331F2">
              <w:t xml:space="preserve"> 400 µg</w:t>
            </w:r>
          </w:p>
        </w:tc>
        <w:tc>
          <w:tcPr>
            <w:tcW w:w="2217" w:type="dxa"/>
          </w:tcPr>
          <w:p w:rsidR="00AC3A3D" w:rsidRPr="006331F2" w:rsidRDefault="00AC3A3D" w:rsidP="000E48EB">
            <w:pPr>
              <w:spacing w:before="40" w:line="240" w:lineRule="auto"/>
              <w:jc w:val="center"/>
            </w:pPr>
            <w:r w:rsidRPr="006331F2">
              <w:t>-</w:t>
            </w:r>
          </w:p>
        </w:tc>
        <w:tc>
          <w:tcPr>
            <w:tcW w:w="2218" w:type="dxa"/>
          </w:tcPr>
          <w:p w:rsidR="00AC3A3D" w:rsidRPr="006331F2" w:rsidRDefault="000E48EB" w:rsidP="000E48EB">
            <w:pPr>
              <w:spacing w:before="40" w:line="240" w:lineRule="auto"/>
              <w:jc w:val="center"/>
            </w:pPr>
            <w:r w:rsidRPr="006331F2">
              <w:t>0.78</w:t>
            </w:r>
            <w:r w:rsidRPr="006331F2">
              <w:br/>
              <w:t>(0.6, 1.</w:t>
            </w:r>
            <w:r w:rsidR="00AC3A3D" w:rsidRPr="006331F2">
              <w:t>0)</w:t>
            </w:r>
            <w:r w:rsidR="00AC3A3D" w:rsidRPr="006331F2">
              <w:rPr>
                <w:vertAlign w:val="superscript"/>
              </w:rPr>
              <w:t>‡</w:t>
            </w:r>
          </w:p>
        </w:tc>
        <w:tc>
          <w:tcPr>
            <w:tcW w:w="2218" w:type="dxa"/>
          </w:tcPr>
          <w:p w:rsidR="00AC3A3D" w:rsidRPr="006331F2" w:rsidRDefault="000E48EB" w:rsidP="000E48EB">
            <w:pPr>
              <w:spacing w:before="40" w:line="240" w:lineRule="auto"/>
              <w:jc w:val="center"/>
            </w:pPr>
            <w:r w:rsidRPr="006331F2">
              <w:t>0.91</w:t>
            </w:r>
            <w:r w:rsidRPr="006331F2">
              <w:br/>
              <w:t>(0.7, 1.</w:t>
            </w:r>
            <w:r w:rsidR="00AC3A3D" w:rsidRPr="006331F2">
              <w:t>1)</w:t>
            </w:r>
          </w:p>
        </w:tc>
        <w:tc>
          <w:tcPr>
            <w:tcW w:w="2218" w:type="dxa"/>
          </w:tcPr>
          <w:p w:rsidR="00AC3A3D" w:rsidRPr="006331F2" w:rsidRDefault="00AC3A3D" w:rsidP="000E48EB">
            <w:pPr>
              <w:spacing w:before="40" w:line="240" w:lineRule="auto"/>
              <w:jc w:val="center"/>
            </w:pPr>
            <w:r w:rsidRPr="006331F2">
              <w:t>-</w:t>
            </w:r>
          </w:p>
        </w:tc>
        <w:tc>
          <w:tcPr>
            <w:tcW w:w="2218" w:type="dxa"/>
            <w:shd w:val="clear" w:color="auto" w:fill="auto"/>
          </w:tcPr>
          <w:p w:rsidR="00AC3A3D" w:rsidRPr="006331F2" w:rsidRDefault="00AC3A3D" w:rsidP="000E48EB">
            <w:pPr>
              <w:spacing w:before="40" w:line="240" w:lineRule="auto"/>
              <w:jc w:val="center"/>
            </w:pPr>
            <w:r w:rsidRPr="006331F2">
              <w:t>-</w:t>
            </w:r>
          </w:p>
        </w:tc>
      </w:tr>
      <w:tr w:rsidR="00987C87" w:rsidRPr="006331F2" w:rsidTr="000E48EB">
        <w:trPr>
          <w:trHeight w:val="20"/>
        </w:trPr>
        <w:tc>
          <w:tcPr>
            <w:tcW w:w="3085" w:type="dxa"/>
            <w:tcBorders>
              <w:bottom w:val="single" w:sz="4" w:space="0" w:color="auto"/>
            </w:tcBorders>
            <w:shd w:val="clear" w:color="auto" w:fill="auto"/>
          </w:tcPr>
          <w:p w:rsidR="00AC3A3D" w:rsidRPr="006331F2" w:rsidRDefault="00AC3A3D" w:rsidP="000E48EB">
            <w:pPr>
              <w:spacing w:before="40" w:line="240" w:lineRule="auto"/>
              <w:ind w:left="426"/>
            </w:pPr>
            <w:r w:rsidRPr="006331F2">
              <w:lastRenderedPageBreak/>
              <w:t xml:space="preserve">RR vs </w:t>
            </w:r>
            <w:proofErr w:type="spellStart"/>
            <w:r w:rsidRPr="006331F2">
              <w:t>formoterol</w:t>
            </w:r>
            <w:proofErr w:type="spellEnd"/>
            <w:r w:rsidRPr="006331F2">
              <w:t xml:space="preserve"> 12 µg</w:t>
            </w:r>
          </w:p>
        </w:tc>
        <w:tc>
          <w:tcPr>
            <w:tcW w:w="2217" w:type="dxa"/>
            <w:tcBorders>
              <w:bottom w:val="single" w:sz="4" w:space="0" w:color="auto"/>
            </w:tcBorders>
          </w:tcPr>
          <w:p w:rsidR="00AC3A3D" w:rsidRPr="006331F2" w:rsidRDefault="00AC3A3D" w:rsidP="000E48EB">
            <w:pPr>
              <w:spacing w:before="40" w:line="240" w:lineRule="auto"/>
              <w:jc w:val="center"/>
            </w:pPr>
            <w:r w:rsidRPr="006331F2">
              <w:t>-</w:t>
            </w:r>
          </w:p>
        </w:tc>
        <w:tc>
          <w:tcPr>
            <w:tcW w:w="2218" w:type="dxa"/>
            <w:tcBorders>
              <w:bottom w:val="single" w:sz="4" w:space="0" w:color="auto"/>
            </w:tcBorders>
          </w:tcPr>
          <w:p w:rsidR="00AC3A3D" w:rsidRPr="006331F2" w:rsidRDefault="000E48EB" w:rsidP="000E48EB">
            <w:pPr>
              <w:spacing w:before="40" w:line="240" w:lineRule="auto"/>
              <w:jc w:val="center"/>
            </w:pPr>
            <w:r w:rsidRPr="006331F2">
              <w:t>0.86</w:t>
            </w:r>
            <w:r w:rsidRPr="006331F2">
              <w:br/>
              <w:t>(0.7, 1.</w:t>
            </w:r>
            <w:r w:rsidR="00AC3A3D" w:rsidRPr="006331F2">
              <w:t>1)</w:t>
            </w:r>
          </w:p>
        </w:tc>
        <w:tc>
          <w:tcPr>
            <w:tcW w:w="2218" w:type="dxa"/>
            <w:tcBorders>
              <w:bottom w:val="single" w:sz="4" w:space="0" w:color="auto"/>
            </w:tcBorders>
          </w:tcPr>
          <w:p w:rsidR="00AC3A3D" w:rsidRPr="006331F2" w:rsidRDefault="000E48EB" w:rsidP="000E48EB">
            <w:pPr>
              <w:spacing w:before="40" w:line="240" w:lineRule="auto"/>
              <w:jc w:val="center"/>
            </w:pPr>
            <w:r w:rsidRPr="006331F2">
              <w:t>1.01</w:t>
            </w:r>
            <w:r w:rsidRPr="006331F2">
              <w:br/>
              <w:t>(0.</w:t>
            </w:r>
            <w:r w:rsidR="00AC3A3D" w:rsidRPr="006331F2">
              <w:t xml:space="preserve">8, </w:t>
            </w:r>
            <w:r w:rsidRPr="006331F2">
              <w:t>1.</w:t>
            </w:r>
            <w:r w:rsidR="00AC3A3D" w:rsidRPr="006331F2">
              <w:t>3)</w:t>
            </w:r>
          </w:p>
        </w:tc>
        <w:tc>
          <w:tcPr>
            <w:tcW w:w="2218" w:type="dxa"/>
            <w:tcBorders>
              <w:bottom w:val="single" w:sz="4" w:space="0" w:color="auto"/>
            </w:tcBorders>
          </w:tcPr>
          <w:p w:rsidR="00AC3A3D" w:rsidRPr="006331F2" w:rsidRDefault="00AC3A3D" w:rsidP="000E48EB">
            <w:pPr>
              <w:spacing w:before="40" w:line="240" w:lineRule="auto"/>
              <w:jc w:val="center"/>
            </w:pPr>
            <w:r w:rsidRPr="006331F2">
              <w:t>-</w:t>
            </w:r>
          </w:p>
        </w:tc>
        <w:tc>
          <w:tcPr>
            <w:tcW w:w="2218" w:type="dxa"/>
            <w:tcBorders>
              <w:bottom w:val="single" w:sz="4" w:space="0" w:color="auto"/>
            </w:tcBorders>
            <w:shd w:val="clear" w:color="auto" w:fill="auto"/>
          </w:tcPr>
          <w:p w:rsidR="00AC3A3D" w:rsidRPr="006331F2" w:rsidRDefault="00AC3A3D" w:rsidP="000E48EB">
            <w:pPr>
              <w:spacing w:before="40" w:line="240" w:lineRule="auto"/>
              <w:jc w:val="center"/>
            </w:pPr>
            <w:r w:rsidRPr="006331F2">
              <w:t>-</w:t>
            </w:r>
          </w:p>
        </w:tc>
      </w:tr>
    </w:tbl>
    <w:p w:rsidR="00AC3A3D" w:rsidRPr="006331F2" w:rsidRDefault="00AC3A3D" w:rsidP="00AC3A3D">
      <w:pPr>
        <w:spacing w:before="40" w:after="0" w:line="480" w:lineRule="auto"/>
        <w:rPr>
          <w:b/>
        </w:rPr>
      </w:pPr>
      <w:r w:rsidRPr="006331F2">
        <w:t xml:space="preserve">Data are presented as rate or RR (95% CI). </w:t>
      </w:r>
      <w:r w:rsidRPr="006331F2">
        <w:rPr>
          <w:vertAlign w:val="superscript"/>
        </w:rPr>
        <w:t>*</w:t>
      </w:r>
      <w:r w:rsidR="000E48EB" w:rsidRPr="006331F2">
        <w:t>p&lt;0.</w:t>
      </w:r>
      <w:r w:rsidRPr="006331F2">
        <w:t xml:space="preserve">05 vs placebo; COPD, chronic obstructive pulmonary disease; FDC, </w:t>
      </w:r>
      <w:proofErr w:type="spellStart"/>
      <w:r w:rsidRPr="006331F2">
        <w:t>aclidinium</w:t>
      </w:r>
      <w:proofErr w:type="spellEnd"/>
      <w:r w:rsidRPr="006331F2">
        <w:t>/</w:t>
      </w:r>
      <w:proofErr w:type="spellStart"/>
      <w:r w:rsidRPr="006331F2">
        <w:t>formoterol</w:t>
      </w:r>
      <w:proofErr w:type="spellEnd"/>
      <w:r w:rsidRPr="006331F2">
        <w:t xml:space="preserve"> fixed-dose combination; EXACT, </w:t>
      </w:r>
      <w:r w:rsidRPr="006331F2">
        <w:rPr>
          <w:szCs w:val="24"/>
        </w:rPr>
        <w:t>Exacerbations of Chronic Pulmonary Disease Tool</w:t>
      </w:r>
      <w:r w:rsidRPr="006331F2">
        <w:t xml:space="preserve"> (</w:t>
      </w:r>
      <w:r w:rsidRPr="006331F2">
        <w:rPr>
          <w:szCs w:val="24"/>
        </w:rPr>
        <w:t xml:space="preserve">defined as </w:t>
      </w:r>
      <w:r w:rsidRPr="006331F2">
        <w:t xml:space="preserve">a persistent increase from baseline in total EXACT score of ≥9 points for ≥3 days or ≥12 points for ≥2 days); HCRU, Healthcare Resource Utilisation (defined as </w:t>
      </w:r>
      <w:r w:rsidRPr="006331F2">
        <w:rPr>
          <w:szCs w:val="24"/>
        </w:rPr>
        <w:t>an increase of COPD symptoms during ≥2 consecutive days that require a change in COPD treatment)</w:t>
      </w:r>
      <w:r w:rsidRPr="006331F2">
        <w:t>; ITT, intention-to-treat; RR, rate ratio.</w:t>
      </w:r>
      <w:r w:rsidRPr="006331F2">
        <w:rPr>
          <w:b/>
        </w:rPr>
        <w:br w:type="page"/>
      </w:r>
    </w:p>
    <w:tbl>
      <w:tblPr>
        <w:tblW w:w="4952" w:type="pct"/>
        <w:tblLook w:val="06A0" w:firstRow="1" w:lastRow="0" w:firstColumn="1" w:lastColumn="0" w:noHBand="1" w:noVBand="1"/>
      </w:tblPr>
      <w:tblGrid>
        <w:gridCol w:w="3276"/>
        <w:gridCol w:w="2154"/>
        <w:gridCol w:w="2154"/>
        <w:gridCol w:w="2154"/>
        <w:gridCol w:w="2154"/>
        <w:gridCol w:w="2148"/>
      </w:tblGrid>
      <w:tr w:rsidR="00987C87" w:rsidRPr="006331F2" w:rsidTr="000E48EB">
        <w:trPr>
          <w:trHeight w:val="724"/>
        </w:trPr>
        <w:tc>
          <w:tcPr>
            <w:tcW w:w="5000" w:type="pct"/>
            <w:gridSpan w:val="6"/>
            <w:tcBorders>
              <w:bottom w:val="single" w:sz="4" w:space="0" w:color="auto"/>
            </w:tcBorders>
            <w:shd w:val="clear" w:color="auto" w:fill="auto"/>
            <w:vAlign w:val="bottom"/>
          </w:tcPr>
          <w:p w:rsidR="00AC3A3D" w:rsidRPr="006331F2" w:rsidRDefault="000E48EB" w:rsidP="00B0028A">
            <w:pPr>
              <w:keepNext/>
              <w:spacing w:beforeLines="40" w:before="96" w:after="0"/>
              <w:rPr>
                <w:b/>
              </w:rPr>
            </w:pPr>
            <w:r w:rsidRPr="006331F2">
              <w:rPr>
                <w:b/>
              </w:rPr>
              <w:lastRenderedPageBreak/>
              <w:t>Additional File 1:</w:t>
            </w:r>
            <w:r w:rsidR="00AC3A3D" w:rsidRPr="006331F2">
              <w:rPr>
                <w:b/>
              </w:rPr>
              <w:t xml:space="preserve"> Table </w:t>
            </w:r>
            <w:r w:rsidR="00B0028A">
              <w:rPr>
                <w:b/>
              </w:rPr>
              <w:t>S</w:t>
            </w:r>
            <w:r w:rsidRPr="006331F2">
              <w:rPr>
                <w:b/>
              </w:rPr>
              <w:t>4</w:t>
            </w:r>
            <w:r w:rsidR="00AC3A3D" w:rsidRPr="006331F2">
              <w:rPr>
                <w:b/>
              </w:rPr>
              <w:t xml:space="preserve">. Observations from 24-hour 12-lead </w:t>
            </w:r>
            <w:proofErr w:type="spellStart"/>
            <w:r w:rsidR="00AC3A3D" w:rsidRPr="006331F2">
              <w:rPr>
                <w:b/>
              </w:rPr>
              <w:t>Holter</w:t>
            </w:r>
            <w:proofErr w:type="spellEnd"/>
            <w:r w:rsidR="00AC3A3D" w:rsidRPr="006331F2">
              <w:rPr>
                <w:b/>
              </w:rPr>
              <w:t xml:space="preserve"> recordings present at Week 24 but not at baseline (Safety population sub-study).</w:t>
            </w:r>
          </w:p>
        </w:tc>
      </w:tr>
      <w:tr w:rsidR="00987C87" w:rsidRPr="006331F2" w:rsidTr="000E48EB">
        <w:trPr>
          <w:trHeight w:val="724"/>
        </w:trPr>
        <w:tc>
          <w:tcPr>
            <w:tcW w:w="1167" w:type="pct"/>
            <w:tcBorders>
              <w:top w:val="single" w:sz="4" w:space="0" w:color="auto"/>
              <w:bottom w:val="single" w:sz="4" w:space="0" w:color="auto"/>
            </w:tcBorders>
            <w:shd w:val="clear" w:color="auto" w:fill="auto"/>
            <w:vAlign w:val="bottom"/>
          </w:tcPr>
          <w:p w:rsidR="00AC3A3D" w:rsidRPr="006331F2" w:rsidRDefault="00AC3A3D" w:rsidP="00B0028A">
            <w:pPr>
              <w:keepNext/>
              <w:spacing w:beforeLines="40" w:before="96" w:after="0"/>
              <w:rPr>
                <w:b/>
              </w:rPr>
            </w:pPr>
            <w:r w:rsidRPr="006331F2">
              <w:rPr>
                <w:b/>
              </w:rPr>
              <w:t>Observation, n/N (%)</w:t>
            </w:r>
          </w:p>
        </w:tc>
        <w:tc>
          <w:tcPr>
            <w:tcW w:w="767" w:type="pct"/>
            <w:tcBorders>
              <w:top w:val="single" w:sz="4" w:space="0" w:color="auto"/>
              <w:bottom w:val="single" w:sz="4" w:space="0" w:color="auto"/>
            </w:tcBorders>
            <w:shd w:val="clear" w:color="auto" w:fill="auto"/>
            <w:vAlign w:val="bottom"/>
          </w:tcPr>
          <w:p w:rsidR="00AC3A3D" w:rsidRPr="006331F2" w:rsidRDefault="00AC3A3D" w:rsidP="00B0028A">
            <w:pPr>
              <w:keepNext/>
              <w:spacing w:beforeLines="40" w:before="96" w:after="0"/>
              <w:jc w:val="center"/>
              <w:rPr>
                <w:b/>
              </w:rPr>
            </w:pPr>
            <w:r w:rsidRPr="006331F2">
              <w:rPr>
                <w:b/>
              </w:rPr>
              <w:br/>
              <w:t>Placebo (N=37)</w:t>
            </w:r>
          </w:p>
        </w:tc>
        <w:tc>
          <w:tcPr>
            <w:tcW w:w="767" w:type="pct"/>
            <w:tcBorders>
              <w:top w:val="single" w:sz="4" w:space="0" w:color="auto"/>
              <w:bottom w:val="single" w:sz="4" w:space="0" w:color="auto"/>
            </w:tcBorders>
            <w:vAlign w:val="bottom"/>
          </w:tcPr>
          <w:p w:rsidR="00AC3A3D" w:rsidRPr="006331F2" w:rsidRDefault="00AC3A3D" w:rsidP="00B0028A">
            <w:pPr>
              <w:keepNext/>
              <w:spacing w:beforeLines="40" w:before="96" w:after="0"/>
              <w:jc w:val="center"/>
              <w:rPr>
                <w:b/>
              </w:rPr>
            </w:pPr>
            <w:r w:rsidRPr="006331F2">
              <w:rPr>
                <w:b/>
              </w:rPr>
              <w:t>FDC</w:t>
            </w:r>
            <w:r w:rsidRPr="006331F2">
              <w:rPr>
                <w:b/>
              </w:rPr>
              <w:br/>
              <w:t>400/12 µg</w:t>
            </w:r>
            <w:r w:rsidRPr="006331F2">
              <w:rPr>
                <w:b/>
              </w:rPr>
              <w:br/>
              <w:t>(N=69)</w:t>
            </w:r>
          </w:p>
        </w:tc>
        <w:tc>
          <w:tcPr>
            <w:tcW w:w="767" w:type="pct"/>
            <w:tcBorders>
              <w:top w:val="single" w:sz="4" w:space="0" w:color="auto"/>
              <w:bottom w:val="single" w:sz="4" w:space="0" w:color="auto"/>
            </w:tcBorders>
            <w:vAlign w:val="bottom"/>
          </w:tcPr>
          <w:p w:rsidR="00AC3A3D" w:rsidRPr="006331F2" w:rsidRDefault="00AC3A3D" w:rsidP="00B0028A">
            <w:pPr>
              <w:keepNext/>
              <w:spacing w:beforeLines="40" w:before="96" w:after="0"/>
              <w:jc w:val="center"/>
              <w:rPr>
                <w:b/>
              </w:rPr>
            </w:pPr>
            <w:r w:rsidRPr="006331F2">
              <w:rPr>
                <w:b/>
              </w:rPr>
              <w:t>FDC</w:t>
            </w:r>
            <w:r w:rsidRPr="006331F2">
              <w:rPr>
                <w:b/>
              </w:rPr>
              <w:br/>
              <w:t>400/6 µg</w:t>
            </w:r>
            <w:r w:rsidRPr="006331F2">
              <w:rPr>
                <w:b/>
              </w:rPr>
              <w:br/>
              <w:t>(N=69)</w:t>
            </w:r>
          </w:p>
        </w:tc>
        <w:tc>
          <w:tcPr>
            <w:tcW w:w="767" w:type="pct"/>
            <w:tcBorders>
              <w:top w:val="single" w:sz="4" w:space="0" w:color="auto"/>
              <w:bottom w:val="single" w:sz="4" w:space="0" w:color="auto"/>
            </w:tcBorders>
            <w:vAlign w:val="bottom"/>
          </w:tcPr>
          <w:p w:rsidR="00AC3A3D" w:rsidRPr="006331F2" w:rsidRDefault="00AC3A3D" w:rsidP="00B0028A">
            <w:pPr>
              <w:keepNext/>
              <w:spacing w:beforeLines="40" w:before="96" w:after="0"/>
              <w:jc w:val="center"/>
              <w:rPr>
                <w:b/>
              </w:rPr>
            </w:pPr>
            <w:proofErr w:type="spellStart"/>
            <w:r w:rsidRPr="006331F2">
              <w:rPr>
                <w:b/>
              </w:rPr>
              <w:t>Aclidinium</w:t>
            </w:r>
            <w:proofErr w:type="spellEnd"/>
            <w:r w:rsidRPr="006331F2">
              <w:rPr>
                <w:b/>
              </w:rPr>
              <w:br/>
              <w:t>400 µg</w:t>
            </w:r>
            <w:r w:rsidRPr="006331F2">
              <w:rPr>
                <w:b/>
              </w:rPr>
              <w:br/>
              <w:t>(N=71)</w:t>
            </w:r>
          </w:p>
        </w:tc>
        <w:tc>
          <w:tcPr>
            <w:tcW w:w="765" w:type="pct"/>
            <w:tcBorders>
              <w:top w:val="single" w:sz="4" w:space="0" w:color="auto"/>
              <w:bottom w:val="single" w:sz="4" w:space="0" w:color="auto"/>
            </w:tcBorders>
            <w:vAlign w:val="bottom"/>
          </w:tcPr>
          <w:p w:rsidR="00AC3A3D" w:rsidRPr="006331F2" w:rsidRDefault="00AC3A3D" w:rsidP="00B0028A">
            <w:pPr>
              <w:keepNext/>
              <w:spacing w:beforeLines="40" w:before="96" w:after="0"/>
              <w:jc w:val="center"/>
              <w:rPr>
                <w:b/>
              </w:rPr>
            </w:pPr>
            <w:proofErr w:type="spellStart"/>
            <w:r w:rsidRPr="006331F2">
              <w:rPr>
                <w:b/>
              </w:rPr>
              <w:t>Formoterol</w:t>
            </w:r>
            <w:proofErr w:type="spellEnd"/>
            <w:r w:rsidRPr="006331F2">
              <w:rPr>
                <w:b/>
              </w:rPr>
              <w:br/>
              <w:t>12 µg</w:t>
            </w:r>
            <w:r w:rsidRPr="006331F2">
              <w:rPr>
                <w:b/>
              </w:rPr>
              <w:br/>
              <w:t>(N=71)</w:t>
            </w:r>
          </w:p>
        </w:tc>
      </w:tr>
      <w:tr w:rsidR="00987C87" w:rsidRPr="006331F2" w:rsidTr="000E48EB">
        <w:trPr>
          <w:trHeight w:val="724"/>
        </w:trPr>
        <w:tc>
          <w:tcPr>
            <w:tcW w:w="1167" w:type="pct"/>
            <w:tcBorders>
              <w:top w:val="single" w:sz="4" w:space="0" w:color="auto"/>
            </w:tcBorders>
            <w:shd w:val="clear" w:color="auto" w:fill="auto"/>
            <w:vAlign w:val="center"/>
          </w:tcPr>
          <w:p w:rsidR="00AC3A3D" w:rsidRPr="006331F2" w:rsidRDefault="00AC3A3D" w:rsidP="000E48EB">
            <w:pPr>
              <w:keepNext/>
              <w:keepLines/>
              <w:spacing w:before="40" w:after="0"/>
              <w:rPr>
                <w:szCs w:val="24"/>
              </w:rPr>
            </w:pPr>
            <w:bookmarkStart w:id="1" w:name="_Hlk360780647"/>
            <w:r w:rsidRPr="006331F2">
              <w:rPr>
                <w:szCs w:val="24"/>
              </w:rPr>
              <w:t>Non-sustained supraventricular tachycardia</w:t>
            </w:r>
            <w:bookmarkEnd w:id="1"/>
          </w:p>
        </w:tc>
        <w:tc>
          <w:tcPr>
            <w:tcW w:w="767" w:type="pct"/>
            <w:tcBorders>
              <w:top w:val="single" w:sz="4" w:space="0" w:color="auto"/>
            </w:tcBorders>
            <w:shd w:val="clear" w:color="auto" w:fill="auto"/>
            <w:vAlign w:val="center"/>
          </w:tcPr>
          <w:p w:rsidR="00AC3A3D" w:rsidRPr="006331F2" w:rsidRDefault="000E48EB" w:rsidP="000E48EB">
            <w:pPr>
              <w:keepNext/>
              <w:keepLines/>
              <w:spacing w:before="40" w:after="0"/>
              <w:jc w:val="center"/>
              <w:rPr>
                <w:szCs w:val="24"/>
              </w:rPr>
            </w:pPr>
            <w:r w:rsidRPr="006331F2">
              <w:rPr>
                <w:szCs w:val="24"/>
              </w:rPr>
              <w:t>3/28 (10.</w:t>
            </w:r>
            <w:r w:rsidR="00AC3A3D" w:rsidRPr="006331F2">
              <w:rPr>
                <w:szCs w:val="24"/>
              </w:rPr>
              <w:t>7)</w:t>
            </w:r>
          </w:p>
        </w:tc>
        <w:tc>
          <w:tcPr>
            <w:tcW w:w="767" w:type="pct"/>
            <w:tcBorders>
              <w:top w:val="single" w:sz="4" w:space="0" w:color="auto"/>
            </w:tcBorders>
            <w:vAlign w:val="center"/>
          </w:tcPr>
          <w:p w:rsidR="00AC3A3D" w:rsidRPr="006331F2" w:rsidRDefault="000E48EB" w:rsidP="000E48EB">
            <w:pPr>
              <w:keepNext/>
              <w:keepLines/>
              <w:spacing w:before="40" w:after="0"/>
              <w:jc w:val="center"/>
              <w:rPr>
                <w:szCs w:val="24"/>
              </w:rPr>
            </w:pPr>
            <w:r w:rsidRPr="006331F2">
              <w:rPr>
                <w:szCs w:val="24"/>
              </w:rPr>
              <w:t>4/59 (6.</w:t>
            </w:r>
            <w:r w:rsidR="00AC3A3D" w:rsidRPr="006331F2">
              <w:rPr>
                <w:szCs w:val="24"/>
              </w:rPr>
              <w:t>8)</w:t>
            </w:r>
          </w:p>
        </w:tc>
        <w:tc>
          <w:tcPr>
            <w:tcW w:w="767" w:type="pct"/>
            <w:tcBorders>
              <w:top w:val="single" w:sz="4" w:space="0" w:color="auto"/>
            </w:tcBorders>
            <w:vAlign w:val="center"/>
          </w:tcPr>
          <w:p w:rsidR="00AC3A3D" w:rsidRPr="006331F2" w:rsidRDefault="000E48EB" w:rsidP="000E48EB">
            <w:pPr>
              <w:keepNext/>
              <w:keepLines/>
              <w:spacing w:before="40" w:after="0"/>
              <w:jc w:val="center"/>
              <w:rPr>
                <w:szCs w:val="24"/>
              </w:rPr>
            </w:pPr>
            <w:r w:rsidRPr="006331F2">
              <w:rPr>
                <w:szCs w:val="24"/>
              </w:rPr>
              <w:t>4/58 (6.</w:t>
            </w:r>
            <w:r w:rsidR="00AC3A3D" w:rsidRPr="006331F2">
              <w:rPr>
                <w:szCs w:val="24"/>
              </w:rPr>
              <w:t>9)</w:t>
            </w:r>
          </w:p>
        </w:tc>
        <w:tc>
          <w:tcPr>
            <w:tcW w:w="767" w:type="pct"/>
            <w:tcBorders>
              <w:top w:val="single" w:sz="4" w:space="0" w:color="auto"/>
            </w:tcBorders>
            <w:vAlign w:val="center"/>
          </w:tcPr>
          <w:p w:rsidR="00AC3A3D" w:rsidRPr="006331F2" w:rsidRDefault="00AC3A3D" w:rsidP="000E48EB">
            <w:pPr>
              <w:keepNext/>
              <w:keepLines/>
              <w:spacing w:before="40" w:after="0"/>
              <w:jc w:val="center"/>
              <w:rPr>
                <w:szCs w:val="24"/>
              </w:rPr>
            </w:pPr>
            <w:r w:rsidRPr="006331F2">
              <w:rPr>
                <w:szCs w:val="24"/>
              </w:rPr>
              <w:t>2/54 (3</w:t>
            </w:r>
            <w:r w:rsidR="000E48EB" w:rsidRPr="006331F2">
              <w:rPr>
                <w:szCs w:val="24"/>
              </w:rPr>
              <w:t>.</w:t>
            </w:r>
            <w:r w:rsidRPr="006331F2">
              <w:rPr>
                <w:szCs w:val="24"/>
              </w:rPr>
              <w:t>7)</w:t>
            </w:r>
          </w:p>
        </w:tc>
        <w:tc>
          <w:tcPr>
            <w:tcW w:w="765" w:type="pct"/>
            <w:tcBorders>
              <w:top w:val="single" w:sz="4" w:space="0" w:color="auto"/>
            </w:tcBorders>
            <w:vAlign w:val="center"/>
          </w:tcPr>
          <w:p w:rsidR="00AC3A3D" w:rsidRPr="006331F2" w:rsidRDefault="00AC3A3D" w:rsidP="000E48EB">
            <w:pPr>
              <w:keepNext/>
              <w:keepLines/>
              <w:spacing w:before="40" w:after="0"/>
              <w:jc w:val="center"/>
              <w:rPr>
                <w:szCs w:val="24"/>
              </w:rPr>
            </w:pPr>
            <w:r w:rsidRPr="006331F2">
              <w:rPr>
                <w:szCs w:val="24"/>
              </w:rPr>
              <w:t>7/61 (11</w:t>
            </w:r>
            <w:r w:rsidR="000E48EB" w:rsidRPr="006331F2">
              <w:rPr>
                <w:szCs w:val="24"/>
              </w:rPr>
              <w:t>.</w:t>
            </w:r>
            <w:r w:rsidRPr="006331F2">
              <w:rPr>
                <w:szCs w:val="24"/>
              </w:rPr>
              <w:t>5)</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r w:rsidRPr="006331F2">
              <w:rPr>
                <w:szCs w:val="24"/>
              </w:rPr>
              <w:t>Frequent VPCs</w:t>
            </w:r>
          </w:p>
        </w:tc>
        <w:tc>
          <w:tcPr>
            <w:tcW w:w="767" w:type="pct"/>
            <w:shd w:val="clear" w:color="auto" w:fill="auto"/>
            <w:vAlign w:val="center"/>
          </w:tcPr>
          <w:p w:rsidR="00AC3A3D" w:rsidRPr="006331F2" w:rsidRDefault="000E48EB" w:rsidP="00B0028A">
            <w:pPr>
              <w:keepNext/>
              <w:keepLines/>
              <w:spacing w:beforeLines="40" w:before="96" w:after="0"/>
              <w:jc w:val="center"/>
              <w:rPr>
                <w:szCs w:val="24"/>
              </w:rPr>
            </w:pPr>
            <w:r w:rsidRPr="006331F2">
              <w:rPr>
                <w:szCs w:val="24"/>
              </w:rPr>
              <w:t>4/28 (14.</w:t>
            </w:r>
            <w:r w:rsidR="00AC3A3D" w:rsidRPr="006331F2">
              <w:rPr>
                <w:szCs w:val="24"/>
              </w:rPr>
              <w:t>3)</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4/59 (6.</w:t>
            </w:r>
            <w:r w:rsidR="00AC3A3D" w:rsidRPr="006331F2">
              <w:rPr>
                <w:szCs w:val="24"/>
              </w:rPr>
              <w:t>8)</w:t>
            </w:r>
          </w:p>
        </w:tc>
        <w:tc>
          <w:tcPr>
            <w:tcW w:w="767" w:type="pct"/>
            <w:vAlign w:val="center"/>
          </w:tcPr>
          <w:p w:rsidR="00AC3A3D" w:rsidRPr="006331F2" w:rsidRDefault="00AC3A3D" w:rsidP="00B0028A">
            <w:pPr>
              <w:keepNext/>
              <w:keepLines/>
              <w:spacing w:beforeLines="40" w:before="96" w:after="0"/>
              <w:jc w:val="center"/>
              <w:rPr>
                <w:szCs w:val="24"/>
              </w:rPr>
            </w:pPr>
            <w:r w:rsidRPr="006331F2">
              <w:rPr>
                <w:szCs w:val="24"/>
              </w:rPr>
              <w:t>7/58 (12</w:t>
            </w:r>
            <w:r w:rsidR="000E48EB" w:rsidRPr="006331F2">
              <w:rPr>
                <w:szCs w:val="24"/>
              </w:rPr>
              <w:t>.</w:t>
            </w:r>
            <w:r w:rsidRPr="006331F2">
              <w:rPr>
                <w:szCs w:val="24"/>
              </w:rPr>
              <w:t>1)</w:t>
            </w:r>
          </w:p>
        </w:tc>
        <w:tc>
          <w:tcPr>
            <w:tcW w:w="767" w:type="pct"/>
            <w:vAlign w:val="center"/>
          </w:tcPr>
          <w:p w:rsidR="00AC3A3D" w:rsidRPr="006331F2" w:rsidRDefault="00AC3A3D" w:rsidP="00B0028A">
            <w:pPr>
              <w:keepNext/>
              <w:keepLines/>
              <w:spacing w:beforeLines="40" w:before="96" w:after="0"/>
              <w:jc w:val="center"/>
              <w:rPr>
                <w:szCs w:val="24"/>
              </w:rPr>
            </w:pPr>
            <w:r w:rsidRPr="006331F2">
              <w:rPr>
                <w:szCs w:val="24"/>
              </w:rPr>
              <w:t>6/54 (11</w:t>
            </w:r>
            <w:r w:rsidR="000E48EB" w:rsidRPr="006331F2">
              <w:rPr>
                <w:szCs w:val="24"/>
              </w:rPr>
              <w:t>.</w:t>
            </w:r>
            <w:r w:rsidRPr="006331F2">
              <w:rPr>
                <w:szCs w:val="24"/>
              </w:rPr>
              <w:t>1)</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9/61 (14.</w:t>
            </w:r>
            <w:r w:rsidR="00AC3A3D" w:rsidRPr="006331F2">
              <w:rPr>
                <w:szCs w:val="24"/>
              </w:rPr>
              <w:t>8)</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proofErr w:type="spellStart"/>
            <w:r w:rsidRPr="006331F2">
              <w:rPr>
                <w:szCs w:val="24"/>
              </w:rPr>
              <w:t>Torsades</w:t>
            </w:r>
            <w:proofErr w:type="spellEnd"/>
            <w:r w:rsidRPr="006331F2">
              <w:rPr>
                <w:szCs w:val="24"/>
              </w:rPr>
              <w:t xml:space="preserve"> de Pointes</w:t>
            </w:r>
          </w:p>
        </w:tc>
        <w:tc>
          <w:tcPr>
            <w:tcW w:w="767" w:type="pct"/>
            <w:shd w:val="clear" w:color="auto" w:fill="auto"/>
            <w:vAlign w:val="center"/>
          </w:tcPr>
          <w:p w:rsidR="00AC3A3D" w:rsidRPr="006331F2" w:rsidRDefault="00AC3A3D" w:rsidP="00B0028A">
            <w:pPr>
              <w:keepNext/>
              <w:keepLines/>
              <w:spacing w:beforeLines="40" w:before="96" w:after="0"/>
              <w:jc w:val="center"/>
              <w:rPr>
                <w:szCs w:val="24"/>
              </w:rPr>
            </w:pPr>
            <w:r w:rsidRPr="006331F2">
              <w:rPr>
                <w:szCs w:val="24"/>
              </w:rPr>
              <w:t>0/28</w:t>
            </w:r>
            <w:r w:rsidR="000E48EB" w:rsidRPr="006331F2">
              <w:rPr>
                <w:szCs w:val="24"/>
              </w:rPr>
              <w:t xml:space="preserve"> (0.</w:t>
            </w:r>
            <w:r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0/59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0/58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0/54 (0.</w:t>
            </w:r>
            <w:r w:rsidR="00AC3A3D" w:rsidRPr="006331F2">
              <w:rPr>
                <w:szCs w:val="24"/>
              </w:rPr>
              <w:t>0)</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1/61 (1.</w:t>
            </w:r>
            <w:r w:rsidR="00AC3A3D" w:rsidRPr="006331F2">
              <w:rPr>
                <w:szCs w:val="24"/>
              </w:rPr>
              <w:t>6)</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r w:rsidRPr="006331F2">
              <w:rPr>
                <w:szCs w:val="24"/>
              </w:rPr>
              <w:t>Non-sustained ventricular tachycardia</w:t>
            </w:r>
          </w:p>
        </w:tc>
        <w:tc>
          <w:tcPr>
            <w:tcW w:w="767" w:type="pct"/>
            <w:shd w:val="clear" w:color="auto" w:fill="auto"/>
            <w:vAlign w:val="center"/>
          </w:tcPr>
          <w:p w:rsidR="00AC3A3D" w:rsidRPr="006331F2" w:rsidRDefault="00AC3A3D" w:rsidP="00B0028A">
            <w:pPr>
              <w:keepNext/>
              <w:keepLines/>
              <w:spacing w:beforeLines="40" w:before="96" w:after="0"/>
              <w:jc w:val="center"/>
              <w:rPr>
                <w:szCs w:val="24"/>
              </w:rPr>
            </w:pPr>
            <w:r w:rsidRPr="006331F2">
              <w:rPr>
                <w:szCs w:val="24"/>
              </w:rPr>
              <w:t>9/28 (32</w:t>
            </w:r>
            <w:r w:rsidR="000E48EB" w:rsidRPr="006331F2">
              <w:rPr>
                <w:szCs w:val="24"/>
              </w:rPr>
              <w:t>.</w:t>
            </w:r>
            <w:r w:rsidRPr="006331F2">
              <w:rPr>
                <w:szCs w:val="24"/>
              </w:rPr>
              <w:t>1)</w:t>
            </w:r>
          </w:p>
        </w:tc>
        <w:tc>
          <w:tcPr>
            <w:tcW w:w="767" w:type="pct"/>
            <w:vAlign w:val="center"/>
          </w:tcPr>
          <w:p w:rsidR="00AC3A3D" w:rsidRPr="006331F2" w:rsidRDefault="00AC3A3D" w:rsidP="00B0028A">
            <w:pPr>
              <w:keepNext/>
              <w:keepLines/>
              <w:spacing w:beforeLines="40" w:before="96" w:after="0"/>
              <w:jc w:val="center"/>
              <w:rPr>
                <w:szCs w:val="24"/>
              </w:rPr>
            </w:pPr>
            <w:r w:rsidRPr="006331F2">
              <w:rPr>
                <w:szCs w:val="24"/>
              </w:rPr>
              <w:t>13/59 (22</w:t>
            </w:r>
            <w:r w:rsidR="000E48EB" w:rsidRPr="006331F2">
              <w:rPr>
                <w:szCs w:val="24"/>
              </w:rPr>
              <w:t>.</w:t>
            </w:r>
            <w:r w:rsidRPr="006331F2">
              <w:rPr>
                <w:szCs w:val="24"/>
              </w:rPr>
              <w:t>0)</w:t>
            </w:r>
          </w:p>
        </w:tc>
        <w:tc>
          <w:tcPr>
            <w:tcW w:w="767" w:type="pct"/>
            <w:vAlign w:val="center"/>
          </w:tcPr>
          <w:p w:rsidR="00AC3A3D" w:rsidRPr="006331F2" w:rsidRDefault="00AC3A3D" w:rsidP="00B0028A">
            <w:pPr>
              <w:keepNext/>
              <w:keepLines/>
              <w:spacing w:beforeLines="40" w:before="96" w:after="0"/>
              <w:jc w:val="center"/>
              <w:rPr>
                <w:szCs w:val="24"/>
              </w:rPr>
            </w:pPr>
            <w:r w:rsidRPr="006331F2">
              <w:rPr>
                <w:szCs w:val="24"/>
              </w:rPr>
              <w:t>13/58 (22</w:t>
            </w:r>
            <w:r w:rsidR="000E48EB" w:rsidRPr="006331F2">
              <w:rPr>
                <w:szCs w:val="24"/>
              </w:rPr>
              <w:t>.</w:t>
            </w:r>
            <w:r w:rsidRPr="006331F2">
              <w:rPr>
                <w:szCs w:val="24"/>
              </w:rPr>
              <w:t>4)</w:t>
            </w:r>
          </w:p>
        </w:tc>
        <w:tc>
          <w:tcPr>
            <w:tcW w:w="767" w:type="pct"/>
            <w:vAlign w:val="center"/>
          </w:tcPr>
          <w:p w:rsidR="00AC3A3D" w:rsidRPr="006331F2" w:rsidRDefault="00AC3A3D" w:rsidP="00B0028A">
            <w:pPr>
              <w:keepNext/>
              <w:keepLines/>
              <w:spacing w:beforeLines="40" w:before="96" w:after="0"/>
              <w:jc w:val="center"/>
              <w:rPr>
                <w:szCs w:val="24"/>
              </w:rPr>
            </w:pPr>
            <w:r w:rsidRPr="006331F2">
              <w:rPr>
                <w:szCs w:val="24"/>
              </w:rPr>
              <w:t>11/54 (20</w:t>
            </w:r>
            <w:r w:rsidR="000E48EB" w:rsidRPr="006331F2">
              <w:rPr>
                <w:szCs w:val="24"/>
              </w:rPr>
              <w:t>.</w:t>
            </w:r>
            <w:r w:rsidRPr="006331F2">
              <w:rPr>
                <w:szCs w:val="24"/>
              </w:rPr>
              <w:t>4)</w:t>
            </w:r>
          </w:p>
        </w:tc>
        <w:tc>
          <w:tcPr>
            <w:tcW w:w="765" w:type="pct"/>
            <w:vAlign w:val="center"/>
          </w:tcPr>
          <w:p w:rsidR="00AC3A3D" w:rsidRPr="006331F2" w:rsidRDefault="00AC3A3D" w:rsidP="00B0028A">
            <w:pPr>
              <w:keepNext/>
              <w:keepLines/>
              <w:spacing w:beforeLines="40" w:before="96" w:after="0"/>
              <w:jc w:val="center"/>
              <w:rPr>
                <w:szCs w:val="24"/>
              </w:rPr>
            </w:pPr>
            <w:r w:rsidRPr="006331F2">
              <w:rPr>
                <w:szCs w:val="24"/>
              </w:rPr>
              <w:t>15/61 (24</w:t>
            </w:r>
            <w:r w:rsidR="000E48EB" w:rsidRPr="006331F2">
              <w:rPr>
                <w:szCs w:val="24"/>
              </w:rPr>
              <w:t>.</w:t>
            </w:r>
            <w:r w:rsidRPr="006331F2">
              <w:rPr>
                <w:szCs w:val="24"/>
              </w:rPr>
              <w:t>6)</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r w:rsidRPr="006331F2">
              <w:rPr>
                <w:szCs w:val="24"/>
              </w:rPr>
              <w:t>Atrial fibrillation</w:t>
            </w:r>
          </w:p>
        </w:tc>
        <w:tc>
          <w:tcPr>
            <w:tcW w:w="767" w:type="pct"/>
            <w:shd w:val="clear" w:color="auto" w:fill="auto"/>
            <w:vAlign w:val="center"/>
          </w:tcPr>
          <w:p w:rsidR="00AC3A3D" w:rsidRPr="006331F2" w:rsidRDefault="00AC3A3D" w:rsidP="00B0028A">
            <w:pPr>
              <w:keepNext/>
              <w:keepLines/>
              <w:spacing w:beforeLines="40" w:before="96" w:after="0"/>
              <w:jc w:val="center"/>
              <w:rPr>
                <w:szCs w:val="24"/>
              </w:rPr>
            </w:pPr>
            <w:r w:rsidRPr="006331F2">
              <w:rPr>
                <w:szCs w:val="24"/>
              </w:rPr>
              <w:t>0/28 (0</w:t>
            </w:r>
            <w:r w:rsidR="000E48EB" w:rsidRPr="006331F2">
              <w:rPr>
                <w:szCs w:val="24"/>
              </w:rPr>
              <w:t>.</w:t>
            </w:r>
            <w:r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0/59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1/58 (1.</w:t>
            </w:r>
            <w:r w:rsidR="00AC3A3D" w:rsidRPr="006331F2">
              <w:rPr>
                <w:szCs w:val="24"/>
              </w:rPr>
              <w:t>7)</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1/54 (1.</w:t>
            </w:r>
            <w:r w:rsidR="00AC3A3D" w:rsidRPr="006331F2">
              <w:rPr>
                <w:szCs w:val="24"/>
              </w:rPr>
              <w:t>9)</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1/61 (1.</w:t>
            </w:r>
            <w:r w:rsidR="00AC3A3D" w:rsidRPr="006331F2">
              <w:rPr>
                <w:szCs w:val="24"/>
              </w:rPr>
              <w:t>6)</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r w:rsidRPr="006331F2">
              <w:rPr>
                <w:szCs w:val="24"/>
              </w:rPr>
              <w:t>Atrial flutter</w:t>
            </w:r>
          </w:p>
        </w:tc>
        <w:tc>
          <w:tcPr>
            <w:tcW w:w="767" w:type="pct"/>
            <w:shd w:val="clear" w:color="auto" w:fill="auto"/>
            <w:vAlign w:val="center"/>
          </w:tcPr>
          <w:p w:rsidR="00AC3A3D" w:rsidRPr="006331F2" w:rsidRDefault="00AC3A3D" w:rsidP="00B0028A">
            <w:pPr>
              <w:keepNext/>
              <w:keepLines/>
              <w:spacing w:beforeLines="40" w:before="96" w:after="0"/>
              <w:jc w:val="center"/>
              <w:rPr>
                <w:szCs w:val="24"/>
              </w:rPr>
            </w:pPr>
            <w:r w:rsidRPr="006331F2">
              <w:rPr>
                <w:szCs w:val="24"/>
              </w:rPr>
              <w:t>0/28 (0·0)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0/59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1/58 (1.</w:t>
            </w:r>
            <w:r w:rsidR="00AC3A3D" w:rsidRPr="006331F2">
              <w:rPr>
                <w:szCs w:val="24"/>
              </w:rPr>
              <w:t>7)</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0/54 (0.</w:t>
            </w:r>
            <w:r w:rsidR="00AC3A3D" w:rsidRPr="006331F2">
              <w:rPr>
                <w:szCs w:val="24"/>
              </w:rPr>
              <w:t>0)</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0/61 (0.</w:t>
            </w:r>
            <w:r w:rsidR="00AC3A3D" w:rsidRPr="006331F2">
              <w:rPr>
                <w:szCs w:val="24"/>
              </w:rPr>
              <w:t>0)</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proofErr w:type="spellStart"/>
            <w:r w:rsidRPr="006331F2">
              <w:rPr>
                <w:szCs w:val="24"/>
              </w:rPr>
              <w:t>Mobitz</w:t>
            </w:r>
            <w:proofErr w:type="spellEnd"/>
            <w:r w:rsidRPr="006331F2">
              <w:rPr>
                <w:szCs w:val="24"/>
              </w:rPr>
              <w:t xml:space="preserve"> I (</w:t>
            </w:r>
            <w:proofErr w:type="spellStart"/>
            <w:r w:rsidRPr="006331F2">
              <w:rPr>
                <w:szCs w:val="24"/>
              </w:rPr>
              <w:t>Wenckebach</w:t>
            </w:r>
            <w:proofErr w:type="spellEnd"/>
            <w:r w:rsidRPr="006331F2">
              <w:rPr>
                <w:szCs w:val="24"/>
              </w:rPr>
              <w:t>) 2</w:t>
            </w:r>
            <w:r w:rsidRPr="006331F2">
              <w:rPr>
                <w:szCs w:val="24"/>
                <w:vertAlign w:val="superscript"/>
              </w:rPr>
              <w:t>nd</w:t>
            </w:r>
            <w:r w:rsidRPr="006331F2">
              <w:rPr>
                <w:szCs w:val="24"/>
              </w:rPr>
              <w:t xml:space="preserve"> degree AV block</w:t>
            </w:r>
          </w:p>
        </w:tc>
        <w:tc>
          <w:tcPr>
            <w:tcW w:w="767" w:type="pct"/>
            <w:shd w:val="clear" w:color="auto" w:fill="auto"/>
            <w:vAlign w:val="center"/>
          </w:tcPr>
          <w:p w:rsidR="00AC3A3D" w:rsidRPr="006331F2" w:rsidRDefault="00AC3A3D" w:rsidP="00B0028A">
            <w:pPr>
              <w:keepNext/>
              <w:keepLines/>
              <w:spacing w:beforeLines="40" w:before="96" w:after="0"/>
              <w:jc w:val="center"/>
              <w:rPr>
                <w:szCs w:val="24"/>
              </w:rPr>
            </w:pPr>
            <w:r w:rsidRPr="006331F2">
              <w:rPr>
                <w:szCs w:val="24"/>
              </w:rPr>
              <w:t>0/28 (0</w:t>
            </w:r>
            <w:r w:rsidR="000E48EB" w:rsidRPr="006331F2">
              <w:rPr>
                <w:szCs w:val="24"/>
              </w:rPr>
              <w:t>.</w:t>
            </w:r>
            <w:r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1/59 (1.</w:t>
            </w:r>
            <w:r w:rsidR="00AC3A3D" w:rsidRPr="006331F2">
              <w:rPr>
                <w:szCs w:val="24"/>
              </w:rPr>
              <w:t>7)</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0/58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0/54 (0.</w:t>
            </w:r>
            <w:r w:rsidR="00AC3A3D" w:rsidRPr="006331F2">
              <w:rPr>
                <w:szCs w:val="24"/>
              </w:rPr>
              <w:t>0)</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0/61 (0.</w:t>
            </w:r>
            <w:r w:rsidR="00AC3A3D" w:rsidRPr="006331F2">
              <w:rPr>
                <w:szCs w:val="24"/>
              </w:rPr>
              <w:t>0)</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r w:rsidRPr="006331F2">
              <w:rPr>
                <w:szCs w:val="24"/>
              </w:rPr>
              <w:lastRenderedPageBreak/>
              <w:t>RR interval &gt;2.0 seconds</w:t>
            </w:r>
          </w:p>
        </w:tc>
        <w:tc>
          <w:tcPr>
            <w:tcW w:w="767" w:type="pct"/>
            <w:shd w:val="clear" w:color="auto" w:fill="auto"/>
            <w:vAlign w:val="center"/>
          </w:tcPr>
          <w:p w:rsidR="00AC3A3D" w:rsidRPr="006331F2" w:rsidRDefault="000E48EB" w:rsidP="00B0028A">
            <w:pPr>
              <w:keepNext/>
              <w:keepLines/>
              <w:spacing w:beforeLines="40" w:before="96" w:after="0"/>
              <w:jc w:val="center"/>
              <w:rPr>
                <w:szCs w:val="24"/>
              </w:rPr>
            </w:pPr>
            <w:r w:rsidRPr="006331F2">
              <w:rPr>
                <w:szCs w:val="24"/>
              </w:rPr>
              <w:t>1/28 (3.</w:t>
            </w:r>
            <w:r w:rsidR="00AC3A3D" w:rsidRPr="006331F2">
              <w:rPr>
                <w:szCs w:val="24"/>
              </w:rPr>
              <w:t>6)</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0/59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0/58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0/54 (0.</w:t>
            </w:r>
            <w:r w:rsidR="00AC3A3D" w:rsidRPr="006331F2">
              <w:rPr>
                <w:szCs w:val="24"/>
              </w:rPr>
              <w:t>0)</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1/61 (1.</w:t>
            </w:r>
            <w:r w:rsidR="00AC3A3D" w:rsidRPr="006331F2">
              <w:rPr>
                <w:szCs w:val="24"/>
              </w:rPr>
              <w:t>6)</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r w:rsidRPr="006331F2">
              <w:rPr>
                <w:szCs w:val="24"/>
              </w:rPr>
              <w:t>Bradycardia</w:t>
            </w:r>
          </w:p>
        </w:tc>
        <w:tc>
          <w:tcPr>
            <w:tcW w:w="767" w:type="pct"/>
            <w:shd w:val="clear" w:color="auto" w:fill="auto"/>
            <w:vAlign w:val="center"/>
          </w:tcPr>
          <w:p w:rsidR="00AC3A3D" w:rsidRPr="006331F2" w:rsidRDefault="000E48EB" w:rsidP="00B0028A">
            <w:pPr>
              <w:keepNext/>
              <w:keepLines/>
              <w:spacing w:beforeLines="40" w:before="96" w:after="0"/>
              <w:jc w:val="center"/>
              <w:rPr>
                <w:szCs w:val="24"/>
              </w:rPr>
            </w:pPr>
            <w:r w:rsidRPr="006331F2">
              <w:rPr>
                <w:szCs w:val="24"/>
              </w:rPr>
              <w:t>0/28 (0.</w:t>
            </w:r>
            <w:r w:rsidR="00AC3A3D" w:rsidRPr="006331F2">
              <w:rPr>
                <w:szCs w:val="24"/>
              </w:rPr>
              <w:t>0)</w:t>
            </w:r>
          </w:p>
        </w:tc>
        <w:tc>
          <w:tcPr>
            <w:tcW w:w="767" w:type="pct"/>
            <w:vAlign w:val="center"/>
          </w:tcPr>
          <w:p w:rsidR="00AC3A3D" w:rsidRPr="006331F2" w:rsidRDefault="00AC3A3D" w:rsidP="00B0028A">
            <w:pPr>
              <w:keepNext/>
              <w:keepLines/>
              <w:spacing w:beforeLines="40" w:before="96" w:after="0"/>
              <w:jc w:val="center"/>
              <w:rPr>
                <w:szCs w:val="24"/>
              </w:rPr>
            </w:pPr>
            <w:r w:rsidRPr="006331F2">
              <w:rPr>
                <w:szCs w:val="24"/>
              </w:rPr>
              <w:t xml:space="preserve">1/59 </w:t>
            </w:r>
            <w:r w:rsidR="000E48EB" w:rsidRPr="006331F2">
              <w:rPr>
                <w:szCs w:val="24"/>
              </w:rPr>
              <w:t>(1.</w:t>
            </w:r>
            <w:r w:rsidRPr="006331F2">
              <w:rPr>
                <w:szCs w:val="24"/>
              </w:rPr>
              <w:t>7)</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0/58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3/54 (5.</w:t>
            </w:r>
            <w:r w:rsidR="00AC3A3D" w:rsidRPr="006331F2">
              <w:rPr>
                <w:szCs w:val="24"/>
              </w:rPr>
              <w:t>6)</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0/61 (0.</w:t>
            </w:r>
            <w:r w:rsidR="00AC3A3D" w:rsidRPr="006331F2">
              <w:rPr>
                <w:szCs w:val="24"/>
              </w:rPr>
              <w:t>0)</w:t>
            </w:r>
          </w:p>
        </w:tc>
      </w:tr>
      <w:tr w:rsidR="00987C87" w:rsidRPr="006331F2" w:rsidTr="000E48EB">
        <w:trPr>
          <w:trHeight w:val="724"/>
        </w:trPr>
        <w:tc>
          <w:tcPr>
            <w:tcW w:w="1167" w:type="pct"/>
            <w:shd w:val="clear" w:color="auto" w:fill="auto"/>
            <w:vAlign w:val="center"/>
          </w:tcPr>
          <w:p w:rsidR="00AC3A3D" w:rsidRPr="006331F2" w:rsidRDefault="00AC3A3D" w:rsidP="00B0028A">
            <w:pPr>
              <w:keepNext/>
              <w:keepLines/>
              <w:spacing w:beforeLines="40" w:before="96" w:after="0"/>
              <w:rPr>
                <w:szCs w:val="24"/>
              </w:rPr>
            </w:pPr>
            <w:r w:rsidRPr="006331F2">
              <w:rPr>
                <w:szCs w:val="24"/>
              </w:rPr>
              <w:t>Intermittent ectopic atrial rhythm</w:t>
            </w:r>
          </w:p>
        </w:tc>
        <w:tc>
          <w:tcPr>
            <w:tcW w:w="767" w:type="pct"/>
            <w:shd w:val="clear" w:color="auto" w:fill="auto"/>
            <w:vAlign w:val="center"/>
          </w:tcPr>
          <w:p w:rsidR="00AC3A3D" w:rsidRPr="006331F2" w:rsidRDefault="000E48EB" w:rsidP="00B0028A">
            <w:pPr>
              <w:keepNext/>
              <w:keepLines/>
              <w:spacing w:beforeLines="40" w:before="96" w:after="0"/>
              <w:jc w:val="center"/>
              <w:rPr>
                <w:szCs w:val="24"/>
              </w:rPr>
            </w:pPr>
            <w:r w:rsidRPr="006331F2">
              <w:rPr>
                <w:szCs w:val="24"/>
              </w:rPr>
              <w:t>0/28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1/59 (1.</w:t>
            </w:r>
            <w:r w:rsidR="00AC3A3D" w:rsidRPr="006331F2">
              <w:rPr>
                <w:szCs w:val="24"/>
              </w:rPr>
              <w:t>7)</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0/58 (0.</w:t>
            </w:r>
            <w:r w:rsidR="00AC3A3D" w:rsidRPr="006331F2">
              <w:rPr>
                <w:szCs w:val="24"/>
              </w:rPr>
              <w:t>0)</w:t>
            </w:r>
          </w:p>
        </w:tc>
        <w:tc>
          <w:tcPr>
            <w:tcW w:w="767" w:type="pct"/>
            <w:vAlign w:val="center"/>
          </w:tcPr>
          <w:p w:rsidR="00AC3A3D" w:rsidRPr="006331F2" w:rsidRDefault="000E48EB" w:rsidP="00B0028A">
            <w:pPr>
              <w:keepNext/>
              <w:keepLines/>
              <w:spacing w:beforeLines="40" w:before="96" w:after="0"/>
              <w:jc w:val="center"/>
              <w:rPr>
                <w:szCs w:val="24"/>
              </w:rPr>
            </w:pPr>
            <w:r w:rsidRPr="006331F2">
              <w:rPr>
                <w:szCs w:val="24"/>
              </w:rPr>
              <w:t>0/54 (0.</w:t>
            </w:r>
            <w:r w:rsidR="00AC3A3D" w:rsidRPr="006331F2">
              <w:rPr>
                <w:szCs w:val="24"/>
              </w:rPr>
              <w:t>0)</w:t>
            </w:r>
          </w:p>
        </w:tc>
        <w:tc>
          <w:tcPr>
            <w:tcW w:w="765" w:type="pct"/>
            <w:vAlign w:val="center"/>
          </w:tcPr>
          <w:p w:rsidR="00AC3A3D" w:rsidRPr="006331F2" w:rsidRDefault="000E48EB" w:rsidP="00B0028A">
            <w:pPr>
              <w:keepNext/>
              <w:keepLines/>
              <w:spacing w:beforeLines="40" w:before="96" w:after="0"/>
              <w:jc w:val="center"/>
              <w:rPr>
                <w:szCs w:val="24"/>
              </w:rPr>
            </w:pPr>
            <w:r w:rsidRPr="006331F2">
              <w:rPr>
                <w:szCs w:val="24"/>
              </w:rPr>
              <w:t>0/61 (0.</w:t>
            </w:r>
            <w:r w:rsidR="00AC3A3D" w:rsidRPr="006331F2">
              <w:rPr>
                <w:szCs w:val="24"/>
              </w:rPr>
              <w:t>0)</w:t>
            </w:r>
          </w:p>
        </w:tc>
      </w:tr>
      <w:tr w:rsidR="00987C87" w:rsidRPr="006331F2" w:rsidTr="000E48EB">
        <w:trPr>
          <w:trHeight w:val="724"/>
        </w:trPr>
        <w:tc>
          <w:tcPr>
            <w:tcW w:w="1167" w:type="pct"/>
            <w:tcBorders>
              <w:bottom w:val="single" w:sz="4" w:space="0" w:color="auto"/>
            </w:tcBorders>
            <w:shd w:val="clear" w:color="auto" w:fill="auto"/>
            <w:vAlign w:val="center"/>
          </w:tcPr>
          <w:p w:rsidR="00AC3A3D" w:rsidRPr="006331F2" w:rsidRDefault="00AC3A3D" w:rsidP="00B0028A">
            <w:pPr>
              <w:keepNext/>
              <w:keepLines/>
              <w:spacing w:beforeLines="40" w:before="96" w:after="0"/>
              <w:rPr>
                <w:szCs w:val="24"/>
              </w:rPr>
            </w:pPr>
            <w:r w:rsidRPr="006331F2">
              <w:rPr>
                <w:szCs w:val="24"/>
              </w:rPr>
              <w:t>Intermittent junctional rhythm</w:t>
            </w:r>
          </w:p>
        </w:tc>
        <w:tc>
          <w:tcPr>
            <w:tcW w:w="767" w:type="pct"/>
            <w:tcBorders>
              <w:bottom w:val="single" w:sz="4" w:space="0" w:color="auto"/>
            </w:tcBorders>
            <w:shd w:val="clear" w:color="auto" w:fill="auto"/>
            <w:vAlign w:val="center"/>
          </w:tcPr>
          <w:p w:rsidR="00AC3A3D" w:rsidRPr="006331F2" w:rsidRDefault="000E48EB" w:rsidP="00B0028A">
            <w:pPr>
              <w:keepNext/>
              <w:keepLines/>
              <w:spacing w:beforeLines="40" w:before="96" w:after="0"/>
              <w:jc w:val="center"/>
              <w:rPr>
                <w:szCs w:val="24"/>
              </w:rPr>
            </w:pPr>
            <w:r w:rsidRPr="006331F2">
              <w:rPr>
                <w:szCs w:val="24"/>
              </w:rPr>
              <w:t>0/28 (0.</w:t>
            </w:r>
            <w:r w:rsidR="00AC3A3D" w:rsidRPr="006331F2">
              <w:rPr>
                <w:szCs w:val="24"/>
              </w:rPr>
              <w:t>0)</w:t>
            </w:r>
          </w:p>
        </w:tc>
        <w:tc>
          <w:tcPr>
            <w:tcW w:w="767" w:type="pct"/>
            <w:tcBorders>
              <w:bottom w:val="single" w:sz="4" w:space="0" w:color="auto"/>
            </w:tcBorders>
            <w:vAlign w:val="center"/>
          </w:tcPr>
          <w:p w:rsidR="00AC3A3D" w:rsidRPr="006331F2" w:rsidRDefault="00AC3A3D" w:rsidP="00B0028A">
            <w:pPr>
              <w:keepNext/>
              <w:keepLines/>
              <w:spacing w:beforeLines="40" w:before="96" w:after="0"/>
              <w:jc w:val="center"/>
              <w:rPr>
                <w:szCs w:val="24"/>
              </w:rPr>
            </w:pPr>
            <w:r w:rsidRPr="006331F2">
              <w:rPr>
                <w:szCs w:val="24"/>
              </w:rPr>
              <w:t>2/59 (3</w:t>
            </w:r>
            <w:r w:rsidR="000E48EB" w:rsidRPr="006331F2">
              <w:rPr>
                <w:szCs w:val="24"/>
              </w:rPr>
              <w:t>.</w:t>
            </w:r>
            <w:r w:rsidRPr="006331F2">
              <w:rPr>
                <w:szCs w:val="24"/>
              </w:rPr>
              <w:t>4)</w:t>
            </w:r>
          </w:p>
        </w:tc>
        <w:tc>
          <w:tcPr>
            <w:tcW w:w="767" w:type="pct"/>
            <w:tcBorders>
              <w:bottom w:val="single" w:sz="4" w:space="0" w:color="auto"/>
            </w:tcBorders>
            <w:vAlign w:val="center"/>
          </w:tcPr>
          <w:p w:rsidR="00AC3A3D" w:rsidRPr="006331F2" w:rsidRDefault="000E48EB" w:rsidP="00B0028A">
            <w:pPr>
              <w:keepNext/>
              <w:keepLines/>
              <w:spacing w:beforeLines="40" w:before="96" w:after="0"/>
              <w:jc w:val="center"/>
              <w:rPr>
                <w:szCs w:val="24"/>
              </w:rPr>
            </w:pPr>
            <w:r w:rsidRPr="006331F2">
              <w:rPr>
                <w:szCs w:val="24"/>
              </w:rPr>
              <w:t>0/58 (0.</w:t>
            </w:r>
            <w:r w:rsidR="00AC3A3D" w:rsidRPr="006331F2">
              <w:rPr>
                <w:szCs w:val="24"/>
              </w:rPr>
              <w:t>0)</w:t>
            </w:r>
          </w:p>
        </w:tc>
        <w:tc>
          <w:tcPr>
            <w:tcW w:w="767" w:type="pct"/>
            <w:tcBorders>
              <w:bottom w:val="single" w:sz="4" w:space="0" w:color="auto"/>
            </w:tcBorders>
            <w:vAlign w:val="center"/>
          </w:tcPr>
          <w:p w:rsidR="00AC3A3D" w:rsidRPr="006331F2" w:rsidRDefault="000E48EB" w:rsidP="00B0028A">
            <w:pPr>
              <w:keepNext/>
              <w:keepLines/>
              <w:spacing w:beforeLines="40" w:before="96" w:after="0"/>
              <w:jc w:val="center"/>
              <w:rPr>
                <w:szCs w:val="24"/>
              </w:rPr>
            </w:pPr>
            <w:r w:rsidRPr="006331F2">
              <w:rPr>
                <w:szCs w:val="24"/>
              </w:rPr>
              <w:t>0/54 (0.</w:t>
            </w:r>
            <w:r w:rsidR="00AC3A3D" w:rsidRPr="006331F2">
              <w:rPr>
                <w:szCs w:val="24"/>
              </w:rPr>
              <w:t>0)</w:t>
            </w:r>
          </w:p>
        </w:tc>
        <w:tc>
          <w:tcPr>
            <w:tcW w:w="765" w:type="pct"/>
            <w:tcBorders>
              <w:bottom w:val="single" w:sz="4" w:space="0" w:color="auto"/>
            </w:tcBorders>
            <w:vAlign w:val="center"/>
          </w:tcPr>
          <w:p w:rsidR="00AC3A3D" w:rsidRPr="006331F2" w:rsidRDefault="000E48EB" w:rsidP="00B0028A">
            <w:pPr>
              <w:keepNext/>
              <w:keepLines/>
              <w:spacing w:beforeLines="40" w:before="96" w:after="0"/>
              <w:jc w:val="center"/>
              <w:rPr>
                <w:szCs w:val="24"/>
              </w:rPr>
            </w:pPr>
            <w:r w:rsidRPr="006331F2">
              <w:rPr>
                <w:szCs w:val="24"/>
              </w:rPr>
              <w:t>0/61 (0.</w:t>
            </w:r>
            <w:r w:rsidR="00AC3A3D" w:rsidRPr="006331F2">
              <w:rPr>
                <w:szCs w:val="24"/>
              </w:rPr>
              <w:t>0)</w:t>
            </w:r>
          </w:p>
        </w:tc>
      </w:tr>
    </w:tbl>
    <w:p w:rsidR="00AC3A3D" w:rsidRPr="006331F2" w:rsidRDefault="00AC3A3D" w:rsidP="00AC3A3D">
      <w:pPr>
        <w:pStyle w:val="FootnoteText"/>
        <w:keepNext/>
        <w:keepLines/>
        <w:spacing w:after="240" w:line="480" w:lineRule="auto"/>
        <w:ind w:left="0" w:firstLine="0"/>
      </w:pPr>
      <w:proofErr w:type="gramStart"/>
      <w:r w:rsidRPr="006331F2">
        <w:rPr>
          <w:rFonts w:ascii="Times New Roman" w:hAnsi="Times New Roman"/>
          <w:sz w:val="24"/>
          <w:lang w:val="en-GB" w:eastAsia="en-US"/>
        </w:rPr>
        <w:t>n/N</w:t>
      </w:r>
      <w:proofErr w:type="gramEnd"/>
      <w:r w:rsidRPr="006331F2">
        <w:rPr>
          <w:rFonts w:ascii="Times New Roman" w:hAnsi="Times New Roman"/>
          <w:sz w:val="24"/>
          <w:lang w:val="en-GB" w:eastAsia="en-US"/>
        </w:rPr>
        <w:t xml:space="preserve"> refers to the number of patients with the finding (n) divided by the number evaluable at the </w:t>
      </w:r>
      <w:proofErr w:type="spellStart"/>
      <w:r w:rsidRPr="006331F2">
        <w:rPr>
          <w:rFonts w:ascii="Times New Roman" w:hAnsi="Times New Roman"/>
          <w:sz w:val="24"/>
          <w:lang w:val="en-GB" w:eastAsia="en-US"/>
        </w:rPr>
        <w:t>timepoint</w:t>
      </w:r>
      <w:proofErr w:type="spellEnd"/>
      <w:r w:rsidRPr="006331F2">
        <w:rPr>
          <w:rFonts w:ascii="Times New Roman" w:hAnsi="Times New Roman"/>
          <w:sz w:val="24"/>
          <w:lang w:val="en-GB" w:eastAsia="en-US"/>
        </w:rPr>
        <w:t xml:space="preserve"> (N).</w:t>
      </w:r>
      <w:r w:rsidRPr="006331F2">
        <w:rPr>
          <w:rFonts w:ascii="Times New Roman" w:hAnsi="Times New Roman"/>
          <w:sz w:val="24"/>
          <w:lang w:val="en-GB" w:eastAsia="en-US"/>
        </w:rPr>
        <w:br/>
      </w:r>
      <w:proofErr w:type="gramStart"/>
      <w:r w:rsidRPr="006331F2">
        <w:rPr>
          <w:rFonts w:ascii="Times New Roman" w:hAnsi="Times New Roman"/>
          <w:sz w:val="24"/>
          <w:lang w:val="en-GB" w:eastAsia="en-US"/>
        </w:rPr>
        <w:t xml:space="preserve">AV, </w:t>
      </w:r>
      <w:proofErr w:type="spellStart"/>
      <w:r w:rsidRPr="006331F2">
        <w:rPr>
          <w:rFonts w:ascii="Times New Roman" w:hAnsi="Times New Roman"/>
          <w:sz w:val="24"/>
          <w:lang w:val="en-GB" w:eastAsia="en-US"/>
        </w:rPr>
        <w:t>atrioventricular</w:t>
      </w:r>
      <w:proofErr w:type="spellEnd"/>
      <w:r w:rsidRPr="006331F2">
        <w:rPr>
          <w:rFonts w:ascii="Times New Roman" w:hAnsi="Times New Roman"/>
          <w:sz w:val="24"/>
          <w:lang w:val="en-GB" w:eastAsia="en-US"/>
        </w:rPr>
        <w:t xml:space="preserve">; FDC, </w:t>
      </w:r>
      <w:proofErr w:type="spellStart"/>
      <w:r w:rsidRPr="006331F2">
        <w:rPr>
          <w:rFonts w:ascii="Times New Roman" w:hAnsi="Times New Roman"/>
          <w:sz w:val="24"/>
          <w:lang w:val="en-GB" w:eastAsia="en-US"/>
        </w:rPr>
        <w:t>aclidinium</w:t>
      </w:r>
      <w:proofErr w:type="spellEnd"/>
      <w:r w:rsidRPr="006331F2">
        <w:rPr>
          <w:rFonts w:ascii="Times New Roman" w:hAnsi="Times New Roman"/>
          <w:sz w:val="24"/>
          <w:lang w:val="en-GB" w:eastAsia="en-US"/>
        </w:rPr>
        <w:t>/</w:t>
      </w:r>
      <w:proofErr w:type="spellStart"/>
      <w:r w:rsidRPr="006331F2">
        <w:rPr>
          <w:rFonts w:ascii="Times New Roman" w:hAnsi="Times New Roman"/>
          <w:sz w:val="24"/>
          <w:lang w:val="en-GB" w:eastAsia="en-US"/>
        </w:rPr>
        <w:t>formoterol</w:t>
      </w:r>
      <w:proofErr w:type="spellEnd"/>
      <w:r w:rsidRPr="006331F2">
        <w:rPr>
          <w:rFonts w:ascii="Times New Roman" w:hAnsi="Times New Roman"/>
          <w:sz w:val="24"/>
          <w:lang w:val="en-GB" w:eastAsia="en-US"/>
        </w:rPr>
        <w:t xml:space="preserve"> fixed-dose combination; RR, Duration in milliseconds between two R peaks of two consecutive QRS complexes; VPC, ventricular premature complexes.</w:t>
      </w:r>
      <w:proofErr w:type="gramEnd"/>
    </w:p>
    <w:p w:rsidR="00AC3A3D" w:rsidRPr="006331F2" w:rsidRDefault="00AC3A3D" w:rsidP="00AC3A3D">
      <w:pPr>
        <w:tabs>
          <w:tab w:val="left" w:pos="360"/>
        </w:tabs>
        <w:spacing w:after="0" w:line="480" w:lineRule="auto"/>
        <w:ind w:left="360" w:hanging="360"/>
      </w:pPr>
    </w:p>
    <w:p w:rsidR="00AC3A3D" w:rsidRPr="006331F2" w:rsidRDefault="00AC3A3D" w:rsidP="00AC3A3D">
      <w:pPr>
        <w:spacing w:after="200" w:line="276" w:lineRule="auto"/>
        <w:sectPr w:rsidR="00AC3A3D" w:rsidRPr="006331F2" w:rsidSect="00094A83">
          <w:pgSz w:w="16840" w:h="11907" w:orient="landscape" w:code="9"/>
          <w:pgMar w:top="1797" w:right="1440" w:bottom="1797" w:left="1440" w:header="720" w:footer="459" w:gutter="0"/>
          <w:cols w:space="720"/>
          <w:formProt w:val="0"/>
          <w:titlePg/>
          <w:docGrid w:linePitch="326"/>
        </w:sectPr>
      </w:pPr>
    </w:p>
    <w:p w:rsidR="00AC3A3D" w:rsidRPr="006331F2" w:rsidRDefault="000E48EB" w:rsidP="00AC3A3D">
      <w:pPr>
        <w:tabs>
          <w:tab w:val="left" w:pos="540"/>
        </w:tabs>
        <w:spacing w:before="100" w:beforeAutospacing="1" w:after="100" w:afterAutospacing="1" w:line="480" w:lineRule="auto"/>
        <w:rPr>
          <w:b/>
        </w:rPr>
      </w:pPr>
      <w:r w:rsidRPr="006331F2">
        <w:rPr>
          <w:b/>
        </w:rPr>
        <w:lastRenderedPageBreak/>
        <w:t>Additional File 1:</w:t>
      </w:r>
      <w:r w:rsidR="00B161C8">
        <w:rPr>
          <w:b/>
        </w:rPr>
        <w:t xml:space="preserve"> Figure S1</w:t>
      </w:r>
      <w:r w:rsidR="00AC3A3D" w:rsidRPr="006331F2">
        <w:rPr>
          <w:b/>
        </w:rPr>
        <w:t>. Change from baseline in FEV</w:t>
      </w:r>
      <w:r w:rsidR="00AC3A3D" w:rsidRPr="006331F2">
        <w:rPr>
          <w:b/>
          <w:vertAlign w:val="subscript"/>
        </w:rPr>
        <w:t>1</w:t>
      </w:r>
      <w:r w:rsidR="00AC3A3D" w:rsidRPr="006331F2">
        <w:rPr>
          <w:b/>
        </w:rPr>
        <w:t xml:space="preserve"> over 3 hours post-morning dose on (A) Day 1 and at (B) Week 24 (ITT population).</w:t>
      </w:r>
    </w:p>
    <w:p w:rsidR="00AC3A3D" w:rsidRPr="006331F2" w:rsidRDefault="00C70D10" w:rsidP="00C70D10">
      <w:pPr>
        <w:tabs>
          <w:tab w:val="left" w:pos="540"/>
        </w:tabs>
        <w:spacing w:before="100" w:beforeAutospacing="1" w:after="100" w:afterAutospacing="1" w:line="480" w:lineRule="auto"/>
        <w:jc w:val="center"/>
      </w:pPr>
      <w:r w:rsidRPr="006331F2">
        <w:rPr>
          <w:noProof/>
          <w:lang w:eastAsia="en-GB"/>
        </w:rPr>
        <w:drawing>
          <wp:inline distT="0" distB="0" distL="0" distR="0">
            <wp:extent cx="3010667" cy="5400000"/>
            <wp:effectExtent l="19050" t="0" r="0" b="0"/>
            <wp:docPr id="1" name="Picture 0" descr="Appendix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Figure 1.tif"/>
                    <pic:cNvPicPr/>
                  </pic:nvPicPr>
                  <pic:blipFill>
                    <a:blip r:embed="rId10" cstate="print"/>
                    <a:stretch>
                      <a:fillRect/>
                    </a:stretch>
                  </pic:blipFill>
                  <pic:spPr>
                    <a:xfrm>
                      <a:off x="0" y="0"/>
                      <a:ext cx="3010667" cy="5400000"/>
                    </a:xfrm>
                    <a:prstGeom prst="rect">
                      <a:avLst/>
                    </a:prstGeom>
                  </pic:spPr>
                </pic:pic>
              </a:graphicData>
            </a:graphic>
          </wp:inline>
        </w:drawing>
      </w:r>
    </w:p>
    <w:p w:rsidR="00AC3A3D" w:rsidRPr="006331F2" w:rsidRDefault="00AC3A3D" w:rsidP="00C70D10">
      <w:pPr>
        <w:tabs>
          <w:tab w:val="left" w:pos="540"/>
        </w:tabs>
        <w:spacing w:before="100" w:beforeAutospacing="1" w:after="100" w:afterAutospacing="1" w:line="480" w:lineRule="auto"/>
        <w:rPr>
          <w:i/>
        </w:rPr>
      </w:pPr>
      <w:r w:rsidRPr="006331F2">
        <w:t>Data are presented as least squares means.</w:t>
      </w:r>
      <w:r w:rsidRPr="006331F2">
        <w:br/>
      </w:r>
      <w:proofErr w:type="gramStart"/>
      <w:r w:rsidRPr="006331F2">
        <w:rPr>
          <w:vertAlign w:val="superscript"/>
        </w:rPr>
        <w:t>*</w:t>
      </w:r>
      <w:r w:rsidR="000E48EB" w:rsidRPr="006331F2">
        <w:t>p&lt;0.</w:t>
      </w:r>
      <w:r w:rsidRPr="006331F2">
        <w:t xml:space="preserve">05, </w:t>
      </w:r>
      <w:r w:rsidRPr="006331F2">
        <w:rPr>
          <w:vertAlign w:val="superscript"/>
        </w:rPr>
        <w:t>***</w:t>
      </w:r>
      <w:r w:rsidR="000E48EB" w:rsidRPr="006331F2">
        <w:t>p&lt;0.</w:t>
      </w:r>
      <w:r w:rsidRPr="006331F2">
        <w:t xml:space="preserve">001 vs placebo; </w:t>
      </w:r>
      <w:r w:rsidRPr="006331F2">
        <w:rPr>
          <w:vertAlign w:val="superscript"/>
        </w:rPr>
        <w:t>‡</w:t>
      </w:r>
      <w:r w:rsidRPr="006331F2">
        <w:t>p&lt;0</w:t>
      </w:r>
      <w:r w:rsidR="000E48EB" w:rsidRPr="006331F2">
        <w:t>.</w:t>
      </w:r>
      <w:r w:rsidRPr="006331F2">
        <w:t xml:space="preserve">05, </w:t>
      </w:r>
      <w:r w:rsidRPr="006331F2">
        <w:rPr>
          <w:vertAlign w:val="superscript"/>
        </w:rPr>
        <w:t>‡‡</w:t>
      </w:r>
      <w:r w:rsidRPr="006331F2">
        <w:t>p&lt;0</w:t>
      </w:r>
      <w:r w:rsidR="000E48EB" w:rsidRPr="006331F2">
        <w:t>.</w:t>
      </w:r>
      <w:r w:rsidRPr="006331F2">
        <w:t xml:space="preserve">01, </w:t>
      </w:r>
      <w:r w:rsidRPr="006331F2">
        <w:rPr>
          <w:vertAlign w:val="superscript"/>
        </w:rPr>
        <w:t>‡‡‡</w:t>
      </w:r>
      <w:r w:rsidRPr="006331F2">
        <w:t>p≤0</w:t>
      </w:r>
      <w:r w:rsidR="000E48EB" w:rsidRPr="006331F2">
        <w:t>.</w:t>
      </w:r>
      <w:r w:rsidRPr="006331F2">
        <w:t xml:space="preserve">001 vs </w:t>
      </w:r>
      <w:proofErr w:type="spellStart"/>
      <w:r w:rsidRPr="006331F2">
        <w:t>aclidinium</w:t>
      </w:r>
      <w:proofErr w:type="spellEnd"/>
      <w:r w:rsidRPr="006331F2">
        <w:t xml:space="preserve">; </w:t>
      </w:r>
      <w:r w:rsidRPr="006331F2">
        <w:rPr>
          <w:vertAlign w:val="superscript"/>
        </w:rPr>
        <w:t>††</w:t>
      </w:r>
      <w:r w:rsidRPr="006331F2">
        <w:t>p&lt;0</w:t>
      </w:r>
      <w:r w:rsidR="000E48EB" w:rsidRPr="006331F2">
        <w:t>.</w:t>
      </w:r>
      <w:r w:rsidRPr="006331F2">
        <w:t xml:space="preserve">01, </w:t>
      </w:r>
      <w:r w:rsidRPr="006331F2">
        <w:rPr>
          <w:vertAlign w:val="superscript"/>
        </w:rPr>
        <w:t>†††</w:t>
      </w:r>
      <w:r w:rsidR="000E48EB" w:rsidRPr="006331F2">
        <w:t>p&lt;0.</w:t>
      </w:r>
      <w:r w:rsidRPr="006331F2">
        <w:t xml:space="preserve">001 vs </w:t>
      </w:r>
      <w:proofErr w:type="spellStart"/>
      <w:r w:rsidRPr="006331F2">
        <w:t>formoterol</w:t>
      </w:r>
      <w:proofErr w:type="spellEnd"/>
      <w:r w:rsidRPr="006331F2">
        <w:t>.</w:t>
      </w:r>
      <w:proofErr w:type="gramEnd"/>
      <w:r w:rsidRPr="006331F2">
        <w:t xml:space="preserve"> </w:t>
      </w:r>
      <w:r w:rsidRPr="006331F2">
        <w:br/>
        <w:t xml:space="preserve">FDC, fixed dose combination of </w:t>
      </w:r>
      <w:proofErr w:type="spellStart"/>
      <w:r w:rsidRPr="006331F2">
        <w:t>aclidinium</w:t>
      </w:r>
      <w:proofErr w:type="spellEnd"/>
      <w:r w:rsidRPr="006331F2">
        <w:t>/</w:t>
      </w:r>
      <w:proofErr w:type="spellStart"/>
      <w:r w:rsidRPr="006331F2">
        <w:t>formoterol</w:t>
      </w:r>
      <w:proofErr w:type="spellEnd"/>
      <w:r w:rsidRPr="006331F2">
        <w:t>; FEV</w:t>
      </w:r>
      <w:r w:rsidRPr="006331F2">
        <w:rPr>
          <w:vertAlign w:val="subscript"/>
        </w:rPr>
        <w:t>1</w:t>
      </w:r>
      <w:r w:rsidRPr="006331F2">
        <w:t>, forced expiratory volume in 1 second; ITT, intent-to-treat</w:t>
      </w:r>
      <w:r w:rsidRPr="006331F2">
        <w:rPr>
          <w:i/>
        </w:rPr>
        <w:br w:type="page"/>
      </w:r>
    </w:p>
    <w:p w:rsidR="00AC3A3D" w:rsidRPr="006331F2" w:rsidRDefault="000E48EB" w:rsidP="00AC3A3D">
      <w:pPr>
        <w:spacing w:before="100" w:beforeAutospacing="1" w:after="100" w:afterAutospacing="1" w:line="480" w:lineRule="auto"/>
        <w:rPr>
          <w:b/>
        </w:rPr>
      </w:pPr>
      <w:r w:rsidRPr="006331F2">
        <w:rPr>
          <w:b/>
        </w:rPr>
        <w:lastRenderedPageBreak/>
        <w:t>Additional File 1:</w:t>
      </w:r>
      <w:r w:rsidR="00AC3A3D" w:rsidRPr="006331F2">
        <w:rPr>
          <w:b/>
        </w:rPr>
        <w:t xml:space="preserve"> Fig</w:t>
      </w:r>
      <w:r w:rsidR="00B161C8">
        <w:rPr>
          <w:b/>
        </w:rPr>
        <w:t>ure S2</w:t>
      </w:r>
      <w:r w:rsidR="00AC3A3D" w:rsidRPr="006331F2">
        <w:rPr>
          <w:b/>
        </w:rPr>
        <w:t>. Mean change from baseline in peak FEV</w:t>
      </w:r>
      <w:r w:rsidR="00AC3A3D" w:rsidRPr="006331F2">
        <w:rPr>
          <w:b/>
          <w:vertAlign w:val="subscript"/>
        </w:rPr>
        <w:t>1</w:t>
      </w:r>
      <w:r w:rsidR="00AC3A3D" w:rsidRPr="006331F2">
        <w:rPr>
          <w:b/>
        </w:rPr>
        <w:t xml:space="preserve"> at all treatment visits (ITT population).</w:t>
      </w:r>
    </w:p>
    <w:p w:rsidR="00AC3A3D" w:rsidRPr="006331F2" w:rsidRDefault="00C70D10" w:rsidP="00AC3A3D">
      <w:pPr>
        <w:spacing w:before="100" w:beforeAutospacing="1" w:after="100" w:afterAutospacing="1" w:line="480" w:lineRule="auto"/>
      </w:pPr>
      <w:r w:rsidRPr="006331F2">
        <w:rPr>
          <w:noProof/>
          <w:lang w:eastAsia="en-GB"/>
        </w:rPr>
        <w:drawing>
          <wp:inline distT="0" distB="0" distL="0" distR="0">
            <wp:extent cx="5278755" cy="2961640"/>
            <wp:effectExtent l="19050" t="0" r="0" b="0"/>
            <wp:docPr id="2" name="Picture 1" descr="Appendix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Figure 2.tif"/>
                    <pic:cNvPicPr/>
                  </pic:nvPicPr>
                  <pic:blipFill>
                    <a:blip r:embed="rId11" cstate="print"/>
                    <a:stretch>
                      <a:fillRect/>
                    </a:stretch>
                  </pic:blipFill>
                  <pic:spPr>
                    <a:xfrm>
                      <a:off x="0" y="0"/>
                      <a:ext cx="5278755" cy="2961640"/>
                    </a:xfrm>
                    <a:prstGeom prst="rect">
                      <a:avLst/>
                    </a:prstGeom>
                  </pic:spPr>
                </pic:pic>
              </a:graphicData>
            </a:graphic>
          </wp:inline>
        </w:drawing>
      </w:r>
    </w:p>
    <w:p w:rsidR="00AC3A3D" w:rsidRPr="006331F2" w:rsidRDefault="00AC3A3D" w:rsidP="00AC3A3D">
      <w:pPr>
        <w:spacing w:before="100" w:beforeAutospacing="1" w:after="100" w:afterAutospacing="1" w:line="480" w:lineRule="auto"/>
      </w:pPr>
      <w:r w:rsidRPr="006331F2">
        <w:t>Data are presen</w:t>
      </w:r>
      <w:r w:rsidR="000E48EB" w:rsidRPr="006331F2">
        <w:t>ted as least squares means.</w:t>
      </w:r>
      <w:r w:rsidR="000E48EB" w:rsidRPr="006331F2">
        <w:br/>
        <w:t>p≤0.</w:t>
      </w:r>
      <w:r w:rsidRPr="006331F2">
        <w:t xml:space="preserve">001 for all active treatments vs placebo and FDC 400/6 and 400/12 µg vs </w:t>
      </w:r>
      <w:proofErr w:type="spellStart"/>
      <w:r w:rsidRPr="006331F2">
        <w:t>aclidinium</w:t>
      </w:r>
      <w:proofErr w:type="spellEnd"/>
      <w:r w:rsidRPr="006331F2">
        <w:t xml:space="preserve"> 400 µg and </w:t>
      </w:r>
      <w:proofErr w:type="spellStart"/>
      <w:r w:rsidRPr="006331F2">
        <w:t>formoterol</w:t>
      </w:r>
      <w:proofErr w:type="spellEnd"/>
      <w:r w:rsidRPr="006331F2">
        <w:t xml:space="preserve"> 12 µg.</w:t>
      </w:r>
      <w:r w:rsidRPr="006331F2">
        <w:br/>
        <w:t xml:space="preserve">FDC, </w:t>
      </w:r>
      <w:proofErr w:type="spellStart"/>
      <w:r w:rsidRPr="006331F2">
        <w:t>aclidinium</w:t>
      </w:r>
      <w:proofErr w:type="spellEnd"/>
      <w:r w:rsidRPr="006331F2">
        <w:t>/</w:t>
      </w:r>
      <w:proofErr w:type="spellStart"/>
      <w:r w:rsidRPr="006331F2">
        <w:t>formoterol</w:t>
      </w:r>
      <w:proofErr w:type="spellEnd"/>
      <w:r w:rsidRPr="006331F2">
        <w:t xml:space="preserve"> fixed-dose combination; FEV</w:t>
      </w:r>
      <w:r w:rsidRPr="006331F2">
        <w:rPr>
          <w:vertAlign w:val="subscript"/>
        </w:rPr>
        <w:t>1</w:t>
      </w:r>
      <w:r w:rsidRPr="006331F2">
        <w:t>, forced expiratory volume in 1 second; ITT, intent-to-treat</w:t>
      </w:r>
    </w:p>
    <w:p w:rsidR="00AC3A3D" w:rsidRPr="006331F2" w:rsidRDefault="00AC3A3D" w:rsidP="00AC3A3D">
      <w:pPr>
        <w:spacing w:after="200" w:line="276" w:lineRule="auto"/>
        <w:rPr>
          <w:i/>
        </w:rPr>
      </w:pPr>
      <w:r w:rsidRPr="006331F2">
        <w:rPr>
          <w:i/>
        </w:rPr>
        <w:br w:type="page"/>
      </w:r>
    </w:p>
    <w:p w:rsidR="00AC3A3D" w:rsidRPr="006331F2" w:rsidRDefault="000E48EB" w:rsidP="00AC3A3D">
      <w:pPr>
        <w:tabs>
          <w:tab w:val="left" w:pos="540"/>
        </w:tabs>
        <w:spacing w:before="100" w:beforeAutospacing="1" w:after="100" w:afterAutospacing="1" w:line="480" w:lineRule="auto"/>
        <w:rPr>
          <w:b/>
        </w:rPr>
      </w:pPr>
      <w:r w:rsidRPr="006331F2">
        <w:rPr>
          <w:b/>
        </w:rPr>
        <w:lastRenderedPageBreak/>
        <w:t>Additional File 1:</w:t>
      </w:r>
      <w:r w:rsidR="00B161C8">
        <w:rPr>
          <w:b/>
        </w:rPr>
        <w:t xml:space="preserve"> Figure S3</w:t>
      </w:r>
      <w:r w:rsidR="00AC3A3D" w:rsidRPr="006331F2">
        <w:rPr>
          <w:b/>
        </w:rPr>
        <w:t>. Change from baseline in FEV</w:t>
      </w:r>
      <w:r w:rsidR="00AC3A3D" w:rsidRPr="006331F2">
        <w:rPr>
          <w:b/>
          <w:vertAlign w:val="subscript"/>
        </w:rPr>
        <w:t>1</w:t>
      </w:r>
      <w:r w:rsidR="00AC3A3D" w:rsidRPr="006331F2">
        <w:rPr>
          <w:b/>
        </w:rPr>
        <w:t xml:space="preserve"> over 12 hours post-morning dose on (A) Day 1 and at (B) Week 24 (12-hour </w:t>
      </w:r>
      <w:proofErr w:type="spellStart"/>
      <w:r w:rsidR="00AC3A3D" w:rsidRPr="006331F2">
        <w:rPr>
          <w:b/>
        </w:rPr>
        <w:t>spirometry</w:t>
      </w:r>
      <w:proofErr w:type="spellEnd"/>
      <w:r w:rsidR="00AC3A3D" w:rsidRPr="006331F2">
        <w:rPr>
          <w:b/>
        </w:rPr>
        <w:t xml:space="preserve"> sub-study).</w:t>
      </w:r>
    </w:p>
    <w:p w:rsidR="00AC3A3D" w:rsidRPr="006331F2" w:rsidRDefault="00C70D10" w:rsidP="00AC3A3D">
      <w:pPr>
        <w:tabs>
          <w:tab w:val="left" w:pos="540"/>
        </w:tabs>
        <w:spacing w:before="100" w:beforeAutospacing="1" w:after="100" w:afterAutospacing="1" w:line="480" w:lineRule="auto"/>
      </w:pPr>
      <w:r w:rsidRPr="006331F2">
        <w:rPr>
          <w:noProof/>
          <w:lang w:eastAsia="en-GB"/>
        </w:rPr>
        <w:drawing>
          <wp:inline distT="0" distB="0" distL="0" distR="0">
            <wp:extent cx="5278755" cy="6456680"/>
            <wp:effectExtent l="19050" t="0" r="0" b="0"/>
            <wp:docPr id="3" name="Picture 2" descr="Appendix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Figure 3.tif"/>
                    <pic:cNvPicPr/>
                  </pic:nvPicPr>
                  <pic:blipFill>
                    <a:blip r:embed="rId12" cstate="print"/>
                    <a:stretch>
                      <a:fillRect/>
                    </a:stretch>
                  </pic:blipFill>
                  <pic:spPr>
                    <a:xfrm>
                      <a:off x="0" y="0"/>
                      <a:ext cx="5278755" cy="6456680"/>
                    </a:xfrm>
                    <a:prstGeom prst="rect">
                      <a:avLst/>
                    </a:prstGeom>
                  </pic:spPr>
                </pic:pic>
              </a:graphicData>
            </a:graphic>
          </wp:inline>
        </w:drawing>
      </w:r>
    </w:p>
    <w:p w:rsidR="000433B3" w:rsidRDefault="00AC3A3D" w:rsidP="00AC3A3D">
      <w:pPr>
        <w:spacing w:after="200" w:line="276" w:lineRule="auto"/>
      </w:pPr>
      <w:r w:rsidRPr="006331F2">
        <w:t>Data are presented as least squares mean differences from placebo.</w:t>
      </w:r>
      <w:r w:rsidRPr="006331F2">
        <w:br/>
      </w:r>
      <w:r w:rsidRPr="006331F2">
        <w:rPr>
          <w:vertAlign w:val="superscript"/>
        </w:rPr>
        <w:t>*</w:t>
      </w:r>
      <w:r w:rsidRPr="006331F2">
        <w:t>p&lt;0</w:t>
      </w:r>
      <w:r w:rsidR="000E48EB" w:rsidRPr="006331F2">
        <w:t>.</w:t>
      </w:r>
      <w:r w:rsidRPr="006331F2">
        <w:t xml:space="preserve">05; </w:t>
      </w:r>
      <w:r w:rsidRPr="006331F2">
        <w:rPr>
          <w:vertAlign w:val="superscript"/>
        </w:rPr>
        <w:t>**</w:t>
      </w:r>
      <w:r w:rsidRPr="006331F2">
        <w:t>p&lt;0</w:t>
      </w:r>
      <w:r w:rsidR="000E48EB" w:rsidRPr="006331F2">
        <w:t>.</w:t>
      </w:r>
      <w:r w:rsidRPr="006331F2">
        <w:t xml:space="preserve">01; </w:t>
      </w:r>
      <w:r w:rsidRPr="006331F2">
        <w:rPr>
          <w:vertAlign w:val="superscript"/>
        </w:rPr>
        <w:t>***</w:t>
      </w:r>
      <w:r w:rsidRPr="006331F2">
        <w:t>p≤0</w:t>
      </w:r>
      <w:r w:rsidR="000E48EB" w:rsidRPr="006331F2">
        <w:t>.</w:t>
      </w:r>
      <w:r w:rsidRPr="006331F2">
        <w:t xml:space="preserve">001 vs placebo; </w:t>
      </w:r>
      <w:r w:rsidRPr="006331F2">
        <w:rPr>
          <w:vertAlign w:val="superscript"/>
        </w:rPr>
        <w:t>‡</w:t>
      </w:r>
      <w:r w:rsidR="000E48EB" w:rsidRPr="006331F2">
        <w:t>p&lt;0.</w:t>
      </w:r>
      <w:r w:rsidRPr="006331F2">
        <w:t xml:space="preserve">05, </w:t>
      </w:r>
      <w:r w:rsidRPr="006331F2">
        <w:rPr>
          <w:vertAlign w:val="superscript"/>
        </w:rPr>
        <w:t>‡‡</w:t>
      </w:r>
      <w:r w:rsidR="000E48EB" w:rsidRPr="006331F2">
        <w:t>p&lt;0.</w:t>
      </w:r>
      <w:r w:rsidRPr="006331F2">
        <w:t xml:space="preserve">01; </w:t>
      </w:r>
      <w:r w:rsidRPr="006331F2">
        <w:rPr>
          <w:vertAlign w:val="superscript"/>
        </w:rPr>
        <w:t>‡‡‡</w:t>
      </w:r>
      <w:r w:rsidRPr="006331F2">
        <w:t>p&lt;0</w:t>
      </w:r>
      <w:r w:rsidR="000E48EB" w:rsidRPr="006331F2">
        <w:t>.</w:t>
      </w:r>
      <w:r w:rsidRPr="006331F2">
        <w:t xml:space="preserve">001 vs </w:t>
      </w:r>
      <w:proofErr w:type="spellStart"/>
      <w:r w:rsidRPr="006331F2">
        <w:t>aclidinium</w:t>
      </w:r>
      <w:proofErr w:type="spellEnd"/>
      <w:r w:rsidRPr="006331F2">
        <w:t xml:space="preserve">; </w:t>
      </w:r>
      <w:r w:rsidRPr="006331F2">
        <w:rPr>
          <w:vertAlign w:val="superscript"/>
        </w:rPr>
        <w:t>†</w:t>
      </w:r>
      <w:r w:rsidRPr="006331F2">
        <w:t>p&lt;0</w:t>
      </w:r>
      <w:r w:rsidR="000E48EB" w:rsidRPr="006331F2">
        <w:t>.</w:t>
      </w:r>
      <w:r w:rsidRPr="006331F2">
        <w:t xml:space="preserve">05, </w:t>
      </w:r>
      <w:r w:rsidRPr="006331F2">
        <w:rPr>
          <w:vertAlign w:val="superscript"/>
        </w:rPr>
        <w:t>††</w:t>
      </w:r>
      <w:r w:rsidRPr="006331F2">
        <w:t>p&lt;0</w:t>
      </w:r>
      <w:r w:rsidR="000E48EB" w:rsidRPr="006331F2">
        <w:t>.</w:t>
      </w:r>
      <w:r w:rsidRPr="006331F2">
        <w:t xml:space="preserve">01, </w:t>
      </w:r>
      <w:r w:rsidRPr="006331F2">
        <w:rPr>
          <w:vertAlign w:val="superscript"/>
        </w:rPr>
        <w:t>†††</w:t>
      </w:r>
      <w:r w:rsidRPr="006331F2">
        <w:t>p≤0</w:t>
      </w:r>
      <w:r w:rsidR="000E48EB" w:rsidRPr="006331F2">
        <w:t>.</w:t>
      </w:r>
      <w:r w:rsidRPr="006331F2">
        <w:t xml:space="preserve">001 vs </w:t>
      </w:r>
      <w:proofErr w:type="spellStart"/>
      <w:r w:rsidRPr="006331F2">
        <w:t>formoterol</w:t>
      </w:r>
      <w:proofErr w:type="spellEnd"/>
      <w:r w:rsidRPr="006331F2">
        <w:br/>
        <w:t xml:space="preserve">FDC, </w:t>
      </w:r>
      <w:proofErr w:type="spellStart"/>
      <w:r w:rsidRPr="006331F2">
        <w:t>aclidinium</w:t>
      </w:r>
      <w:proofErr w:type="spellEnd"/>
      <w:r w:rsidRPr="006331F2">
        <w:t>/</w:t>
      </w:r>
      <w:proofErr w:type="spellStart"/>
      <w:r w:rsidRPr="006331F2">
        <w:t>formoterol</w:t>
      </w:r>
      <w:proofErr w:type="spellEnd"/>
      <w:r w:rsidRPr="006331F2">
        <w:t xml:space="preserve"> fixed-dose combination; FEV</w:t>
      </w:r>
      <w:r w:rsidRPr="006331F2">
        <w:rPr>
          <w:vertAlign w:val="subscript"/>
        </w:rPr>
        <w:t>1</w:t>
      </w:r>
      <w:r w:rsidRPr="006331F2">
        <w:t>, forced expiratory volume in 1 second</w:t>
      </w:r>
    </w:p>
    <w:p w:rsidR="000433B3" w:rsidRPr="00547ECC" w:rsidRDefault="00432D7D" w:rsidP="00AC3A3D">
      <w:pPr>
        <w:spacing w:after="200" w:line="276" w:lineRule="auto"/>
        <w:rPr>
          <w:b/>
        </w:rPr>
      </w:pPr>
      <w:r w:rsidRPr="00547ECC">
        <w:rPr>
          <w:b/>
        </w:rPr>
        <w:lastRenderedPageBreak/>
        <w:t>References</w:t>
      </w:r>
    </w:p>
    <w:p w:rsidR="00B605FC" w:rsidRPr="00547ECC" w:rsidRDefault="00B605FC" w:rsidP="00B605FC">
      <w:pPr>
        <w:tabs>
          <w:tab w:val="right" w:pos="360"/>
          <w:tab w:val="left" w:pos="540"/>
        </w:tabs>
        <w:spacing w:line="480" w:lineRule="auto"/>
        <w:ind w:left="540" w:hanging="540"/>
      </w:pPr>
      <w:r w:rsidRPr="00547ECC">
        <w:tab/>
        <w:t xml:space="preserve">1. </w:t>
      </w:r>
      <w:r w:rsidRPr="00547ECC">
        <w:tab/>
        <w:t xml:space="preserve">Mocarski M, Hareendran A, Jen MH, Zaiser E, Make B: </w:t>
      </w:r>
      <w:r w:rsidRPr="00547ECC">
        <w:rPr>
          <w:b/>
        </w:rPr>
        <w:t>Evaluation of the psychometric properties of the early morning symptoms of COPD instrument (EMSCI)</w:t>
      </w:r>
      <w:r w:rsidRPr="00547ECC">
        <w:t xml:space="preserve"> </w:t>
      </w:r>
      <w:r w:rsidRPr="00547ECC">
        <w:rPr>
          <w:b/>
        </w:rPr>
        <w:t>[abstract]</w:t>
      </w:r>
      <w:r w:rsidRPr="00547ECC">
        <w:t xml:space="preserve">. </w:t>
      </w:r>
      <w:proofErr w:type="gramStart"/>
      <w:r w:rsidRPr="00547ECC">
        <w:t>Presented at the International Society for Pharmacoeconomic and Outcomes Research, May 31-June 4, 2014.</w:t>
      </w:r>
      <w:proofErr w:type="gramEnd"/>
    </w:p>
    <w:p w:rsidR="00B605FC" w:rsidRPr="00547ECC" w:rsidRDefault="00B605FC" w:rsidP="00B605FC">
      <w:pPr>
        <w:tabs>
          <w:tab w:val="right" w:pos="360"/>
          <w:tab w:val="left" w:pos="540"/>
        </w:tabs>
        <w:spacing w:line="480" w:lineRule="auto"/>
        <w:ind w:left="540" w:hanging="540"/>
      </w:pPr>
      <w:r w:rsidRPr="00547ECC">
        <w:tab/>
        <w:t xml:space="preserve">2. </w:t>
      </w:r>
      <w:r w:rsidRPr="00547ECC">
        <w:tab/>
        <w:t xml:space="preserve">Mocarski M, Hareendran A, Jen MH, Zaiser E, Make B: </w:t>
      </w:r>
      <w:r w:rsidRPr="00547ECC">
        <w:rPr>
          <w:b/>
        </w:rPr>
        <w:t>Evaluation of the psychometric properties of the nighttime symptoms of COPD instrument (NiSCI)</w:t>
      </w:r>
      <w:r w:rsidRPr="00547ECC">
        <w:t xml:space="preserve"> </w:t>
      </w:r>
      <w:r w:rsidRPr="00547ECC">
        <w:rPr>
          <w:b/>
        </w:rPr>
        <w:t>[abstract]</w:t>
      </w:r>
      <w:r w:rsidRPr="00547ECC">
        <w:t xml:space="preserve">. Presented at the American Thoracic Society International Conference, San Diego, California, USA, </w:t>
      </w:r>
      <w:proofErr w:type="gramStart"/>
      <w:r w:rsidRPr="00547ECC">
        <w:t>May</w:t>
      </w:r>
      <w:proofErr w:type="gramEnd"/>
      <w:r w:rsidRPr="00547ECC">
        <w:t xml:space="preserve"> 16-21, 2014.</w:t>
      </w:r>
    </w:p>
    <w:p w:rsidR="00B605FC" w:rsidRPr="00547ECC" w:rsidRDefault="00B605FC" w:rsidP="00B605FC">
      <w:pPr>
        <w:tabs>
          <w:tab w:val="right" w:pos="360"/>
          <w:tab w:val="left" w:pos="540"/>
        </w:tabs>
        <w:spacing w:line="480" w:lineRule="auto"/>
        <w:ind w:left="540" w:hanging="540"/>
      </w:pPr>
      <w:r w:rsidRPr="00547ECC">
        <w:tab/>
        <w:t xml:space="preserve">3. </w:t>
      </w:r>
      <w:r w:rsidRPr="00547ECC">
        <w:tab/>
        <w:t xml:space="preserve">EXACT-PRO Initiative: </w:t>
      </w:r>
      <w:r w:rsidRPr="00547ECC">
        <w:rPr>
          <w:b/>
        </w:rPr>
        <w:t>The Exacerbations of Chronic pulmonary disease Tool (EXACT) User Manual Version 4.0</w:t>
      </w:r>
      <w:r w:rsidRPr="00547ECC">
        <w:t xml:space="preserve"> [http://www.exactproinitiative.com/].</w:t>
      </w:r>
    </w:p>
    <w:p w:rsidR="00B605FC" w:rsidRPr="00547ECC" w:rsidRDefault="00B605FC" w:rsidP="00B605FC">
      <w:pPr>
        <w:tabs>
          <w:tab w:val="right" w:pos="360"/>
          <w:tab w:val="left" w:pos="540"/>
        </w:tabs>
        <w:spacing w:after="0" w:line="480" w:lineRule="auto"/>
        <w:ind w:left="540" w:hanging="540"/>
      </w:pPr>
      <w:r w:rsidRPr="00547ECC">
        <w:tab/>
        <w:t xml:space="preserve">4. </w:t>
      </w:r>
      <w:r w:rsidRPr="00547ECC">
        <w:tab/>
        <w:t xml:space="preserve">Leidy NK, Wilcox TK, Jones PW, Roberts L, Powers JH, Sethi S: </w:t>
      </w:r>
      <w:r w:rsidRPr="00547ECC">
        <w:rPr>
          <w:b/>
        </w:rPr>
        <w:t>Standardizing measurement of chronic obstructive pulmonary disease exacerbations: reliability and validity of a patient-reported diary</w:t>
      </w:r>
      <w:r w:rsidRPr="00547ECC">
        <w:t xml:space="preserve">. </w:t>
      </w:r>
      <w:proofErr w:type="gramStart"/>
      <w:r w:rsidRPr="00547ECC">
        <w:rPr>
          <w:i/>
        </w:rPr>
        <w:t>Am J Respir Crit Care Med</w:t>
      </w:r>
      <w:r w:rsidRPr="00547ECC">
        <w:t xml:space="preserve"> 2011, </w:t>
      </w:r>
      <w:r w:rsidRPr="00547ECC">
        <w:rPr>
          <w:b/>
        </w:rPr>
        <w:t>183:</w:t>
      </w:r>
      <w:r w:rsidRPr="00547ECC">
        <w:t>323–329.</w:t>
      </w:r>
      <w:proofErr w:type="gramEnd"/>
    </w:p>
    <w:p w:rsidR="00B605FC" w:rsidRDefault="00B605FC" w:rsidP="00B605FC">
      <w:pPr>
        <w:tabs>
          <w:tab w:val="right" w:pos="360"/>
          <w:tab w:val="left" w:pos="540"/>
        </w:tabs>
        <w:spacing w:after="0" w:line="480" w:lineRule="auto"/>
        <w:ind w:left="540" w:hanging="540"/>
        <w:rPr>
          <w:color w:val="FF0000"/>
          <w:u w:val="single"/>
        </w:rPr>
      </w:pPr>
    </w:p>
    <w:p w:rsidR="0048354D" w:rsidRPr="00987C87" w:rsidRDefault="0048354D" w:rsidP="00B605FC">
      <w:pPr>
        <w:tabs>
          <w:tab w:val="right" w:pos="360"/>
          <w:tab w:val="left" w:pos="540"/>
        </w:tabs>
        <w:spacing w:after="0" w:line="480" w:lineRule="auto"/>
        <w:ind w:left="540" w:hanging="540"/>
      </w:pPr>
    </w:p>
    <w:p w:rsidR="00F433C3" w:rsidRPr="00987C87" w:rsidRDefault="00F433C3">
      <w:pPr>
        <w:tabs>
          <w:tab w:val="right" w:pos="360"/>
          <w:tab w:val="left" w:pos="540"/>
        </w:tabs>
        <w:spacing w:after="0" w:line="480" w:lineRule="auto"/>
        <w:ind w:left="540" w:hanging="540"/>
      </w:pPr>
    </w:p>
    <w:sectPr w:rsidR="00F433C3" w:rsidRPr="00987C87" w:rsidSect="00AC3A3D">
      <w:pgSz w:w="11907" w:h="16840" w:code="9"/>
      <w:pgMar w:top="1440" w:right="1797" w:bottom="1440" w:left="1797" w:header="720" w:footer="45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7D1" w:rsidRDefault="000767D1" w:rsidP="003963D9">
      <w:pPr>
        <w:spacing w:after="0" w:line="240" w:lineRule="auto"/>
      </w:pPr>
      <w:r>
        <w:separator/>
      </w:r>
    </w:p>
  </w:endnote>
  <w:endnote w:type="continuationSeparator" w:id="0">
    <w:p w:rsidR="000767D1" w:rsidRDefault="000767D1" w:rsidP="00396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arnockPro-Regula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7199"/>
      <w:docPartObj>
        <w:docPartGallery w:val="Page Numbers (Bottom of Page)"/>
        <w:docPartUnique/>
      </w:docPartObj>
    </w:sdtPr>
    <w:sdtEndPr/>
    <w:sdtContent>
      <w:p w:rsidR="003963D9" w:rsidRDefault="00827990">
        <w:pPr>
          <w:pStyle w:val="Footer"/>
          <w:jc w:val="right"/>
        </w:pPr>
        <w:r>
          <w:fldChar w:fldCharType="begin"/>
        </w:r>
        <w:r w:rsidR="006B381E">
          <w:instrText xml:space="preserve"> PAGE   \* MERGEFORMAT </w:instrText>
        </w:r>
        <w:r>
          <w:fldChar w:fldCharType="separate"/>
        </w:r>
        <w:r w:rsidR="00B161C8">
          <w:rPr>
            <w:noProof/>
          </w:rPr>
          <w:t>2</w:t>
        </w:r>
        <w:r>
          <w:rPr>
            <w:noProof/>
          </w:rPr>
          <w:fldChar w:fldCharType="end"/>
        </w:r>
      </w:p>
    </w:sdtContent>
  </w:sdt>
  <w:p w:rsidR="003963D9" w:rsidRDefault="003963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3D9" w:rsidRDefault="003963D9">
    <w:pPr>
      <w:pStyle w:val="Footer"/>
      <w:jc w:val="right"/>
    </w:pPr>
  </w:p>
  <w:p w:rsidR="003963D9" w:rsidRDefault="003963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7D1" w:rsidRDefault="000767D1" w:rsidP="003963D9">
      <w:pPr>
        <w:spacing w:after="0" w:line="240" w:lineRule="auto"/>
      </w:pPr>
      <w:r>
        <w:separator/>
      </w:r>
    </w:p>
  </w:footnote>
  <w:footnote w:type="continuationSeparator" w:id="0">
    <w:p w:rsidR="000767D1" w:rsidRDefault="000767D1" w:rsidP="00396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411"/>
      <w:docPartObj>
        <w:docPartGallery w:val="Page Numbers (Top of Page)"/>
        <w:docPartUnique/>
      </w:docPartObj>
    </w:sdtPr>
    <w:sdtEndPr/>
    <w:sdtContent>
      <w:p w:rsidR="0082404F" w:rsidRDefault="00827990">
        <w:pPr>
          <w:pStyle w:val="Header"/>
          <w:jc w:val="right"/>
        </w:pPr>
        <w:r>
          <w:fldChar w:fldCharType="begin"/>
        </w:r>
        <w:r w:rsidR="006B381E">
          <w:instrText xml:space="preserve"> PAGE   \* MERGEFORMAT </w:instrText>
        </w:r>
        <w:r>
          <w:fldChar w:fldCharType="separate"/>
        </w:r>
        <w:r w:rsidR="00B161C8">
          <w:rPr>
            <w:noProof/>
          </w:rPr>
          <w:t>1</w:t>
        </w:r>
        <w:r>
          <w:rPr>
            <w:noProof/>
          </w:rPr>
          <w:fldChar w:fldCharType="end"/>
        </w:r>
      </w:p>
    </w:sdtContent>
  </w:sdt>
  <w:p w:rsidR="003963D9" w:rsidRDefault="003963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REFMGR.InstantFormat" w:val="&lt;InstantFormat&gt;&lt;Enabled&gt;1&lt;/Enabled&gt;&lt;ScanUnformatted&gt;1&lt;/ScanUnformatted&gt;&lt;ScanChanges&gt;1&lt;/ScanChanges&gt;&lt;/InstantFormat&gt;"/>
    <w:docVar w:name="REFMGR.Layout" w:val="&lt;Layout&gt;&lt;StartingRefnum&gt;I:\Output Styles\BMC_all journals.os&lt;/StartingRefnum&gt;&lt;FontName&gt;Times New Roman&lt;/FontName&gt;&lt;FontSize&gt;12&lt;/FontSize&gt;&lt;ReflistTitle&gt;&lt;/ReflistTitle&gt;&lt;SpaceAfter&gt;1&lt;/SpaceAfter&gt;&lt;ReflistOrder&gt;0&lt;/ReflistOrder&gt;&lt;CitationOrder&gt;0&lt;/CitationOrder&gt;&lt;NumberReferences&gt;1&lt;/NumberReferences&gt;&lt;FirstLineIndent&gt;0&lt;/FirstLineIndent&gt;&lt;HangingIndent&gt;0&lt;/HangingIndent&gt;&lt;LineSpacing&gt;2&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Almirall LAS-34273&lt;/item&gt;&lt;/Libraries&gt;&lt;/Databases&gt;"/>
  </w:docVars>
  <w:rsids>
    <w:rsidRoot w:val="00AC3A3D"/>
    <w:rsid w:val="00035E1B"/>
    <w:rsid w:val="000433B3"/>
    <w:rsid w:val="00060AF0"/>
    <w:rsid w:val="000767D1"/>
    <w:rsid w:val="00094A83"/>
    <w:rsid w:val="000D31EE"/>
    <w:rsid w:val="000E48EB"/>
    <w:rsid w:val="000F42E3"/>
    <w:rsid w:val="0011636E"/>
    <w:rsid w:val="0012438A"/>
    <w:rsid w:val="00160F99"/>
    <w:rsid w:val="00171367"/>
    <w:rsid w:val="001E0803"/>
    <w:rsid w:val="001E24DC"/>
    <w:rsid w:val="001F61A1"/>
    <w:rsid w:val="00213015"/>
    <w:rsid w:val="00277B42"/>
    <w:rsid w:val="002D6595"/>
    <w:rsid w:val="002F22A4"/>
    <w:rsid w:val="00372F49"/>
    <w:rsid w:val="00381E2F"/>
    <w:rsid w:val="003963D9"/>
    <w:rsid w:val="003B561E"/>
    <w:rsid w:val="003C12E2"/>
    <w:rsid w:val="003C4F4C"/>
    <w:rsid w:val="003D0B92"/>
    <w:rsid w:val="003D6803"/>
    <w:rsid w:val="00404C1C"/>
    <w:rsid w:val="00423154"/>
    <w:rsid w:val="00427FEC"/>
    <w:rsid w:val="00432D7D"/>
    <w:rsid w:val="00477608"/>
    <w:rsid w:val="0048354D"/>
    <w:rsid w:val="004D1402"/>
    <w:rsid w:val="00510B8A"/>
    <w:rsid w:val="00542DD0"/>
    <w:rsid w:val="00547ECC"/>
    <w:rsid w:val="00576BC3"/>
    <w:rsid w:val="005A42C7"/>
    <w:rsid w:val="005D5440"/>
    <w:rsid w:val="006331F2"/>
    <w:rsid w:val="00682051"/>
    <w:rsid w:val="006915F9"/>
    <w:rsid w:val="006B381E"/>
    <w:rsid w:val="006B62F3"/>
    <w:rsid w:val="006F4010"/>
    <w:rsid w:val="00730F73"/>
    <w:rsid w:val="007B5047"/>
    <w:rsid w:val="007F0107"/>
    <w:rsid w:val="007F6D7F"/>
    <w:rsid w:val="00805568"/>
    <w:rsid w:val="008114A8"/>
    <w:rsid w:val="0082404F"/>
    <w:rsid w:val="00827990"/>
    <w:rsid w:val="00871FB9"/>
    <w:rsid w:val="008F2C6B"/>
    <w:rsid w:val="00904462"/>
    <w:rsid w:val="00964A60"/>
    <w:rsid w:val="00986B33"/>
    <w:rsid w:val="00987C87"/>
    <w:rsid w:val="009A6FC5"/>
    <w:rsid w:val="009D46CA"/>
    <w:rsid w:val="009F423A"/>
    <w:rsid w:val="00A33D48"/>
    <w:rsid w:val="00A54FD5"/>
    <w:rsid w:val="00A728DB"/>
    <w:rsid w:val="00AC3A3D"/>
    <w:rsid w:val="00AD1B20"/>
    <w:rsid w:val="00B0028A"/>
    <w:rsid w:val="00B129D9"/>
    <w:rsid w:val="00B161C8"/>
    <w:rsid w:val="00B26EF5"/>
    <w:rsid w:val="00B605FC"/>
    <w:rsid w:val="00BB25C3"/>
    <w:rsid w:val="00C6151D"/>
    <w:rsid w:val="00C70D10"/>
    <w:rsid w:val="00CE0D24"/>
    <w:rsid w:val="00DD1968"/>
    <w:rsid w:val="00DE7E7D"/>
    <w:rsid w:val="00E436D3"/>
    <w:rsid w:val="00E6601F"/>
    <w:rsid w:val="00E665DF"/>
    <w:rsid w:val="00E97800"/>
    <w:rsid w:val="00EA0264"/>
    <w:rsid w:val="00EA6E70"/>
    <w:rsid w:val="00F02427"/>
    <w:rsid w:val="00F433C3"/>
    <w:rsid w:val="00F47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A3D"/>
    <w:pPr>
      <w:spacing w:after="240" w:line="36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AC3A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C3A3D"/>
    <w:pPr>
      <w:keepNext/>
      <w:spacing w:before="120"/>
      <w:outlineLvl w:val="1"/>
    </w:pPr>
    <w:rPr>
      <w:b/>
      <w:sz w:val="28"/>
    </w:rPr>
  </w:style>
  <w:style w:type="paragraph" w:styleId="Heading4">
    <w:name w:val="heading 4"/>
    <w:basedOn w:val="Normal"/>
    <w:next w:val="Normal"/>
    <w:link w:val="Heading4Char"/>
    <w:qFormat/>
    <w:rsid w:val="00AC3A3D"/>
    <w:pPr>
      <w:keepNext/>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3A3D"/>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AC3A3D"/>
    <w:rPr>
      <w:rFonts w:ascii="Times New Roman" w:eastAsia="Times New Roman" w:hAnsi="Times New Roman" w:cs="Times New Roman"/>
      <w:i/>
      <w:sz w:val="24"/>
      <w:szCs w:val="20"/>
    </w:rPr>
  </w:style>
  <w:style w:type="character" w:styleId="Emphasis">
    <w:name w:val="Emphasis"/>
    <w:uiPriority w:val="20"/>
    <w:qFormat/>
    <w:rsid w:val="00AC3A3D"/>
    <w:rPr>
      <w:i/>
      <w:iCs/>
    </w:rPr>
  </w:style>
  <w:style w:type="paragraph" w:styleId="FootnoteText">
    <w:name w:val="footnote text"/>
    <w:basedOn w:val="Normal"/>
    <w:link w:val="FootnoteTextChar"/>
    <w:rsid w:val="00AC3A3D"/>
    <w:pPr>
      <w:spacing w:before="40" w:after="0" w:line="240" w:lineRule="auto"/>
      <w:ind w:left="144" w:hanging="144"/>
    </w:pPr>
    <w:rPr>
      <w:rFonts w:ascii="Arial" w:hAnsi="Arial"/>
      <w:sz w:val="16"/>
      <w:lang w:val="en-US" w:eastAsia="es-ES"/>
    </w:rPr>
  </w:style>
  <w:style w:type="character" w:customStyle="1" w:styleId="FootnoteTextChar">
    <w:name w:val="Footnote Text Char"/>
    <w:basedOn w:val="DefaultParagraphFont"/>
    <w:link w:val="FootnoteText"/>
    <w:rsid w:val="00AC3A3D"/>
    <w:rPr>
      <w:rFonts w:ascii="Arial" w:eastAsia="Times New Roman" w:hAnsi="Arial" w:cs="Times New Roman"/>
      <w:sz w:val="16"/>
      <w:szCs w:val="20"/>
      <w:lang w:val="en-US" w:eastAsia="es-ES"/>
    </w:rPr>
  </w:style>
  <w:style w:type="character" w:customStyle="1" w:styleId="Heading1Char">
    <w:name w:val="Heading 1 Char"/>
    <w:basedOn w:val="DefaultParagraphFont"/>
    <w:link w:val="Heading1"/>
    <w:uiPriority w:val="9"/>
    <w:rsid w:val="00AC3A3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C3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A3D"/>
    <w:rPr>
      <w:rFonts w:ascii="Tahoma" w:eastAsia="Times New Roman" w:hAnsi="Tahoma" w:cs="Tahoma"/>
      <w:sz w:val="16"/>
      <w:szCs w:val="16"/>
    </w:rPr>
  </w:style>
  <w:style w:type="table" w:styleId="TableGrid">
    <w:name w:val="Table Grid"/>
    <w:basedOn w:val="TableNormal"/>
    <w:uiPriority w:val="59"/>
    <w:rsid w:val="00094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translate">
    <w:name w:val="notranslate"/>
    <w:basedOn w:val="DefaultParagraphFont"/>
    <w:rsid w:val="00094A83"/>
  </w:style>
  <w:style w:type="character" w:customStyle="1" w:styleId="google-src-text1">
    <w:name w:val="google-src-text1"/>
    <w:basedOn w:val="DefaultParagraphFont"/>
    <w:rsid w:val="00094A83"/>
    <w:rPr>
      <w:vanish/>
      <w:webHidden w:val="0"/>
      <w:specVanish w:val="0"/>
    </w:rPr>
  </w:style>
  <w:style w:type="paragraph" w:styleId="NormalWeb">
    <w:name w:val="Normal (Web)"/>
    <w:basedOn w:val="Normal"/>
    <w:uiPriority w:val="99"/>
    <w:semiHidden/>
    <w:unhideWhenUsed/>
    <w:rsid w:val="00E97800"/>
    <w:pPr>
      <w:spacing w:after="0" w:line="240" w:lineRule="auto"/>
    </w:pPr>
    <w:rPr>
      <w:rFonts w:eastAsiaTheme="minorHAnsi"/>
      <w:szCs w:val="24"/>
      <w:lang w:eastAsia="en-GB"/>
    </w:rPr>
  </w:style>
  <w:style w:type="character" w:styleId="LineNumber">
    <w:name w:val="line number"/>
    <w:basedOn w:val="DefaultParagraphFont"/>
    <w:uiPriority w:val="99"/>
    <w:semiHidden/>
    <w:unhideWhenUsed/>
    <w:rsid w:val="003D6803"/>
  </w:style>
  <w:style w:type="character" w:styleId="CommentReference">
    <w:name w:val="annotation reference"/>
    <w:basedOn w:val="DefaultParagraphFont"/>
    <w:uiPriority w:val="99"/>
    <w:semiHidden/>
    <w:unhideWhenUsed/>
    <w:rsid w:val="00542DD0"/>
    <w:rPr>
      <w:sz w:val="16"/>
      <w:szCs w:val="16"/>
    </w:rPr>
  </w:style>
  <w:style w:type="paragraph" w:styleId="CommentText">
    <w:name w:val="annotation text"/>
    <w:basedOn w:val="Normal"/>
    <w:link w:val="CommentTextChar"/>
    <w:uiPriority w:val="99"/>
    <w:semiHidden/>
    <w:unhideWhenUsed/>
    <w:rsid w:val="00542DD0"/>
    <w:pPr>
      <w:spacing w:line="240" w:lineRule="auto"/>
    </w:pPr>
    <w:rPr>
      <w:sz w:val="20"/>
    </w:rPr>
  </w:style>
  <w:style w:type="character" w:customStyle="1" w:styleId="CommentTextChar">
    <w:name w:val="Comment Text Char"/>
    <w:basedOn w:val="DefaultParagraphFont"/>
    <w:link w:val="CommentText"/>
    <w:uiPriority w:val="99"/>
    <w:semiHidden/>
    <w:rsid w:val="00542D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2DD0"/>
    <w:rPr>
      <w:b/>
      <w:bCs/>
    </w:rPr>
  </w:style>
  <w:style w:type="character" w:customStyle="1" w:styleId="CommentSubjectChar">
    <w:name w:val="Comment Subject Char"/>
    <w:basedOn w:val="CommentTextChar"/>
    <w:link w:val="CommentSubject"/>
    <w:uiPriority w:val="99"/>
    <w:semiHidden/>
    <w:rsid w:val="00542DD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96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3D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96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3D9"/>
    <w:rPr>
      <w:rFonts w:ascii="Times New Roman" w:eastAsia="Times New Roman" w:hAnsi="Times New Roman" w:cs="Times New Roman"/>
      <w:sz w:val="24"/>
      <w:szCs w:val="20"/>
    </w:rPr>
  </w:style>
  <w:style w:type="character" w:styleId="Hyperlink">
    <w:name w:val="Hyperlink"/>
    <w:basedOn w:val="DefaultParagraphFont"/>
    <w:uiPriority w:val="99"/>
    <w:unhideWhenUsed/>
    <w:rsid w:val="00432D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93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28</Pages>
  <Words>3972</Words>
  <Characters>22647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amanda.pedder</dc:creator>
  <cp:lastModifiedBy>Sillett, Laura (MAN-CMC)</cp:lastModifiedBy>
  <cp:revision>7</cp:revision>
  <dcterms:created xsi:type="dcterms:W3CDTF">2014-10-20T08:31:00Z</dcterms:created>
  <dcterms:modified xsi:type="dcterms:W3CDTF">2014-11-11T17:05:00Z</dcterms:modified>
</cp:coreProperties>
</file>