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0D91C5" w14:textId="77777777" w:rsidR="000055D7" w:rsidRPr="00086741" w:rsidRDefault="000055D7" w:rsidP="000055D7">
      <w:pPr>
        <w:spacing w:line="240" w:lineRule="auto"/>
        <w:rPr>
          <w:rFonts w:ascii="Arial" w:hAnsi="Arial"/>
          <w:b/>
          <w:sz w:val="32"/>
          <w:szCs w:val="32"/>
        </w:rPr>
      </w:pPr>
      <w:r w:rsidRPr="00086741">
        <w:rPr>
          <w:rFonts w:ascii="Arial" w:hAnsi="Arial"/>
          <w:b/>
          <w:sz w:val="32"/>
          <w:szCs w:val="32"/>
        </w:rPr>
        <w:t>Appendix</w:t>
      </w:r>
    </w:p>
    <w:p w14:paraId="569E1EB0" w14:textId="77777777" w:rsidR="000055D7" w:rsidRPr="00086741" w:rsidRDefault="000055D7" w:rsidP="000055D7">
      <w:pPr>
        <w:spacing w:line="240" w:lineRule="auto"/>
        <w:rPr>
          <w:rFonts w:ascii="Arial" w:hAnsi="Arial"/>
          <w:b/>
          <w:sz w:val="32"/>
          <w:szCs w:val="32"/>
        </w:rPr>
      </w:pPr>
      <w:r w:rsidRPr="00086741">
        <w:rPr>
          <w:rFonts w:ascii="Arial" w:hAnsi="Arial"/>
        </w:rPr>
        <w:t xml:space="preserve">A.  Critical appraisal tool for validity and reliability studies of objective clinical tools, *Items related to reliability (adapted from Brink &amp; </w:t>
      </w:r>
      <w:proofErr w:type="spellStart"/>
      <w:r w:rsidRPr="00086741">
        <w:rPr>
          <w:rFonts w:ascii="Arial" w:hAnsi="Arial"/>
        </w:rPr>
        <w:t>Louw</w:t>
      </w:r>
      <w:proofErr w:type="spellEnd"/>
      <w:r w:rsidRPr="00086741">
        <w:rPr>
          <w:rFonts w:ascii="Arial" w:hAnsi="Arial"/>
        </w:rPr>
        <w:t>, 2011)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28"/>
      </w:tblGrid>
      <w:tr w:rsidR="000055D7" w:rsidRPr="00086741" w14:paraId="6BC9FFD9" w14:textId="77777777" w:rsidTr="00596FE2">
        <w:trPr>
          <w:trHeight w:val="409"/>
        </w:trPr>
        <w:tc>
          <w:tcPr>
            <w:tcW w:w="8528" w:type="dxa"/>
            <w:shd w:val="clear" w:color="auto" w:fill="auto"/>
          </w:tcPr>
          <w:p w14:paraId="0B0C23E7" w14:textId="77777777" w:rsidR="000055D7" w:rsidRPr="00086741" w:rsidRDefault="000055D7" w:rsidP="00596FE2">
            <w:pPr>
              <w:spacing w:line="240" w:lineRule="auto"/>
              <w:rPr>
                <w:rFonts w:ascii="Arial" w:hAnsi="Arial"/>
                <w:b/>
              </w:rPr>
            </w:pPr>
            <w:r w:rsidRPr="00086741">
              <w:rPr>
                <w:rFonts w:ascii="Arial" w:hAnsi="Arial"/>
                <w:b/>
              </w:rPr>
              <w:t>Item</w:t>
            </w:r>
          </w:p>
        </w:tc>
      </w:tr>
      <w:tr w:rsidR="000055D7" w:rsidRPr="00086741" w14:paraId="40A78DA4" w14:textId="77777777" w:rsidTr="00596FE2">
        <w:tc>
          <w:tcPr>
            <w:tcW w:w="8528" w:type="dxa"/>
            <w:shd w:val="clear" w:color="auto" w:fill="auto"/>
          </w:tcPr>
          <w:p w14:paraId="3F692B1B" w14:textId="77777777" w:rsidR="000055D7" w:rsidRPr="00086741" w:rsidRDefault="000055D7" w:rsidP="00596FE2">
            <w:pPr>
              <w:spacing w:line="240" w:lineRule="auto"/>
              <w:rPr>
                <w:rFonts w:ascii="Arial" w:hAnsi="Arial"/>
              </w:rPr>
            </w:pPr>
            <w:r w:rsidRPr="00086741">
              <w:rPr>
                <w:rFonts w:ascii="Arial" w:hAnsi="Arial"/>
              </w:rPr>
              <w:t>1. If human subjects were used, did the authors give a detailed description of the sample of subjects used to perform the (index) test</w:t>
            </w:r>
            <w:proofErr w:type="gramStart"/>
            <w:r w:rsidRPr="00086741">
              <w:rPr>
                <w:rFonts w:ascii="Arial" w:hAnsi="Arial"/>
              </w:rPr>
              <w:t>?*</w:t>
            </w:r>
            <w:proofErr w:type="gramEnd"/>
          </w:p>
        </w:tc>
      </w:tr>
      <w:tr w:rsidR="000055D7" w:rsidRPr="00086741" w14:paraId="2D25E417" w14:textId="77777777" w:rsidTr="00596FE2">
        <w:tc>
          <w:tcPr>
            <w:tcW w:w="8528" w:type="dxa"/>
            <w:shd w:val="clear" w:color="auto" w:fill="auto"/>
          </w:tcPr>
          <w:p w14:paraId="76F19674" w14:textId="77777777" w:rsidR="000055D7" w:rsidRPr="00086741" w:rsidRDefault="000055D7" w:rsidP="00596FE2">
            <w:pPr>
              <w:spacing w:line="240" w:lineRule="auto"/>
              <w:rPr>
                <w:rFonts w:ascii="Arial" w:hAnsi="Arial"/>
              </w:rPr>
            </w:pPr>
            <w:r w:rsidRPr="00086741">
              <w:rPr>
                <w:rFonts w:ascii="Arial" w:hAnsi="Arial"/>
              </w:rPr>
              <w:t xml:space="preserve">2.  Did the authors clarify the qualification, or competence of the </w:t>
            </w:r>
            <w:proofErr w:type="spellStart"/>
            <w:r w:rsidRPr="00086741">
              <w:rPr>
                <w:rFonts w:ascii="Arial" w:hAnsi="Arial"/>
              </w:rPr>
              <w:t>rater</w:t>
            </w:r>
            <w:proofErr w:type="spellEnd"/>
            <w:r w:rsidRPr="00086741">
              <w:rPr>
                <w:rFonts w:ascii="Arial" w:hAnsi="Arial"/>
              </w:rPr>
              <w:t>(s) who performed the (index) test</w:t>
            </w:r>
            <w:proofErr w:type="gramStart"/>
            <w:r w:rsidRPr="00086741">
              <w:rPr>
                <w:rFonts w:ascii="Arial" w:hAnsi="Arial"/>
              </w:rPr>
              <w:t>?*</w:t>
            </w:r>
            <w:proofErr w:type="gramEnd"/>
          </w:p>
        </w:tc>
      </w:tr>
      <w:tr w:rsidR="000055D7" w:rsidRPr="00086741" w14:paraId="629E385F" w14:textId="77777777" w:rsidTr="00596FE2">
        <w:tc>
          <w:tcPr>
            <w:tcW w:w="8528" w:type="dxa"/>
            <w:shd w:val="clear" w:color="auto" w:fill="auto"/>
          </w:tcPr>
          <w:p w14:paraId="21AC1B40" w14:textId="77777777" w:rsidR="000055D7" w:rsidRPr="00086741" w:rsidRDefault="000055D7" w:rsidP="00596FE2">
            <w:pPr>
              <w:spacing w:line="240" w:lineRule="auto"/>
              <w:rPr>
                <w:rFonts w:ascii="Arial" w:hAnsi="Arial"/>
              </w:rPr>
            </w:pPr>
            <w:r w:rsidRPr="00086741">
              <w:rPr>
                <w:rFonts w:ascii="Arial" w:hAnsi="Arial"/>
              </w:rPr>
              <w:t>3.  Was the reference standard explained?</w:t>
            </w:r>
          </w:p>
        </w:tc>
      </w:tr>
      <w:tr w:rsidR="000055D7" w:rsidRPr="00086741" w14:paraId="7F3A3F31" w14:textId="77777777" w:rsidTr="00596FE2">
        <w:tc>
          <w:tcPr>
            <w:tcW w:w="8528" w:type="dxa"/>
            <w:shd w:val="clear" w:color="auto" w:fill="auto"/>
          </w:tcPr>
          <w:p w14:paraId="6AE57158" w14:textId="77777777" w:rsidR="000055D7" w:rsidRPr="00086741" w:rsidRDefault="000055D7" w:rsidP="00596FE2">
            <w:pPr>
              <w:spacing w:line="240" w:lineRule="auto"/>
              <w:rPr>
                <w:rFonts w:ascii="Arial" w:hAnsi="Arial"/>
              </w:rPr>
            </w:pPr>
            <w:r w:rsidRPr="00086741">
              <w:rPr>
                <w:rFonts w:ascii="Arial" w:hAnsi="Arial"/>
              </w:rPr>
              <w:t xml:space="preserve">4. If </w:t>
            </w:r>
            <w:proofErr w:type="spellStart"/>
            <w:r w:rsidRPr="00086741">
              <w:rPr>
                <w:rFonts w:ascii="Arial" w:hAnsi="Arial"/>
              </w:rPr>
              <w:t>interrater</w:t>
            </w:r>
            <w:proofErr w:type="spellEnd"/>
            <w:r w:rsidRPr="00086741">
              <w:rPr>
                <w:rFonts w:ascii="Arial" w:hAnsi="Arial"/>
              </w:rPr>
              <w:t xml:space="preserve"> reliability was tested, were </w:t>
            </w:r>
            <w:proofErr w:type="spellStart"/>
            <w:r w:rsidRPr="00086741">
              <w:rPr>
                <w:rFonts w:ascii="Arial" w:hAnsi="Arial"/>
              </w:rPr>
              <w:t>raters</w:t>
            </w:r>
            <w:proofErr w:type="spellEnd"/>
            <w:r w:rsidRPr="00086741">
              <w:rPr>
                <w:rFonts w:ascii="Arial" w:hAnsi="Arial"/>
              </w:rPr>
              <w:t xml:space="preserve"> blinded to the findings of other </w:t>
            </w:r>
            <w:proofErr w:type="spellStart"/>
            <w:r w:rsidRPr="00086741">
              <w:rPr>
                <w:rFonts w:ascii="Arial" w:hAnsi="Arial"/>
              </w:rPr>
              <w:t>raters</w:t>
            </w:r>
            <w:proofErr w:type="spellEnd"/>
            <w:proofErr w:type="gramStart"/>
            <w:r w:rsidRPr="00086741">
              <w:rPr>
                <w:rFonts w:ascii="Arial" w:hAnsi="Arial"/>
              </w:rPr>
              <w:t>?*</w:t>
            </w:r>
            <w:proofErr w:type="gramEnd"/>
          </w:p>
        </w:tc>
      </w:tr>
      <w:tr w:rsidR="000055D7" w:rsidRPr="00086741" w14:paraId="5AFEFB49" w14:textId="77777777" w:rsidTr="00596FE2">
        <w:tc>
          <w:tcPr>
            <w:tcW w:w="8528" w:type="dxa"/>
            <w:shd w:val="clear" w:color="auto" w:fill="auto"/>
          </w:tcPr>
          <w:p w14:paraId="78972F50" w14:textId="77777777" w:rsidR="000055D7" w:rsidRPr="00086741" w:rsidRDefault="000055D7" w:rsidP="00596FE2">
            <w:pPr>
              <w:spacing w:line="240" w:lineRule="auto"/>
              <w:rPr>
                <w:rFonts w:ascii="Arial" w:hAnsi="Arial"/>
              </w:rPr>
            </w:pPr>
            <w:r w:rsidRPr="00086741">
              <w:rPr>
                <w:rFonts w:ascii="Arial" w:hAnsi="Arial"/>
              </w:rPr>
              <w:t xml:space="preserve">5. If </w:t>
            </w:r>
            <w:proofErr w:type="spellStart"/>
            <w:r w:rsidRPr="00086741">
              <w:rPr>
                <w:rFonts w:ascii="Arial" w:hAnsi="Arial"/>
              </w:rPr>
              <w:t>intrarater</w:t>
            </w:r>
            <w:proofErr w:type="spellEnd"/>
            <w:r w:rsidRPr="00086741">
              <w:rPr>
                <w:rFonts w:ascii="Arial" w:hAnsi="Arial"/>
              </w:rPr>
              <w:t xml:space="preserve"> reliability was tested, were </w:t>
            </w:r>
            <w:proofErr w:type="spellStart"/>
            <w:r w:rsidRPr="00086741">
              <w:rPr>
                <w:rFonts w:ascii="Arial" w:hAnsi="Arial"/>
              </w:rPr>
              <w:t>raters</w:t>
            </w:r>
            <w:proofErr w:type="spellEnd"/>
            <w:r w:rsidRPr="00086741">
              <w:rPr>
                <w:rFonts w:ascii="Arial" w:hAnsi="Arial"/>
              </w:rPr>
              <w:t xml:space="preserve"> blinded to their own findings of the test under evaluation</w:t>
            </w:r>
            <w:proofErr w:type="gramStart"/>
            <w:r w:rsidRPr="00086741">
              <w:rPr>
                <w:rFonts w:ascii="Arial" w:hAnsi="Arial"/>
              </w:rPr>
              <w:t>?*</w:t>
            </w:r>
            <w:proofErr w:type="gramEnd"/>
          </w:p>
        </w:tc>
      </w:tr>
      <w:tr w:rsidR="000055D7" w:rsidRPr="00086741" w14:paraId="70D594BF" w14:textId="77777777" w:rsidTr="00596FE2">
        <w:tc>
          <w:tcPr>
            <w:tcW w:w="8528" w:type="dxa"/>
            <w:shd w:val="clear" w:color="auto" w:fill="auto"/>
          </w:tcPr>
          <w:p w14:paraId="02FAF6AA" w14:textId="77777777" w:rsidR="000055D7" w:rsidRPr="00086741" w:rsidRDefault="000055D7" w:rsidP="00596FE2">
            <w:pPr>
              <w:spacing w:line="240" w:lineRule="auto"/>
              <w:rPr>
                <w:rFonts w:ascii="Arial" w:hAnsi="Arial"/>
              </w:rPr>
            </w:pPr>
            <w:r w:rsidRPr="00086741">
              <w:rPr>
                <w:rFonts w:ascii="Arial" w:hAnsi="Arial"/>
              </w:rPr>
              <w:t>6. Was the order examination varied</w:t>
            </w:r>
            <w:proofErr w:type="gramStart"/>
            <w:r w:rsidRPr="00086741">
              <w:rPr>
                <w:rFonts w:ascii="Arial" w:hAnsi="Arial"/>
              </w:rPr>
              <w:t>?*</w:t>
            </w:r>
            <w:proofErr w:type="gramEnd"/>
          </w:p>
        </w:tc>
      </w:tr>
      <w:tr w:rsidR="000055D7" w:rsidRPr="00086741" w14:paraId="57FCCA19" w14:textId="77777777" w:rsidTr="00596FE2">
        <w:tc>
          <w:tcPr>
            <w:tcW w:w="8528" w:type="dxa"/>
            <w:shd w:val="clear" w:color="auto" w:fill="auto"/>
          </w:tcPr>
          <w:p w14:paraId="4CB85E0C" w14:textId="77777777" w:rsidR="000055D7" w:rsidRPr="00086741" w:rsidRDefault="000055D7" w:rsidP="00596FE2">
            <w:pPr>
              <w:spacing w:line="240" w:lineRule="auto"/>
              <w:rPr>
                <w:rFonts w:ascii="Arial" w:hAnsi="Arial"/>
              </w:rPr>
            </w:pPr>
            <w:r w:rsidRPr="00086741">
              <w:rPr>
                <w:rFonts w:ascii="Arial" w:hAnsi="Arial"/>
              </w:rPr>
              <w:t>7. If human subjects were used, was the time period between the reference standard and the index test short enough to be reasonably sure that the target condition did not change between the two tests?</w:t>
            </w:r>
          </w:p>
        </w:tc>
      </w:tr>
      <w:tr w:rsidR="000055D7" w:rsidRPr="00086741" w14:paraId="576BF2FA" w14:textId="77777777" w:rsidTr="00596FE2">
        <w:tc>
          <w:tcPr>
            <w:tcW w:w="8528" w:type="dxa"/>
            <w:shd w:val="clear" w:color="auto" w:fill="auto"/>
          </w:tcPr>
          <w:p w14:paraId="17E215D3" w14:textId="77777777" w:rsidR="000055D7" w:rsidRPr="00086741" w:rsidRDefault="000055D7" w:rsidP="00596FE2">
            <w:pPr>
              <w:spacing w:line="240" w:lineRule="auto"/>
              <w:rPr>
                <w:rFonts w:ascii="Arial" w:hAnsi="Arial"/>
              </w:rPr>
            </w:pPr>
            <w:r w:rsidRPr="00086741">
              <w:rPr>
                <w:rFonts w:ascii="Arial" w:hAnsi="Arial"/>
              </w:rPr>
              <w:t>8. Was the stability (or theoretical stability) of the variable being measured taken into account when determining the suitability of the time interval between repeated measures</w:t>
            </w:r>
            <w:proofErr w:type="gramStart"/>
            <w:r w:rsidRPr="00086741">
              <w:rPr>
                <w:rFonts w:ascii="Arial" w:hAnsi="Arial"/>
              </w:rPr>
              <w:t>?*</w:t>
            </w:r>
            <w:proofErr w:type="gramEnd"/>
          </w:p>
        </w:tc>
      </w:tr>
      <w:tr w:rsidR="000055D7" w:rsidRPr="00086741" w14:paraId="5A27FB00" w14:textId="77777777" w:rsidTr="00596FE2">
        <w:tc>
          <w:tcPr>
            <w:tcW w:w="8528" w:type="dxa"/>
            <w:shd w:val="clear" w:color="auto" w:fill="auto"/>
          </w:tcPr>
          <w:p w14:paraId="63554AEB" w14:textId="77777777" w:rsidR="000055D7" w:rsidRPr="00086741" w:rsidRDefault="000055D7" w:rsidP="00596FE2">
            <w:pPr>
              <w:spacing w:line="240" w:lineRule="auto"/>
              <w:rPr>
                <w:rFonts w:ascii="Arial" w:hAnsi="Arial"/>
              </w:rPr>
            </w:pPr>
            <w:r w:rsidRPr="00086741">
              <w:rPr>
                <w:rFonts w:ascii="Arial" w:hAnsi="Arial"/>
              </w:rPr>
              <w:t>9. Was the reference standard independent of the index test?</w:t>
            </w:r>
          </w:p>
        </w:tc>
      </w:tr>
      <w:tr w:rsidR="000055D7" w:rsidRPr="00086741" w14:paraId="6DA664E6" w14:textId="77777777" w:rsidTr="00596FE2">
        <w:tc>
          <w:tcPr>
            <w:tcW w:w="8528" w:type="dxa"/>
            <w:shd w:val="clear" w:color="auto" w:fill="auto"/>
          </w:tcPr>
          <w:p w14:paraId="4AD522D7" w14:textId="77777777" w:rsidR="000055D7" w:rsidRPr="00086741" w:rsidRDefault="000055D7" w:rsidP="00596FE2">
            <w:pPr>
              <w:spacing w:line="240" w:lineRule="auto"/>
              <w:rPr>
                <w:rFonts w:ascii="Arial" w:hAnsi="Arial"/>
              </w:rPr>
            </w:pPr>
            <w:r w:rsidRPr="00086741">
              <w:rPr>
                <w:rFonts w:ascii="Arial" w:hAnsi="Arial"/>
              </w:rPr>
              <w:t>10. Was the execution of the reference standard described in sufficient detail to permit its replication</w:t>
            </w:r>
            <w:proofErr w:type="gramStart"/>
            <w:r w:rsidRPr="00086741">
              <w:rPr>
                <w:rFonts w:ascii="Arial" w:hAnsi="Arial"/>
              </w:rPr>
              <w:t>?*</w:t>
            </w:r>
            <w:proofErr w:type="gramEnd"/>
          </w:p>
        </w:tc>
      </w:tr>
      <w:tr w:rsidR="000055D7" w:rsidRPr="00086741" w14:paraId="10E4162A" w14:textId="77777777" w:rsidTr="00596FE2">
        <w:tc>
          <w:tcPr>
            <w:tcW w:w="8528" w:type="dxa"/>
            <w:shd w:val="clear" w:color="auto" w:fill="auto"/>
          </w:tcPr>
          <w:p w14:paraId="2379C0BF" w14:textId="77777777" w:rsidR="000055D7" w:rsidRPr="00086741" w:rsidRDefault="000055D7" w:rsidP="00596FE2">
            <w:pPr>
              <w:spacing w:line="240" w:lineRule="auto"/>
              <w:rPr>
                <w:rFonts w:ascii="Arial" w:hAnsi="Arial"/>
              </w:rPr>
            </w:pPr>
            <w:r w:rsidRPr="00086741">
              <w:rPr>
                <w:rFonts w:ascii="Arial" w:hAnsi="Arial"/>
              </w:rPr>
              <w:t>11. Was the execution of the reference standard described in sufficient detail to permit its replication?</w:t>
            </w:r>
          </w:p>
        </w:tc>
      </w:tr>
      <w:tr w:rsidR="000055D7" w:rsidRPr="00086741" w14:paraId="52D1B895" w14:textId="77777777" w:rsidTr="00596FE2">
        <w:tc>
          <w:tcPr>
            <w:tcW w:w="8528" w:type="dxa"/>
            <w:shd w:val="clear" w:color="auto" w:fill="auto"/>
          </w:tcPr>
          <w:p w14:paraId="1932F445" w14:textId="77777777" w:rsidR="000055D7" w:rsidRPr="00086741" w:rsidRDefault="000055D7" w:rsidP="00596FE2">
            <w:pPr>
              <w:spacing w:line="240" w:lineRule="auto"/>
              <w:rPr>
                <w:rFonts w:ascii="Arial" w:hAnsi="Arial"/>
              </w:rPr>
            </w:pPr>
            <w:r w:rsidRPr="00086741">
              <w:rPr>
                <w:rFonts w:ascii="Arial" w:hAnsi="Arial"/>
              </w:rPr>
              <w:t>12.  Were withdrawals from the study explained</w:t>
            </w:r>
            <w:proofErr w:type="gramStart"/>
            <w:r w:rsidRPr="00086741">
              <w:rPr>
                <w:rFonts w:ascii="Arial" w:hAnsi="Arial"/>
              </w:rPr>
              <w:t>?*</w:t>
            </w:r>
            <w:proofErr w:type="gramEnd"/>
          </w:p>
        </w:tc>
      </w:tr>
      <w:tr w:rsidR="000055D7" w14:paraId="53E3A45C" w14:textId="77777777" w:rsidTr="00596FE2">
        <w:tc>
          <w:tcPr>
            <w:tcW w:w="8528" w:type="dxa"/>
            <w:shd w:val="clear" w:color="auto" w:fill="auto"/>
          </w:tcPr>
          <w:p w14:paraId="52A30AD6" w14:textId="77777777" w:rsidR="000055D7" w:rsidRPr="008B7698" w:rsidRDefault="000055D7" w:rsidP="00596FE2">
            <w:pPr>
              <w:spacing w:line="240" w:lineRule="auto"/>
              <w:rPr>
                <w:rFonts w:ascii="Arial" w:hAnsi="Arial"/>
              </w:rPr>
            </w:pPr>
            <w:r w:rsidRPr="00086741">
              <w:rPr>
                <w:rFonts w:ascii="Arial" w:hAnsi="Arial"/>
              </w:rPr>
              <w:t>13. Were the statistical methods appropriate for the purpose of the study</w:t>
            </w:r>
            <w:proofErr w:type="gramStart"/>
            <w:r w:rsidRPr="00086741">
              <w:rPr>
                <w:rFonts w:ascii="Arial" w:hAnsi="Arial"/>
              </w:rPr>
              <w:t>?*</w:t>
            </w:r>
            <w:proofErr w:type="gramEnd"/>
          </w:p>
        </w:tc>
      </w:tr>
    </w:tbl>
    <w:p w14:paraId="5F25377C" w14:textId="77777777" w:rsidR="007771D9" w:rsidRDefault="007771D9">
      <w:bookmarkStart w:id="0" w:name="_GoBack"/>
      <w:bookmarkEnd w:id="0"/>
    </w:p>
    <w:sectPr w:rsidR="007771D9" w:rsidSect="00AE1E5D">
      <w:pgSz w:w="11900" w:h="16840"/>
      <w:pgMar w:top="1418" w:right="1418" w:bottom="1418" w:left="1418" w:header="709" w:footer="709"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AD0"/>
    <w:rsid w:val="000055D7"/>
    <w:rsid w:val="000E49F5"/>
    <w:rsid w:val="001718A3"/>
    <w:rsid w:val="001763E3"/>
    <w:rsid w:val="001B138E"/>
    <w:rsid w:val="004B0EF9"/>
    <w:rsid w:val="00527840"/>
    <w:rsid w:val="00592320"/>
    <w:rsid w:val="006774E6"/>
    <w:rsid w:val="007771D9"/>
    <w:rsid w:val="008B0FC2"/>
    <w:rsid w:val="00AE1E5D"/>
    <w:rsid w:val="00B51AD0"/>
    <w:rsid w:val="00C42776"/>
    <w:rsid w:val="00C760EE"/>
    <w:rsid w:val="00D1798A"/>
    <w:rsid w:val="00E47D5B"/>
    <w:rsid w:val="00ED6A7A"/>
    <w:rsid w:val="00FC698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A9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5D7"/>
    <w:pPr>
      <w:spacing w:line="480" w:lineRule="auto"/>
    </w:pPr>
    <w:rPr>
      <w:rFonts w:ascii="Times New Roman" w:eastAsia="Times New Roman" w:hAnsi="Times New Roman" w:cs="Times New Roman"/>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5D7"/>
    <w:pPr>
      <w:spacing w:line="480" w:lineRule="auto"/>
    </w:pPr>
    <w:rPr>
      <w:rFonts w:ascii="Times New Roman" w:eastAsia="Times New Roman" w:hAnsi="Times New Roman" w:cs="Times New Roman"/>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1279</Characters>
  <Application>Microsoft Macintosh Word</Application>
  <DocSecurity>0</DocSecurity>
  <Lines>10</Lines>
  <Paragraphs>2</Paragraphs>
  <ScaleCrop>false</ScaleCrop>
  <Company>The University of Queensland</Company>
  <LinksUpToDate>false</LinksUpToDate>
  <CharactersWithSpaces>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Vasilis Karayannis</dc:creator>
  <cp:keywords/>
  <dc:description/>
  <cp:lastModifiedBy>Nicholas Vasilis Karayannis</cp:lastModifiedBy>
  <cp:revision>2</cp:revision>
  <dcterms:created xsi:type="dcterms:W3CDTF">2012-03-09T17:59:00Z</dcterms:created>
  <dcterms:modified xsi:type="dcterms:W3CDTF">2012-03-09T18:01:00Z</dcterms:modified>
</cp:coreProperties>
</file>