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B1" w:rsidRPr="000B5804" w:rsidRDefault="003558B1" w:rsidP="003558B1">
      <w:pPr>
        <w:spacing w:before="60" w:after="6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Additional file</w:t>
      </w:r>
      <w:r w:rsidRPr="000B580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1</w:t>
      </w:r>
      <w:bookmarkStart w:id="0" w:name="_GoBack"/>
      <w:bookmarkEnd w:id="0"/>
      <w:r w:rsidRPr="000B5804">
        <w:rPr>
          <w:rFonts w:ascii="Arial" w:hAnsi="Arial" w:cs="Arial"/>
          <w:sz w:val="20"/>
          <w:szCs w:val="20"/>
          <w:lang w:val="en-US"/>
        </w:rPr>
        <w:t>: Search strategy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E50A00" w:rsidRPr="008F6A68" w:rsidTr="00455E0C">
        <w:tc>
          <w:tcPr>
            <w:tcW w:w="669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570F42" w:rsidRPr="008F6A68" w:rsidRDefault="00570F42" w:rsidP="000C7014">
            <w:pPr>
              <w:spacing w:before="60" w:after="60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</w:pPr>
            <w:r w:rsidRPr="008F6A6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  <w:t>Dat</w:t>
            </w:r>
            <w:r w:rsidR="001C1812" w:rsidRPr="008F6A6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  <w:t>abase</w:t>
            </w:r>
          </w:p>
        </w:tc>
        <w:tc>
          <w:tcPr>
            <w:tcW w:w="43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D9D9D9" w:themeFill="background1" w:themeFillShade="D9"/>
          </w:tcPr>
          <w:p w:rsidR="00570F42" w:rsidRPr="008F6A68" w:rsidRDefault="00570F42" w:rsidP="000C7014">
            <w:pPr>
              <w:spacing w:before="60" w:after="60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</w:pPr>
            <w:r w:rsidRPr="008F6A6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  <w:t>S</w:t>
            </w:r>
            <w:r w:rsidR="001C1812" w:rsidRPr="008F6A68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GB"/>
              </w:rPr>
              <w:t>earch strategy</w:t>
            </w:r>
          </w:p>
        </w:tc>
      </w:tr>
      <w:tr w:rsidR="00E50A00" w:rsidRPr="003558B1" w:rsidTr="00455E0C">
        <w:tc>
          <w:tcPr>
            <w:tcW w:w="669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70F42" w:rsidRPr="008F6A68" w:rsidRDefault="00570F42" w:rsidP="00141EAB">
            <w:pPr>
              <w:spacing w:before="60" w:after="60"/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</w:pPr>
            <w:r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EMBASE</w:t>
            </w:r>
            <w:r w:rsidR="00670EF7"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(via EMBASE</w:t>
            </w:r>
            <w:r w:rsidR="004D297B"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 includingM</w:t>
            </w:r>
            <w:r w:rsidR="00141EAB"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EDLINE </w:t>
            </w:r>
            <w:r w:rsidR="004D297B"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records</w:t>
            </w:r>
            <w:r w:rsidRPr="008F6A68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43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570F42" w:rsidRPr="00B831F5" w:rsidRDefault="00570F42" w:rsidP="000C7014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(</w:t>
            </w:r>
            <w:r w:rsidR="00B831F5" w:rsidRP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'pharmacist'/exp OR pharmacist*:ab,ti OR 'pharmacy':ab,ti OR 'pharmacy'/exp AND ('intervention':ab,ti OR 'participation':ab,ti OR 'care':ab,ti)</w:t>
            </w:r>
            <w:r w:rsid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</w:p>
          <w:p w:rsidR="00570F42" w:rsidRPr="008F6A68" w:rsidRDefault="00B831F5" w:rsidP="000C7014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OR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(</w:t>
            </w:r>
            <w:r w:rsidRP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'pharmaceutical care'/exp OR 'pharmaceutical care':ab,ti OR ('pharmaceutical':ab,ti OR 'drug'/exp OR 'drug':ab,ti OR 'medication':ab,ti OR medicine*:ab,ti AND 'monitoring':ab,ti)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) </w:t>
            </w:r>
          </w:p>
          <w:p w:rsidR="00570F42" w:rsidRPr="008F6A68" w:rsidRDefault="00B831F5" w:rsidP="000C7014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OR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(</w:t>
            </w:r>
            <w:r w:rsidRPr="00B831F5">
              <w:rPr>
                <w:rStyle w:val="term"/>
                <w:rFonts w:ascii="Arial" w:hAnsi="Arial" w:cs="Arial"/>
                <w:noProof/>
                <w:sz w:val="20"/>
                <w:szCs w:val="20"/>
                <w:lang w:val="en-GB"/>
              </w:rPr>
              <w:t>'drug monitoring':ab,ti OR 'drug monitoring'/exp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</w:p>
          <w:p w:rsidR="00570F42" w:rsidRPr="008F6A68" w:rsidRDefault="00B831F5" w:rsidP="000C7014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OR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(</w:t>
            </w:r>
            <w:r w:rsidRP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'consultant':ab,ti OR 'community'/exp OR 'community':ab,ti AND ('pharmacist'/exp OR 'pharmacist':ab,ti OR 'pharmacists':ab,ti OR 'pharmacy':ab,ti OR 'pharmacy'/exp OR 'pharmacies':ab,ti)</w:t>
            </w:r>
            <w:r w:rsidR="00570F42"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</w:p>
          <w:p w:rsidR="00570F42" w:rsidRPr="008F6A68" w:rsidRDefault="00570F42" w:rsidP="000C7014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8F6A6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AND (</w:t>
            </w:r>
            <w:r w:rsidR="00B831F5" w:rsidRP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adherence:ab,ti OR adherent:ab,ti OR adhere:ab,ti OR nonadherence:ab,ti OR nonadherent:ab,ti OR compliance:ab,ti OR 'patient compliance'/exp OR 'patient compliance' OR compliant:ab,ti OR comply:ab,ti OR noncompliance:ab,ti OR noncompliant:ab,ti AND ('drug therapy'/exp OR 'drug therapy' OR pharmacotherap*:ab,ti OR drug*:ab,ti OR pill*:ab,ti OR medicament*:ab,ti OR medication*:ab,ti OR medicin*:ab,ti OR pharmaceutical*:ab,ti OR tablet*:ab,ti OR treatment*:ab,ti OR intervention*:ab,ti) NOT ('children'/exp OR 'children') AND ('randomized controlled trial':it OR 'controlled clinical trial':it OR randomized:ab,ti OR randomised:ab,ti OR placebo:ab,ti OR 'clinical trial (topic)'/exp OR 'clinical trial (topic)' OR randomly:ab,ti OR trial:ab,ti) NOT ('animals'/exp OR animals NOT ('humans'/exp OR humans)) AND (english:la OR german:la) AND ('article'/it OR 'article in press'/it OR 'review'/it)</w:t>
            </w:r>
            <w:r w:rsidR="00B831F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</w:p>
          <w:p w:rsidR="00570F42" w:rsidRPr="00035541" w:rsidRDefault="00035541" w:rsidP="00635981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AND </w:t>
            </w:r>
            <w:r w:rsidRPr="0003554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'diabetes mellitus'/exp OR 'diabetes mellitus' OR 'diabetes mellitus':ab,ti OR </w:t>
            </w:r>
            <w:r w:rsidR="00BE52E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'non i</w:t>
            </w:r>
            <w:r w:rsidRPr="0003554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nsulin dependent diabetes mellitus'/exp OR 'non insulin dependent diabetes mellitus'</w:t>
            </w:r>
            <w:r w:rsidR="00BE52E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</w:t>
            </w:r>
            <w:r w:rsidRPr="0003554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OR </w:t>
            </w:r>
            <w:r w:rsidR="00BE52E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(</w:t>
            </w:r>
            <w:r w:rsidRPr="0003554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'non insulin dependent diabetes mellitus':ab,ti OR 'type 2 diabetes mellitus':ab,ti OR '</w:t>
            </w:r>
            <w:r w:rsidR="0063598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t2</w:t>
            </w:r>
            <w:r w:rsidRPr="0003554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dm':ab,ti OR 'hypergyclemia' OR 'hyperglyclemia':ab,ti OR 'metabolic disorder'/exp OR 'metabolic disorder':ab,ti</w:t>
            </w:r>
            <w:r w:rsidR="00BE52E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</w:p>
        </w:tc>
      </w:tr>
      <w:tr w:rsidR="00870385" w:rsidRPr="003558B1" w:rsidTr="00455E0C">
        <w:tc>
          <w:tcPr>
            <w:tcW w:w="669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570F42" w:rsidRPr="000C7014" w:rsidRDefault="00570F42" w:rsidP="00035541">
            <w:pPr>
              <w:spacing w:before="60" w:after="60"/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</w:pPr>
            <w:r w:rsidRPr="000C7014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Cochrane </w:t>
            </w:r>
            <w:r w:rsidR="00515094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Library</w:t>
            </w:r>
            <w:r w:rsidRPr="000C7014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 (</w:t>
            </w:r>
            <w:r w:rsidR="00035541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Central</w:t>
            </w:r>
            <w:r w:rsidR="00515094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 w:rsidRPr="000C7014">
              <w:rPr>
                <w:rFonts w:ascii="Arial" w:hAnsi="Arial" w:cs="Arial"/>
                <w:b/>
                <w:bCs/>
                <w:i/>
                <w:noProof/>
                <w:color w:val="000000"/>
                <w:sz w:val="20"/>
                <w:szCs w:val="20"/>
                <w:lang w:val="en-GB"/>
              </w:rPr>
              <w:t>via Cochrane Library)</w:t>
            </w:r>
          </w:p>
        </w:tc>
        <w:tc>
          <w:tcPr>
            <w:tcW w:w="43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</w:tcPr>
          <w:p w:rsidR="00010191" w:rsidRDefault="00B30703" w:rsidP="00B3070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E85D7A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((</w:t>
            </w:r>
            <w:r w:rsid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pharmacist [mesh]</w:t>
            </w:r>
            <w:r w:rsidRPr="00E85D7A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OR </w:t>
            </w:r>
            <w:r w:rsid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pharmacy [mesh] OR pharmacist: ti,ab OR pharmacist*: ti,ab (pharmacies OR pharmacy):ti,ab AND ((intervention OR participation OR care):ti,ab OR </w:t>
            </w:r>
            <w:r w:rsidR="00031218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(consultant OR community):ti,ab</w:t>
            </w:r>
            <w:r w:rsid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</w:t>
            </w:r>
            <w:r w:rsidR="00EE64F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OR </w:t>
            </w:r>
            <w:r w:rsidR="00EE64FF" w:rsidRP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Community Pharmacy Services</w:t>
            </w:r>
            <w:r w:rsidR="00EE64FF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[mesh] OR </w:t>
            </w:r>
            <w:r w:rsid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(((Pharmaceutical OR drug OR medicin* OR medication):ti,ab AND monitoring:ti,ab) OR </w:t>
            </w:r>
            <w:r w:rsidR="00010191" w:rsidRP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Drug Monitoring</w:t>
            </w:r>
            <w:r w:rsidR="00010191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[mesh]) </w:t>
            </w:r>
          </w:p>
          <w:p w:rsidR="00EE64FF" w:rsidRDefault="00EE64FF" w:rsidP="00EE64F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AND (Adherence 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adherent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adhere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nonadherence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nonadherent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Compliance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compliant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comply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noncompliance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noncompliant):ti,ab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AND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(Pharmacotherap*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Drug*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pill*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medicament*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medication*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medicin*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pharmaceutical*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tablet*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treatment*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intervention*):ti,ab</w:t>
            </w:r>
          </w:p>
          <w:p w:rsidR="00EE64FF" w:rsidRDefault="00EE64FF" w:rsidP="00EE64F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AND (Diabetes Mellitus [mesh] OR Hyperglycemia [mesh] OR Glucose Metabolism Disorders [mesh] OR Diabetes Mellitus, Type 2 [mesh] OR 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diabetes mellitus:ti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,ab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OR 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non insulin dependent diabetes mellitus:ti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,ab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type 2 diabetes mellitus:ti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,ab 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T2DM: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ti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,ab 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hyperglyclemia: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t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i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,ab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OR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 xml:space="preserve"> metabolic disorder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:ti</w:t>
            </w:r>
            <w:r w:rsidRPr="00EE64FF"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,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  <w:t>ab)</w:t>
            </w:r>
          </w:p>
          <w:p w:rsidR="00EE64FF" w:rsidRPr="000C7014" w:rsidRDefault="00EE64FF" w:rsidP="00EE64F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noProof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570F42" w:rsidRPr="00035541" w:rsidRDefault="00570F42" w:rsidP="000C7014">
      <w:pPr>
        <w:rPr>
          <w:rFonts w:ascii="Arial" w:hAnsi="Arial" w:cs="Arial"/>
          <w:b/>
          <w:sz w:val="20"/>
          <w:szCs w:val="20"/>
          <w:lang w:val="en-US"/>
        </w:rPr>
      </w:pPr>
    </w:p>
    <w:sectPr w:rsidR="00570F42" w:rsidRPr="00035541" w:rsidSect="001412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42"/>
    <w:rsid w:val="00010191"/>
    <w:rsid w:val="00031218"/>
    <w:rsid w:val="00035541"/>
    <w:rsid w:val="000A0576"/>
    <w:rsid w:val="000C7014"/>
    <w:rsid w:val="001412C9"/>
    <w:rsid w:val="00141EAB"/>
    <w:rsid w:val="001C1812"/>
    <w:rsid w:val="00226BC0"/>
    <w:rsid w:val="00270FB7"/>
    <w:rsid w:val="003558B1"/>
    <w:rsid w:val="00372874"/>
    <w:rsid w:val="00390A74"/>
    <w:rsid w:val="00430DA1"/>
    <w:rsid w:val="00455E0C"/>
    <w:rsid w:val="004D297B"/>
    <w:rsid w:val="004D78E6"/>
    <w:rsid w:val="00515094"/>
    <w:rsid w:val="00570F42"/>
    <w:rsid w:val="005A3A3F"/>
    <w:rsid w:val="00635981"/>
    <w:rsid w:val="00670EF7"/>
    <w:rsid w:val="00745783"/>
    <w:rsid w:val="007B00BF"/>
    <w:rsid w:val="00836FE7"/>
    <w:rsid w:val="00870385"/>
    <w:rsid w:val="008B2537"/>
    <w:rsid w:val="008B6E21"/>
    <w:rsid w:val="008D3700"/>
    <w:rsid w:val="008F6A68"/>
    <w:rsid w:val="009A68EB"/>
    <w:rsid w:val="009D0BBE"/>
    <w:rsid w:val="00A14935"/>
    <w:rsid w:val="00A725CE"/>
    <w:rsid w:val="00A76F66"/>
    <w:rsid w:val="00B30703"/>
    <w:rsid w:val="00B831F5"/>
    <w:rsid w:val="00BE52EF"/>
    <w:rsid w:val="00DB14C6"/>
    <w:rsid w:val="00E50A00"/>
    <w:rsid w:val="00EE64FF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70F42"/>
    <w:rPr>
      <w:color w:val="0000FF"/>
      <w:u w:val="single"/>
    </w:rPr>
  </w:style>
  <w:style w:type="character" w:customStyle="1" w:styleId="term">
    <w:name w:val="term"/>
    <w:rsid w:val="00570F42"/>
  </w:style>
  <w:style w:type="character" w:customStyle="1" w:styleId="openterm">
    <w:name w:val="openterm"/>
    <w:rsid w:val="00570F42"/>
  </w:style>
  <w:style w:type="character" w:styleId="Kommentarzeichen">
    <w:name w:val="annotation reference"/>
    <w:basedOn w:val="Absatz-Standardschriftart"/>
    <w:uiPriority w:val="99"/>
    <w:semiHidden/>
    <w:unhideWhenUsed/>
    <w:rsid w:val="00A76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6F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6F6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6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6F6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70F42"/>
    <w:rPr>
      <w:color w:val="0000FF"/>
      <w:u w:val="single"/>
    </w:rPr>
  </w:style>
  <w:style w:type="character" w:customStyle="1" w:styleId="term">
    <w:name w:val="term"/>
    <w:rsid w:val="00570F42"/>
  </w:style>
  <w:style w:type="character" w:customStyle="1" w:styleId="openterm">
    <w:name w:val="openterm"/>
    <w:rsid w:val="00570F42"/>
  </w:style>
  <w:style w:type="character" w:styleId="Kommentarzeichen">
    <w:name w:val="annotation reference"/>
    <w:basedOn w:val="Absatz-Standardschriftart"/>
    <w:uiPriority w:val="99"/>
    <w:semiHidden/>
    <w:unhideWhenUsed/>
    <w:rsid w:val="00A76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6F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6F6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6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6F6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0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27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39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FEAC-AC4B-4480-8BF7-27A436F8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Mathes, Tim</dc:creator>
  <cp:lastModifiedBy>Antoine, Sunya-Lee</cp:lastModifiedBy>
  <cp:revision>2</cp:revision>
  <dcterms:created xsi:type="dcterms:W3CDTF">2014-07-04T05:55:00Z</dcterms:created>
  <dcterms:modified xsi:type="dcterms:W3CDTF">2014-07-04T05:55:00Z</dcterms:modified>
</cp:coreProperties>
</file>