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9F3AD" w14:textId="77777777" w:rsidR="002607A1" w:rsidRPr="00CE1E56" w:rsidRDefault="002607A1" w:rsidP="002607A1">
      <w:pPr>
        <w:tabs>
          <w:tab w:val="left" w:pos="1640"/>
        </w:tabs>
        <w:spacing w:before="156" w:after="120"/>
        <w:ind w:left="-284"/>
        <w:rPr>
          <w:rFonts w:ascii="Arial" w:eastAsia="MingLiU" w:hAnsi="Arial" w:cs="Arial"/>
          <w:b/>
          <w:sz w:val="22"/>
          <w:szCs w:val="22"/>
        </w:rPr>
      </w:pPr>
      <w:r w:rsidRPr="00CE1E56">
        <w:rPr>
          <w:rFonts w:ascii="Arial" w:eastAsia="MingLiU" w:hAnsi="Arial" w:cs="Arial"/>
          <w:b/>
          <w:sz w:val="22"/>
          <w:szCs w:val="22"/>
        </w:rPr>
        <w:t>T</w:t>
      </w:r>
      <w:r w:rsidR="00963EB0">
        <w:rPr>
          <w:rFonts w:ascii="Arial" w:eastAsia="MingLiU" w:hAnsi="Arial" w:cs="Arial"/>
          <w:b/>
          <w:sz w:val="22"/>
          <w:szCs w:val="22"/>
        </w:rPr>
        <w:t>able 4</w:t>
      </w:r>
      <w:r w:rsidRPr="00CE1E56">
        <w:rPr>
          <w:rFonts w:ascii="Arial" w:eastAsia="MingLiU" w:hAnsi="Arial" w:cs="Arial"/>
          <w:b/>
          <w:sz w:val="22"/>
          <w:szCs w:val="22"/>
        </w:rPr>
        <w:t xml:space="preserve"> Caries experience (dmft) and variables studied</w:t>
      </w:r>
    </w:p>
    <w:tbl>
      <w:tblPr>
        <w:tblW w:w="4420" w:type="pct"/>
        <w:jc w:val="center"/>
        <w:tblInd w:w="25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612"/>
        <w:gridCol w:w="2738"/>
      </w:tblGrid>
      <w:tr w:rsidR="002D345A" w:rsidRPr="00CE1E56" w14:paraId="05DAA0E3" w14:textId="77777777" w:rsidTr="002D345A">
        <w:trPr>
          <w:jc w:val="center"/>
        </w:trPr>
        <w:tc>
          <w:tcPr>
            <w:tcW w:w="2339" w:type="pct"/>
            <w:tcBorders>
              <w:top w:val="single" w:sz="4" w:space="0" w:color="auto"/>
              <w:bottom w:val="single" w:sz="4" w:space="0" w:color="auto"/>
            </w:tcBorders>
          </w:tcPr>
          <w:p w14:paraId="5DB610D5" w14:textId="77777777" w:rsidR="002D345A" w:rsidRPr="00CE1E56" w:rsidRDefault="002D345A" w:rsidP="00765783">
            <w:pPr>
              <w:tabs>
                <w:tab w:val="left" w:pos="1640"/>
              </w:tabs>
              <w:spacing w:before="120" w:after="120" w:line="240" w:lineRule="atLeast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Variables (%, N)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</w:tcPr>
          <w:p w14:paraId="2CB0A52E" w14:textId="77777777" w:rsidR="002D345A" w:rsidRPr="00CE1E56" w:rsidRDefault="002D345A" w:rsidP="00765783">
            <w:pPr>
              <w:tabs>
                <w:tab w:val="left" w:pos="1640"/>
              </w:tabs>
              <w:spacing w:before="120" w:after="120"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dmft (SD)</w:t>
            </w: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</w:tcPr>
          <w:p w14:paraId="0FBD9B79" w14:textId="77777777" w:rsidR="002D345A" w:rsidRDefault="002D345A" w:rsidP="002D345A">
            <w:pPr>
              <w:tabs>
                <w:tab w:val="left" w:pos="1640"/>
              </w:tabs>
              <w:spacing w:before="120" w:after="120" w:line="240" w:lineRule="atLeast"/>
              <w:ind w:rightChars="1" w:right="2"/>
              <w:jc w:val="center"/>
              <w:rPr>
                <w:rFonts w:ascii="Arial" w:eastAsiaTheme="minorEastAsia" w:hAnsi="Arial" w:cs="Arial"/>
                <w:sz w:val="20"/>
                <w:lang w:eastAsia="zh-CN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p-value</w:t>
            </w:r>
          </w:p>
          <w:p w14:paraId="7802288D" w14:textId="77777777" w:rsidR="002D345A" w:rsidRPr="002D345A" w:rsidRDefault="002D345A" w:rsidP="002D345A">
            <w:pPr>
              <w:tabs>
                <w:tab w:val="left" w:pos="1640"/>
              </w:tabs>
              <w:spacing w:before="120" w:after="120" w:line="240" w:lineRule="atLeast"/>
              <w:ind w:rightChars="1" w:right="2"/>
              <w:jc w:val="center"/>
              <w:rPr>
                <w:rFonts w:ascii="Arial" w:eastAsiaTheme="minorEastAsia" w:hAnsi="Arial" w:cs="Arial"/>
                <w:sz w:val="20"/>
                <w:lang w:eastAsia="zh-CN"/>
              </w:rPr>
            </w:pPr>
            <w:r>
              <w:rPr>
                <w:rFonts w:ascii="Arial" w:eastAsiaTheme="minorEastAsia" w:hAnsi="Arial" w:cs="Arial" w:hint="eastAsia"/>
                <w:sz w:val="20"/>
                <w:lang w:eastAsia="zh-CN"/>
              </w:rPr>
              <w:t>（</w:t>
            </w:r>
            <w:proofErr w:type="spellStart"/>
            <w:r w:rsidRPr="00CE1E56">
              <w:rPr>
                <w:rFonts w:ascii="Arial" w:eastAsia="MingLiU" w:hAnsi="Arial" w:cs="Arial"/>
                <w:sz w:val="20"/>
              </w:rPr>
              <w:t>Bonferroni</w:t>
            </w:r>
            <w:proofErr w:type="spellEnd"/>
            <w:r w:rsidRPr="00CE1E56">
              <w:rPr>
                <w:rFonts w:ascii="Arial" w:eastAsia="MingLiU" w:hAnsi="Arial" w:cs="Arial"/>
                <w:sz w:val="20"/>
              </w:rPr>
              <w:t xml:space="preserve"> Comparison</w:t>
            </w:r>
            <w:r>
              <w:rPr>
                <w:rFonts w:ascii="Arial" w:eastAsiaTheme="minorEastAsia" w:hAnsi="Arial" w:cs="Arial" w:hint="eastAsia"/>
                <w:sz w:val="20"/>
                <w:lang w:eastAsia="zh-CN"/>
              </w:rPr>
              <w:t>）</w:t>
            </w:r>
          </w:p>
        </w:tc>
      </w:tr>
      <w:tr w:rsidR="002D345A" w:rsidRPr="00CE1E56" w14:paraId="0DCFE3D4" w14:textId="77777777" w:rsidTr="002D345A">
        <w:trPr>
          <w:jc w:val="center"/>
        </w:trPr>
        <w:tc>
          <w:tcPr>
            <w:tcW w:w="2339" w:type="pct"/>
            <w:tcBorders>
              <w:top w:val="single" w:sz="4" w:space="0" w:color="auto"/>
            </w:tcBorders>
          </w:tcPr>
          <w:p w14:paraId="2F5ADB17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80" w:lineRule="atLeast"/>
              <w:rPr>
                <w:rFonts w:ascii="Arial" w:eastAsia="MingLiU" w:hAnsi="Arial" w:cs="Arial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Sex</w:t>
            </w:r>
          </w:p>
        </w:tc>
        <w:tc>
          <w:tcPr>
            <w:tcW w:w="986" w:type="pct"/>
            <w:tcBorders>
              <w:top w:val="single" w:sz="4" w:space="0" w:color="auto"/>
            </w:tcBorders>
          </w:tcPr>
          <w:p w14:paraId="4B93C4CA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80" w:lineRule="atLeast"/>
              <w:jc w:val="center"/>
              <w:rPr>
                <w:rFonts w:ascii="Arial" w:eastAsia="MingLiU" w:hAnsi="Arial" w:cs="Arial"/>
                <w:sz w:val="20"/>
              </w:rPr>
            </w:pPr>
          </w:p>
        </w:tc>
        <w:tc>
          <w:tcPr>
            <w:tcW w:w="1675" w:type="pct"/>
            <w:tcBorders>
              <w:top w:val="single" w:sz="4" w:space="0" w:color="auto"/>
            </w:tcBorders>
          </w:tcPr>
          <w:p w14:paraId="7EF16580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8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CE1E56" w14:paraId="2DB80218" w14:textId="77777777" w:rsidTr="002D345A">
        <w:trPr>
          <w:jc w:val="center"/>
        </w:trPr>
        <w:tc>
          <w:tcPr>
            <w:tcW w:w="2339" w:type="pct"/>
          </w:tcPr>
          <w:p w14:paraId="7B63E719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66" w:firstLine="332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Boys (</w:t>
            </w:r>
            <w:r w:rsidRPr="00CE1E56">
              <w:rPr>
                <w:rFonts w:ascii="Arial" w:hAnsi="Arial" w:cs="Arial"/>
                <w:sz w:val="20"/>
              </w:rPr>
              <w:t>51</w:t>
            </w:r>
            <w:r w:rsidRPr="00CE1E56">
              <w:rPr>
                <w:rFonts w:ascii="Arial" w:eastAsia="MingLiU" w:hAnsi="Arial" w:cs="Arial"/>
                <w:sz w:val="20"/>
              </w:rPr>
              <w:t>%, 3</w:t>
            </w:r>
            <w:r w:rsidRPr="00CE1E56">
              <w:rPr>
                <w:rFonts w:ascii="Arial" w:hAnsi="Arial" w:cs="Arial"/>
                <w:sz w:val="20"/>
              </w:rPr>
              <w:t>45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986" w:type="pct"/>
          </w:tcPr>
          <w:p w14:paraId="42A594EE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5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1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7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654F4932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0.3</w:t>
            </w:r>
            <w:r w:rsidRPr="00CE1E56">
              <w:rPr>
                <w:rFonts w:ascii="Arial" w:hAnsi="Arial" w:cs="Arial"/>
                <w:sz w:val="20"/>
              </w:rPr>
              <w:t>94</w:t>
            </w:r>
          </w:p>
        </w:tc>
      </w:tr>
      <w:tr w:rsidR="002D345A" w:rsidRPr="00CE1E56" w14:paraId="76FB932A" w14:textId="77777777" w:rsidTr="002D345A">
        <w:trPr>
          <w:jc w:val="center"/>
        </w:trPr>
        <w:tc>
          <w:tcPr>
            <w:tcW w:w="2339" w:type="pct"/>
          </w:tcPr>
          <w:p w14:paraId="07352106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66" w:firstLine="332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Girls (</w:t>
            </w:r>
            <w:r w:rsidRPr="00CE1E56">
              <w:rPr>
                <w:rFonts w:ascii="Arial" w:hAnsi="Arial" w:cs="Arial"/>
                <w:sz w:val="20"/>
              </w:rPr>
              <w:t>49</w:t>
            </w:r>
            <w:r w:rsidRPr="00CE1E56">
              <w:rPr>
                <w:rFonts w:ascii="Arial" w:eastAsia="MingLiU" w:hAnsi="Arial" w:cs="Arial"/>
                <w:sz w:val="20"/>
              </w:rPr>
              <w:t>%, 3</w:t>
            </w:r>
            <w:r w:rsidRPr="00CE1E56">
              <w:rPr>
                <w:rFonts w:ascii="Arial" w:hAnsi="Arial" w:cs="Arial"/>
                <w:sz w:val="20"/>
              </w:rPr>
              <w:t>37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986" w:type="pct"/>
          </w:tcPr>
          <w:p w14:paraId="1C408F8A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8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2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73CF68FC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CE1E56" w14:paraId="55FDFA46" w14:textId="77777777" w:rsidTr="002D345A">
        <w:trPr>
          <w:jc w:val="center"/>
        </w:trPr>
        <w:tc>
          <w:tcPr>
            <w:tcW w:w="2339" w:type="pct"/>
          </w:tcPr>
          <w:p w14:paraId="2C49A9C5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80" w:lineRule="atLeast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Location</w:t>
            </w:r>
          </w:p>
        </w:tc>
        <w:tc>
          <w:tcPr>
            <w:tcW w:w="986" w:type="pct"/>
          </w:tcPr>
          <w:p w14:paraId="2102B99E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80" w:lineRule="atLeast"/>
              <w:jc w:val="center"/>
              <w:rPr>
                <w:rFonts w:ascii="Arial" w:eastAsia="MingLiU" w:hAnsi="Arial" w:cs="Arial"/>
                <w:sz w:val="20"/>
              </w:rPr>
            </w:pPr>
          </w:p>
        </w:tc>
        <w:tc>
          <w:tcPr>
            <w:tcW w:w="1675" w:type="pct"/>
          </w:tcPr>
          <w:p w14:paraId="0097AE15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8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CE1E56" w14:paraId="3B1DE982" w14:textId="77777777" w:rsidTr="002D345A">
        <w:trPr>
          <w:jc w:val="center"/>
        </w:trPr>
        <w:tc>
          <w:tcPr>
            <w:tcW w:w="2339" w:type="pct"/>
          </w:tcPr>
          <w:p w14:paraId="0B773470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66" w:firstLine="332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Towns (4</w:t>
            </w:r>
            <w:r w:rsidRPr="00CE1E56">
              <w:rPr>
                <w:rFonts w:ascii="Arial" w:hAnsi="Arial" w:cs="Arial"/>
                <w:sz w:val="20"/>
              </w:rPr>
              <w:t>5</w:t>
            </w:r>
            <w:r w:rsidRPr="00CE1E56">
              <w:rPr>
                <w:rFonts w:ascii="Arial" w:eastAsia="MingLiU" w:hAnsi="Arial" w:cs="Arial"/>
                <w:sz w:val="20"/>
              </w:rPr>
              <w:t>%, 3</w:t>
            </w:r>
            <w:r w:rsidRPr="00CE1E56">
              <w:rPr>
                <w:rFonts w:ascii="Arial" w:hAnsi="Arial" w:cs="Arial"/>
                <w:sz w:val="20"/>
              </w:rPr>
              <w:t>0</w:t>
            </w:r>
            <w:r w:rsidRPr="00CE1E56">
              <w:rPr>
                <w:rFonts w:ascii="Arial" w:eastAsia="MingLiU" w:hAnsi="Arial" w:cs="Arial"/>
                <w:sz w:val="20"/>
              </w:rPr>
              <w:t>8)</w:t>
            </w:r>
          </w:p>
        </w:tc>
        <w:tc>
          <w:tcPr>
            <w:tcW w:w="986" w:type="pct"/>
          </w:tcPr>
          <w:p w14:paraId="772365EE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5.</w:t>
            </w:r>
            <w:r w:rsidRPr="00CE1E56">
              <w:rPr>
                <w:rFonts w:ascii="Arial" w:hAnsi="Arial" w:cs="Arial"/>
                <w:sz w:val="20"/>
              </w:rPr>
              <w:t>5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240A52F9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0.00</w:t>
            </w:r>
            <w:r w:rsidRPr="00CE1E56">
              <w:rPr>
                <w:rFonts w:ascii="Arial" w:hAnsi="Arial" w:cs="Arial"/>
                <w:sz w:val="20"/>
              </w:rPr>
              <w:t>2</w:t>
            </w:r>
          </w:p>
        </w:tc>
      </w:tr>
      <w:tr w:rsidR="002D345A" w:rsidRPr="00CE1E56" w14:paraId="061A2F9D" w14:textId="77777777" w:rsidTr="002D345A">
        <w:trPr>
          <w:jc w:val="center"/>
        </w:trPr>
        <w:tc>
          <w:tcPr>
            <w:tcW w:w="2339" w:type="pct"/>
          </w:tcPr>
          <w:p w14:paraId="0593EBE8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66" w:firstLine="332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Villages (5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%, 3</w:t>
            </w:r>
            <w:r w:rsidRPr="00CE1E56">
              <w:rPr>
                <w:rFonts w:ascii="Arial" w:hAnsi="Arial" w:cs="Arial"/>
                <w:sz w:val="20"/>
              </w:rPr>
              <w:t>74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986" w:type="pct"/>
          </w:tcPr>
          <w:p w14:paraId="16CDE84B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5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1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745543E2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CE1E56" w14:paraId="53789589" w14:textId="77777777" w:rsidTr="002D345A">
        <w:trPr>
          <w:jc w:val="center"/>
        </w:trPr>
        <w:tc>
          <w:tcPr>
            <w:tcW w:w="2339" w:type="pct"/>
          </w:tcPr>
          <w:p w14:paraId="35A14CEA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Father’s education</w:t>
            </w:r>
          </w:p>
        </w:tc>
        <w:tc>
          <w:tcPr>
            <w:tcW w:w="986" w:type="pct"/>
          </w:tcPr>
          <w:p w14:paraId="08106D4D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jc w:val="center"/>
              <w:rPr>
                <w:rFonts w:ascii="Arial" w:eastAsia="MingLiU" w:hAnsi="Arial" w:cs="Arial"/>
                <w:sz w:val="20"/>
              </w:rPr>
            </w:pPr>
          </w:p>
        </w:tc>
        <w:tc>
          <w:tcPr>
            <w:tcW w:w="1675" w:type="pct"/>
          </w:tcPr>
          <w:p w14:paraId="793DD09A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CE1E56" w14:paraId="6B198EC4" w14:textId="77777777" w:rsidTr="002D345A">
        <w:trPr>
          <w:jc w:val="center"/>
        </w:trPr>
        <w:tc>
          <w:tcPr>
            <w:tcW w:w="2339" w:type="pct"/>
          </w:tcPr>
          <w:p w14:paraId="540D90B2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66" w:firstLine="332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 xml:space="preserve">Below secondary </w:t>
            </w:r>
            <w:r w:rsidRPr="00CE1E56">
              <w:rPr>
                <w:rFonts w:ascii="Arial" w:hAnsi="Arial" w:cs="Arial"/>
                <w:sz w:val="20"/>
                <w:vertAlign w:val="superscript"/>
              </w:rPr>
              <w:t>a</w:t>
            </w:r>
            <w:r w:rsidRPr="00CE1E56">
              <w:rPr>
                <w:rFonts w:ascii="Arial" w:hAnsi="Arial" w:cs="Arial"/>
                <w:sz w:val="20"/>
              </w:rPr>
              <w:t xml:space="preserve"> (64%, 434)</w:t>
            </w:r>
          </w:p>
        </w:tc>
        <w:tc>
          <w:tcPr>
            <w:tcW w:w="986" w:type="pct"/>
          </w:tcPr>
          <w:p w14:paraId="2774D408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4.6 (4.1)</w:t>
            </w:r>
          </w:p>
        </w:tc>
        <w:tc>
          <w:tcPr>
            <w:tcW w:w="1675" w:type="pct"/>
          </w:tcPr>
          <w:p w14:paraId="47F708CD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345A" w:rsidRPr="00CE1E56" w14:paraId="42236FA3" w14:textId="77777777" w:rsidTr="002D345A">
        <w:trPr>
          <w:trHeight w:val="117"/>
          <w:jc w:val="center"/>
        </w:trPr>
        <w:tc>
          <w:tcPr>
            <w:tcW w:w="2339" w:type="pct"/>
          </w:tcPr>
          <w:p w14:paraId="4E86DD6E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66" w:firstLine="332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Secondary</w:t>
            </w:r>
            <w:r w:rsidRPr="00CE1E56">
              <w:rPr>
                <w:rFonts w:ascii="Arial" w:hAnsi="Arial" w:cs="Arial"/>
                <w:sz w:val="20"/>
              </w:rPr>
              <w:t xml:space="preserve"> </w:t>
            </w:r>
            <w:r w:rsidRPr="00CE1E56">
              <w:rPr>
                <w:rFonts w:ascii="Arial" w:hAnsi="Arial" w:cs="Arial"/>
                <w:sz w:val="20"/>
                <w:vertAlign w:val="superscript"/>
              </w:rPr>
              <w:t>b</w:t>
            </w:r>
            <w:r w:rsidRPr="00CE1E56">
              <w:rPr>
                <w:rFonts w:ascii="Arial" w:eastAsia="MingLiU" w:hAnsi="Arial" w:cs="Arial"/>
                <w:sz w:val="20"/>
                <w:vertAlign w:val="superscript"/>
              </w:rPr>
              <w:t xml:space="preserve"> </w:t>
            </w:r>
            <w:r w:rsidRPr="00CE1E56">
              <w:rPr>
                <w:rFonts w:ascii="Arial" w:hAnsi="Arial" w:cs="Arial"/>
                <w:sz w:val="20"/>
              </w:rPr>
              <w:t xml:space="preserve"> (24%, 166)</w:t>
            </w:r>
          </w:p>
        </w:tc>
        <w:tc>
          <w:tcPr>
            <w:tcW w:w="986" w:type="pct"/>
          </w:tcPr>
          <w:p w14:paraId="26E991EA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 xml:space="preserve">5.5 </w:t>
            </w:r>
            <w:r w:rsidRPr="00CE1E56">
              <w:rPr>
                <w:rFonts w:ascii="Arial" w:eastAsia="MingLiU" w:hAnsi="Arial" w:cs="Arial"/>
                <w:sz w:val="20"/>
              </w:rPr>
              <w:t>(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2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698F8663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0.016</w:t>
            </w:r>
          </w:p>
        </w:tc>
      </w:tr>
      <w:tr w:rsidR="002D345A" w:rsidRPr="00CE1E56" w14:paraId="7439FFB2" w14:textId="77777777" w:rsidTr="002D345A">
        <w:trPr>
          <w:jc w:val="center"/>
        </w:trPr>
        <w:tc>
          <w:tcPr>
            <w:tcW w:w="2339" w:type="pct"/>
          </w:tcPr>
          <w:p w14:paraId="647E9ABA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66" w:firstLine="332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Tertiary or above</w:t>
            </w:r>
            <w:r w:rsidRPr="00CE1E56">
              <w:rPr>
                <w:rFonts w:ascii="Arial" w:hAnsi="Arial" w:cs="Arial"/>
                <w:sz w:val="20"/>
              </w:rPr>
              <w:t xml:space="preserve"> </w:t>
            </w:r>
            <w:r w:rsidRPr="00CE1E56">
              <w:rPr>
                <w:rFonts w:ascii="Arial" w:hAnsi="Arial" w:cs="Arial"/>
                <w:sz w:val="20"/>
                <w:vertAlign w:val="superscript"/>
              </w:rPr>
              <w:t>c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(1</w:t>
            </w:r>
            <w:r w:rsidRPr="00CE1E56">
              <w:rPr>
                <w:rFonts w:ascii="Arial" w:hAnsi="Arial" w:cs="Arial"/>
                <w:sz w:val="20"/>
              </w:rPr>
              <w:t>2</w:t>
            </w:r>
            <w:r w:rsidRPr="00CE1E56">
              <w:rPr>
                <w:rFonts w:ascii="Arial" w:eastAsia="MingLiU" w:hAnsi="Arial" w:cs="Arial"/>
                <w:sz w:val="20"/>
              </w:rPr>
              <w:t xml:space="preserve">%, </w:t>
            </w:r>
            <w:r w:rsidRPr="00CE1E56">
              <w:rPr>
                <w:rFonts w:ascii="Arial" w:hAnsi="Arial" w:cs="Arial"/>
                <w:sz w:val="20"/>
              </w:rPr>
              <w:t>82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986" w:type="pct"/>
          </w:tcPr>
          <w:p w14:paraId="6802BB97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5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7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7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4BE390E2" w14:textId="77777777" w:rsidR="002D345A" w:rsidRPr="002D345A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Theme="minorEastAsia" w:hAnsi="Arial" w:cs="Arial"/>
                <w:sz w:val="20"/>
                <w:lang w:eastAsia="zh-CN"/>
              </w:rPr>
            </w:pPr>
            <w:r>
              <w:rPr>
                <w:rFonts w:ascii="Arial" w:eastAsiaTheme="minorEastAsia" w:hAnsi="Arial" w:cs="Arial" w:hint="eastAsia"/>
                <w:sz w:val="20"/>
                <w:lang w:eastAsia="zh-CN"/>
              </w:rPr>
              <w:t>（</w:t>
            </w:r>
            <w:r w:rsidRPr="00CE1E56">
              <w:rPr>
                <w:rFonts w:ascii="Arial" w:hAnsi="Arial" w:cs="Arial"/>
                <w:sz w:val="20"/>
              </w:rPr>
              <w:t>a&lt;b, c</w:t>
            </w:r>
            <w:r>
              <w:rPr>
                <w:rFonts w:ascii="Arial" w:eastAsiaTheme="minorEastAsia" w:hAnsi="Arial" w:cs="Arial" w:hint="eastAsia"/>
                <w:sz w:val="20"/>
                <w:lang w:eastAsia="zh-CN"/>
              </w:rPr>
              <w:t>）</w:t>
            </w:r>
          </w:p>
        </w:tc>
      </w:tr>
      <w:tr w:rsidR="002D345A" w:rsidRPr="00CE1E56" w14:paraId="126D16BC" w14:textId="77777777" w:rsidTr="002D345A">
        <w:trPr>
          <w:jc w:val="center"/>
        </w:trPr>
        <w:tc>
          <w:tcPr>
            <w:tcW w:w="2339" w:type="pct"/>
          </w:tcPr>
          <w:p w14:paraId="70134872" w14:textId="77777777" w:rsidR="002D345A" w:rsidRPr="00CE1E56" w:rsidRDefault="00F0065E" w:rsidP="00415DAC">
            <w:pPr>
              <w:tabs>
                <w:tab w:val="left" w:pos="1640"/>
              </w:tabs>
              <w:spacing w:beforeLines="50" w:before="120" w:line="240" w:lineRule="atLeast"/>
              <w:rPr>
                <w:rFonts w:ascii="Arial" w:eastAsia="MingLiU" w:hAnsi="Arial" w:cs="Arial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Mo</w:t>
            </w:r>
            <w:r w:rsidR="002D345A" w:rsidRPr="00CE1E56">
              <w:rPr>
                <w:rFonts w:ascii="Arial" w:eastAsia="MingLiU" w:hAnsi="Arial" w:cs="Arial"/>
                <w:sz w:val="20"/>
              </w:rPr>
              <w:t>ther’s education</w:t>
            </w:r>
          </w:p>
        </w:tc>
        <w:tc>
          <w:tcPr>
            <w:tcW w:w="986" w:type="pct"/>
          </w:tcPr>
          <w:p w14:paraId="2ECF3620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jc w:val="center"/>
              <w:rPr>
                <w:rFonts w:ascii="Arial" w:eastAsia="MingLiU" w:hAnsi="Arial" w:cs="Arial"/>
                <w:sz w:val="20"/>
              </w:rPr>
            </w:pPr>
          </w:p>
        </w:tc>
        <w:tc>
          <w:tcPr>
            <w:tcW w:w="1675" w:type="pct"/>
          </w:tcPr>
          <w:p w14:paraId="5E5C3514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CE1E56" w14:paraId="3F81A036" w14:textId="77777777" w:rsidTr="002D345A">
        <w:trPr>
          <w:jc w:val="center"/>
        </w:trPr>
        <w:tc>
          <w:tcPr>
            <w:tcW w:w="2339" w:type="pct"/>
          </w:tcPr>
          <w:p w14:paraId="7E0DF54C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66" w:firstLine="332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 xml:space="preserve">Below secondary </w:t>
            </w:r>
            <w:r w:rsidRPr="00CE1E56">
              <w:rPr>
                <w:rFonts w:ascii="Arial" w:hAnsi="Arial" w:cs="Arial"/>
                <w:sz w:val="20"/>
                <w:vertAlign w:val="superscript"/>
              </w:rPr>
              <w:t>a</w:t>
            </w:r>
            <w:r w:rsidRPr="00CE1E56">
              <w:rPr>
                <w:rFonts w:ascii="Arial" w:hAnsi="Arial" w:cs="Arial"/>
                <w:sz w:val="20"/>
              </w:rPr>
              <w:t xml:space="preserve"> (71%, 481)</w:t>
            </w:r>
          </w:p>
        </w:tc>
        <w:tc>
          <w:tcPr>
            <w:tcW w:w="986" w:type="pct"/>
          </w:tcPr>
          <w:p w14:paraId="78885DFD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4.7 (4.1)</w:t>
            </w:r>
          </w:p>
        </w:tc>
        <w:tc>
          <w:tcPr>
            <w:tcW w:w="1675" w:type="pct"/>
          </w:tcPr>
          <w:p w14:paraId="228ABD01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CE1E56" w14:paraId="296149D2" w14:textId="77777777" w:rsidTr="002D345A">
        <w:trPr>
          <w:jc w:val="center"/>
        </w:trPr>
        <w:tc>
          <w:tcPr>
            <w:tcW w:w="2339" w:type="pct"/>
          </w:tcPr>
          <w:p w14:paraId="6AEC1114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66" w:firstLine="332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Secondary</w:t>
            </w:r>
            <w:r w:rsidRPr="00CE1E56">
              <w:rPr>
                <w:rFonts w:ascii="Arial" w:hAnsi="Arial" w:cs="Arial"/>
                <w:sz w:val="20"/>
              </w:rPr>
              <w:t xml:space="preserve"> </w:t>
            </w:r>
            <w:r w:rsidRPr="00CE1E56">
              <w:rPr>
                <w:rFonts w:ascii="Arial" w:hAnsi="Arial" w:cs="Arial"/>
                <w:sz w:val="20"/>
                <w:vertAlign w:val="superscript"/>
              </w:rPr>
              <w:t>b</w:t>
            </w:r>
            <w:r w:rsidRPr="00CE1E56">
              <w:rPr>
                <w:rFonts w:ascii="Arial" w:eastAsia="MingLiU" w:hAnsi="Arial" w:cs="Arial"/>
                <w:sz w:val="20"/>
                <w:vertAlign w:val="superscript"/>
              </w:rPr>
              <w:t xml:space="preserve"> </w:t>
            </w:r>
            <w:r w:rsidRPr="00CE1E56">
              <w:rPr>
                <w:rFonts w:ascii="Arial" w:hAnsi="Arial" w:cs="Arial"/>
                <w:sz w:val="20"/>
              </w:rPr>
              <w:t xml:space="preserve"> (18%, 125)</w:t>
            </w:r>
            <w:bookmarkStart w:id="0" w:name="_GoBack"/>
            <w:bookmarkEnd w:id="0"/>
          </w:p>
        </w:tc>
        <w:tc>
          <w:tcPr>
            <w:tcW w:w="986" w:type="pct"/>
          </w:tcPr>
          <w:p w14:paraId="7D5827D2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5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8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(4.</w:t>
            </w:r>
            <w:r w:rsidRPr="00CE1E56">
              <w:rPr>
                <w:rFonts w:ascii="Arial" w:hAnsi="Arial" w:cs="Arial"/>
                <w:sz w:val="20"/>
              </w:rPr>
              <w:t>5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39FC915C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0.0</w:t>
            </w:r>
            <w:r w:rsidRPr="00CE1E56">
              <w:rPr>
                <w:rFonts w:ascii="Arial" w:hAnsi="Arial" w:cs="Arial"/>
                <w:sz w:val="20"/>
              </w:rPr>
              <w:t>33</w:t>
            </w:r>
          </w:p>
        </w:tc>
      </w:tr>
      <w:tr w:rsidR="002D345A" w:rsidRPr="00CE1E56" w14:paraId="47E970AA" w14:textId="77777777" w:rsidTr="002D345A">
        <w:trPr>
          <w:jc w:val="center"/>
        </w:trPr>
        <w:tc>
          <w:tcPr>
            <w:tcW w:w="2339" w:type="pct"/>
          </w:tcPr>
          <w:p w14:paraId="1459B723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66" w:firstLine="332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Tertiary or above</w:t>
            </w:r>
            <w:r w:rsidRPr="00CE1E56">
              <w:rPr>
                <w:rFonts w:ascii="Arial" w:hAnsi="Arial" w:cs="Arial"/>
                <w:sz w:val="20"/>
              </w:rPr>
              <w:t xml:space="preserve"> </w:t>
            </w:r>
            <w:r w:rsidRPr="00CE1E56">
              <w:rPr>
                <w:rFonts w:ascii="Arial" w:hAnsi="Arial" w:cs="Arial"/>
                <w:sz w:val="20"/>
                <w:vertAlign w:val="superscript"/>
              </w:rPr>
              <w:t>c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(1</w:t>
            </w:r>
            <w:r w:rsidRPr="00CE1E56">
              <w:rPr>
                <w:rFonts w:ascii="Arial" w:hAnsi="Arial" w:cs="Arial"/>
                <w:sz w:val="20"/>
              </w:rPr>
              <w:t>1</w:t>
            </w:r>
            <w:r w:rsidRPr="00CE1E56">
              <w:rPr>
                <w:rFonts w:ascii="Arial" w:eastAsia="MingLiU" w:hAnsi="Arial" w:cs="Arial"/>
                <w:sz w:val="20"/>
              </w:rPr>
              <w:t xml:space="preserve">%, </w:t>
            </w:r>
            <w:r w:rsidRPr="00CE1E56">
              <w:rPr>
                <w:rFonts w:ascii="Arial" w:hAnsi="Arial" w:cs="Arial"/>
                <w:sz w:val="20"/>
              </w:rPr>
              <w:t>76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986" w:type="pct"/>
          </w:tcPr>
          <w:p w14:paraId="50D375E2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5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0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(4.</w:t>
            </w:r>
            <w:r w:rsidRPr="00CE1E56">
              <w:rPr>
                <w:rFonts w:ascii="Arial" w:hAnsi="Arial" w:cs="Arial"/>
                <w:sz w:val="20"/>
              </w:rPr>
              <w:t>3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5B5E3378" w14:textId="77777777" w:rsidR="002D345A" w:rsidRPr="002D345A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Theme="minorEastAsia" w:hAnsi="Arial" w:cs="Arial"/>
                <w:sz w:val="20"/>
                <w:lang w:eastAsia="zh-CN"/>
              </w:rPr>
            </w:pPr>
            <w:r>
              <w:rPr>
                <w:rFonts w:ascii="Arial" w:eastAsiaTheme="minorEastAsia" w:hAnsi="Arial" w:cs="Arial" w:hint="eastAsia"/>
                <w:sz w:val="20"/>
                <w:lang w:eastAsia="zh-CN"/>
              </w:rPr>
              <w:t>（</w:t>
            </w:r>
            <w:r w:rsidRPr="00CE1E56">
              <w:rPr>
                <w:rFonts w:ascii="Arial" w:hAnsi="Arial" w:cs="Arial"/>
                <w:sz w:val="20"/>
              </w:rPr>
              <w:t>a&lt;b, c</w:t>
            </w:r>
            <w:r>
              <w:rPr>
                <w:rFonts w:ascii="Arial" w:eastAsiaTheme="minorEastAsia" w:hAnsi="Arial" w:cs="Arial" w:hint="eastAsia"/>
                <w:sz w:val="20"/>
                <w:lang w:eastAsia="zh-CN"/>
              </w:rPr>
              <w:t>）</w:t>
            </w:r>
          </w:p>
        </w:tc>
      </w:tr>
      <w:tr w:rsidR="002D345A" w:rsidRPr="00CE1E56" w14:paraId="650C93F2" w14:textId="77777777" w:rsidTr="002D345A">
        <w:trPr>
          <w:jc w:val="center"/>
        </w:trPr>
        <w:tc>
          <w:tcPr>
            <w:tcW w:w="2339" w:type="pct"/>
          </w:tcPr>
          <w:p w14:paraId="6193FD14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Parents as main care-taker</w:t>
            </w:r>
          </w:p>
        </w:tc>
        <w:tc>
          <w:tcPr>
            <w:tcW w:w="986" w:type="pct"/>
          </w:tcPr>
          <w:p w14:paraId="0560C182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jc w:val="center"/>
              <w:rPr>
                <w:rFonts w:ascii="Arial" w:eastAsia="MingLiU" w:hAnsi="Arial" w:cs="Arial"/>
                <w:sz w:val="20"/>
              </w:rPr>
            </w:pPr>
          </w:p>
        </w:tc>
        <w:tc>
          <w:tcPr>
            <w:tcW w:w="1675" w:type="pct"/>
          </w:tcPr>
          <w:p w14:paraId="6BEC5883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CE1E56" w14:paraId="56A93BD9" w14:textId="77777777" w:rsidTr="002D345A">
        <w:trPr>
          <w:jc w:val="center"/>
        </w:trPr>
        <w:tc>
          <w:tcPr>
            <w:tcW w:w="2339" w:type="pct"/>
          </w:tcPr>
          <w:p w14:paraId="2E949C95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76" w:firstLine="352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 xml:space="preserve">Yes (77%, </w:t>
            </w:r>
            <w:r w:rsidRPr="00CE1E56">
              <w:rPr>
                <w:rFonts w:ascii="Arial" w:hAnsi="Arial" w:cs="Arial"/>
                <w:sz w:val="20"/>
              </w:rPr>
              <w:t>528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986" w:type="pct"/>
          </w:tcPr>
          <w:p w14:paraId="1647C8AA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4.6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2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5AE9CEA3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0.</w:t>
            </w:r>
            <w:r w:rsidRPr="00CE1E56">
              <w:rPr>
                <w:rFonts w:ascii="Arial" w:hAnsi="Arial" w:cs="Arial"/>
                <w:sz w:val="20"/>
              </w:rPr>
              <w:t>002</w:t>
            </w:r>
          </w:p>
        </w:tc>
      </w:tr>
      <w:tr w:rsidR="002D345A" w:rsidRPr="00CE1E56" w14:paraId="080F6DCA" w14:textId="77777777" w:rsidTr="002D345A">
        <w:trPr>
          <w:jc w:val="center"/>
        </w:trPr>
        <w:tc>
          <w:tcPr>
            <w:tcW w:w="2339" w:type="pct"/>
          </w:tcPr>
          <w:p w14:paraId="3569DE9B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76" w:firstLine="352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No (23%,1</w:t>
            </w:r>
            <w:r w:rsidRPr="00CE1E56">
              <w:rPr>
                <w:rFonts w:ascii="Arial" w:hAnsi="Arial" w:cs="Arial"/>
                <w:sz w:val="20"/>
              </w:rPr>
              <w:t>54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986" w:type="pct"/>
          </w:tcPr>
          <w:p w14:paraId="398DB3EE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5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8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.3)</w:t>
            </w:r>
          </w:p>
        </w:tc>
        <w:tc>
          <w:tcPr>
            <w:tcW w:w="1675" w:type="pct"/>
          </w:tcPr>
          <w:p w14:paraId="0C3C8037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CE1E56" w14:paraId="07ECC924" w14:textId="77777777" w:rsidTr="002D345A">
        <w:trPr>
          <w:jc w:val="center"/>
        </w:trPr>
        <w:tc>
          <w:tcPr>
            <w:tcW w:w="2339" w:type="pct"/>
          </w:tcPr>
          <w:p w14:paraId="52F38D83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Bottle feeding before sleep</w:t>
            </w:r>
          </w:p>
        </w:tc>
        <w:tc>
          <w:tcPr>
            <w:tcW w:w="986" w:type="pct"/>
          </w:tcPr>
          <w:p w14:paraId="6488BE18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jc w:val="center"/>
              <w:rPr>
                <w:rFonts w:ascii="Arial" w:eastAsia="MingLiU" w:hAnsi="Arial" w:cs="Arial"/>
                <w:sz w:val="20"/>
              </w:rPr>
            </w:pPr>
          </w:p>
        </w:tc>
        <w:tc>
          <w:tcPr>
            <w:tcW w:w="1675" w:type="pct"/>
          </w:tcPr>
          <w:p w14:paraId="6CF180F3" w14:textId="77777777" w:rsidR="002D345A" w:rsidRPr="00CE1E56" w:rsidRDefault="002D345A" w:rsidP="00415DAC">
            <w:pPr>
              <w:tabs>
                <w:tab w:val="left" w:pos="1640"/>
              </w:tabs>
              <w:spacing w:beforeLines="50" w:before="120" w:line="24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CE1E56" w14:paraId="00F97B53" w14:textId="77777777" w:rsidTr="002D345A">
        <w:trPr>
          <w:jc w:val="center"/>
        </w:trPr>
        <w:tc>
          <w:tcPr>
            <w:tcW w:w="2339" w:type="pct"/>
          </w:tcPr>
          <w:p w14:paraId="21ED1C0F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76" w:firstLine="352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Yes (1</w:t>
            </w:r>
            <w:r w:rsidRPr="00CE1E56">
              <w:rPr>
                <w:rFonts w:ascii="Arial" w:hAnsi="Arial" w:cs="Arial"/>
                <w:sz w:val="20"/>
              </w:rPr>
              <w:t>3</w:t>
            </w:r>
            <w:r w:rsidRPr="00CE1E56">
              <w:rPr>
                <w:rFonts w:ascii="Arial" w:eastAsia="MingLiU" w:hAnsi="Arial" w:cs="Arial"/>
                <w:sz w:val="20"/>
              </w:rPr>
              <w:t xml:space="preserve">%, </w:t>
            </w:r>
            <w:r w:rsidRPr="00CE1E56">
              <w:rPr>
                <w:rFonts w:ascii="Arial" w:hAnsi="Arial" w:cs="Arial"/>
                <w:sz w:val="20"/>
              </w:rPr>
              <w:t>85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986" w:type="pct"/>
          </w:tcPr>
          <w:p w14:paraId="205A24D9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5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3D44518E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0.</w:t>
            </w:r>
            <w:r w:rsidRPr="00CE1E56">
              <w:rPr>
                <w:rFonts w:ascii="Arial" w:hAnsi="Arial" w:cs="Arial"/>
                <w:sz w:val="20"/>
              </w:rPr>
              <w:t>219</w:t>
            </w:r>
          </w:p>
        </w:tc>
      </w:tr>
      <w:tr w:rsidR="002D345A" w:rsidRPr="00CE1E56" w14:paraId="780395AC" w14:textId="77777777" w:rsidTr="002D345A">
        <w:trPr>
          <w:jc w:val="center"/>
        </w:trPr>
        <w:tc>
          <w:tcPr>
            <w:tcW w:w="2339" w:type="pct"/>
          </w:tcPr>
          <w:p w14:paraId="7DFCBE3E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firstLineChars="176" w:firstLine="352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eastAsia="MingLiU" w:hAnsi="Arial" w:cs="Arial"/>
                <w:sz w:val="20"/>
              </w:rPr>
              <w:t>No (8</w:t>
            </w:r>
            <w:r w:rsidRPr="00CE1E56">
              <w:rPr>
                <w:rFonts w:ascii="Arial" w:hAnsi="Arial" w:cs="Arial"/>
                <w:sz w:val="20"/>
              </w:rPr>
              <w:t>7</w:t>
            </w:r>
            <w:r w:rsidRPr="00CE1E56">
              <w:rPr>
                <w:rFonts w:ascii="Arial" w:eastAsia="MingLiU" w:hAnsi="Arial" w:cs="Arial"/>
                <w:sz w:val="20"/>
              </w:rPr>
              <w:t xml:space="preserve">%, </w:t>
            </w:r>
            <w:r w:rsidRPr="00CE1E56">
              <w:rPr>
                <w:rFonts w:ascii="Arial" w:hAnsi="Arial" w:cs="Arial"/>
                <w:sz w:val="20"/>
              </w:rPr>
              <w:t>592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986" w:type="pct"/>
          </w:tcPr>
          <w:p w14:paraId="641B5F56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sz w:val="20"/>
              </w:rPr>
            </w:pP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8</w:t>
            </w:r>
            <w:r w:rsidRPr="00CE1E56">
              <w:rPr>
                <w:rFonts w:ascii="Arial" w:eastAsia="MingLiU" w:hAnsi="Arial" w:cs="Arial"/>
                <w:sz w:val="20"/>
              </w:rPr>
              <w:t xml:space="preserve"> (</w:t>
            </w:r>
            <w:r w:rsidRPr="00CE1E56">
              <w:rPr>
                <w:rFonts w:ascii="Arial" w:hAnsi="Arial" w:cs="Arial"/>
                <w:sz w:val="20"/>
              </w:rPr>
              <w:t>4</w:t>
            </w:r>
            <w:r w:rsidRPr="00CE1E56">
              <w:rPr>
                <w:rFonts w:ascii="Arial" w:eastAsia="MingLiU" w:hAnsi="Arial" w:cs="Arial"/>
                <w:sz w:val="20"/>
              </w:rPr>
              <w:t>.</w:t>
            </w:r>
            <w:r w:rsidRPr="00CE1E56">
              <w:rPr>
                <w:rFonts w:ascii="Arial" w:hAnsi="Arial" w:cs="Arial"/>
                <w:sz w:val="20"/>
              </w:rPr>
              <w:t>2</w:t>
            </w:r>
            <w:r w:rsidRPr="00CE1E56"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675" w:type="pct"/>
          </w:tcPr>
          <w:p w14:paraId="09255391" w14:textId="77777777" w:rsidR="002D345A" w:rsidRPr="00CE1E56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="MingLiU" w:hAnsi="Arial" w:cs="Arial"/>
                <w:sz w:val="20"/>
              </w:rPr>
            </w:pPr>
          </w:p>
        </w:tc>
      </w:tr>
      <w:tr w:rsidR="002D345A" w:rsidRPr="00F4746E" w14:paraId="09501204" w14:textId="77777777" w:rsidTr="002D345A">
        <w:trPr>
          <w:jc w:val="center"/>
        </w:trPr>
        <w:tc>
          <w:tcPr>
            <w:tcW w:w="2339" w:type="pct"/>
          </w:tcPr>
          <w:p w14:paraId="3C91E9EF" w14:textId="77777777" w:rsidR="002D345A" w:rsidRPr="00F4746E" w:rsidRDefault="003226BF" w:rsidP="00415DAC">
            <w:pPr>
              <w:tabs>
                <w:tab w:val="left" w:pos="1640"/>
              </w:tabs>
              <w:spacing w:beforeLines="50" w:before="120" w:line="240" w:lineRule="atLeast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Snacking on sweets daily</w:t>
            </w:r>
          </w:p>
        </w:tc>
        <w:tc>
          <w:tcPr>
            <w:tcW w:w="986" w:type="pct"/>
          </w:tcPr>
          <w:p w14:paraId="44C858CE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  <w:tc>
          <w:tcPr>
            <w:tcW w:w="1675" w:type="pct"/>
          </w:tcPr>
          <w:p w14:paraId="5503AEA7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</w:tr>
      <w:tr w:rsidR="002D345A" w:rsidRPr="00F4746E" w14:paraId="275282B1" w14:textId="77777777" w:rsidTr="002D345A">
        <w:trPr>
          <w:jc w:val="center"/>
        </w:trPr>
        <w:tc>
          <w:tcPr>
            <w:tcW w:w="2339" w:type="pct"/>
          </w:tcPr>
          <w:p w14:paraId="5FCFD2A8" w14:textId="77777777" w:rsidR="002D345A" w:rsidRPr="00F4746E" w:rsidRDefault="002D345A" w:rsidP="00765783">
            <w:pPr>
              <w:tabs>
                <w:tab w:val="left" w:pos="394"/>
                <w:tab w:val="left" w:pos="1640"/>
              </w:tabs>
              <w:spacing w:line="240" w:lineRule="atLeast"/>
              <w:ind w:firstLine="144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    Yes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69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%, 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468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986" w:type="pct"/>
          </w:tcPr>
          <w:p w14:paraId="42D16181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hAnsi="Arial" w:cs="Arial"/>
                <w:color w:val="000000" w:themeColor="text1"/>
                <w:sz w:val="20"/>
              </w:rPr>
              <w:t>5.1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4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.3)</w:t>
            </w:r>
          </w:p>
        </w:tc>
        <w:tc>
          <w:tcPr>
            <w:tcW w:w="1675" w:type="pct"/>
          </w:tcPr>
          <w:p w14:paraId="75966FF8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hAnsi="Arial" w:cs="Arial"/>
                <w:color w:val="000000" w:themeColor="text1"/>
                <w:sz w:val="20"/>
              </w:rPr>
              <w:t>0.072</w:t>
            </w:r>
          </w:p>
        </w:tc>
      </w:tr>
      <w:tr w:rsidR="002D345A" w:rsidRPr="00F4746E" w14:paraId="3B1F1084" w14:textId="77777777" w:rsidTr="002D345A">
        <w:trPr>
          <w:jc w:val="center"/>
        </w:trPr>
        <w:tc>
          <w:tcPr>
            <w:tcW w:w="2339" w:type="pct"/>
          </w:tcPr>
          <w:p w14:paraId="236C950C" w14:textId="77777777" w:rsidR="002D345A" w:rsidRPr="00F4746E" w:rsidRDefault="002D345A" w:rsidP="00765783">
            <w:pPr>
              <w:tabs>
                <w:tab w:val="left" w:pos="394"/>
                <w:tab w:val="left" w:pos="1640"/>
              </w:tabs>
              <w:spacing w:line="240" w:lineRule="atLeast"/>
              <w:ind w:firstLine="324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 No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31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%, 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206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986" w:type="pct"/>
          </w:tcPr>
          <w:p w14:paraId="179EB18C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hAnsi="Arial" w:cs="Arial"/>
                <w:color w:val="000000" w:themeColor="text1"/>
                <w:sz w:val="20"/>
              </w:rPr>
              <w:t>4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5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4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2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1675" w:type="pct"/>
          </w:tcPr>
          <w:p w14:paraId="3E0E0693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</w:tr>
      <w:tr w:rsidR="002D345A" w:rsidRPr="00F4746E" w14:paraId="2B3FFF97" w14:textId="77777777" w:rsidTr="002D345A">
        <w:trPr>
          <w:jc w:val="center"/>
        </w:trPr>
        <w:tc>
          <w:tcPr>
            <w:tcW w:w="2339" w:type="pct"/>
          </w:tcPr>
          <w:p w14:paraId="31C96CFF" w14:textId="77777777" w:rsidR="002D345A" w:rsidRPr="00F4746E" w:rsidRDefault="002D345A" w:rsidP="00415DAC">
            <w:pPr>
              <w:tabs>
                <w:tab w:val="left" w:pos="1640"/>
              </w:tabs>
              <w:spacing w:beforeLines="50" w:before="120" w:line="240" w:lineRule="atLeast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Daily tooth brushing </w:t>
            </w:r>
          </w:p>
        </w:tc>
        <w:tc>
          <w:tcPr>
            <w:tcW w:w="986" w:type="pct"/>
          </w:tcPr>
          <w:p w14:paraId="176752B3" w14:textId="77777777" w:rsidR="002D345A" w:rsidRPr="00F4746E" w:rsidRDefault="002D345A" w:rsidP="00415DAC">
            <w:pPr>
              <w:tabs>
                <w:tab w:val="left" w:pos="1640"/>
              </w:tabs>
              <w:spacing w:beforeLines="50" w:before="120" w:line="240" w:lineRule="atLeast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  <w:tc>
          <w:tcPr>
            <w:tcW w:w="1675" w:type="pct"/>
          </w:tcPr>
          <w:p w14:paraId="71DC4B41" w14:textId="77777777" w:rsidR="002D345A" w:rsidRPr="00F4746E" w:rsidRDefault="002D345A" w:rsidP="00415DAC">
            <w:pPr>
              <w:tabs>
                <w:tab w:val="left" w:pos="1640"/>
              </w:tabs>
              <w:spacing w:beforeLines="50" w:before="120" w:line="240" w:lineRule="atLeast"/>
              <w:ind w:rightChars="50" w:right="120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</w:tr>
      <w:tr w:rsidR="002D345A" w:rsidRPr="00F4746E" w14:paraId="3E28ECFB" w14:textId="77777777" w:rsidTr="002D345A">
        <w:trPr>
          <w:jc w:val="center"/>
        </w:trPr>
        <w:tc>
          <w:tcPr>
            <w:tcW w:w="2339" w:type="pct"/>
          </w:tcPr>
          <w:p w14:paraId="513D0AD0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ind w:firstLineChars="150" w:firstLine="30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 Yes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37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%, 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250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986" w:type="pct"/>
          </w:tcPr>
          <w:p w14:paraId="2DD4A7ED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hAnsi="Arial" w:cs="Arial"/>
                <w:color w:val="000000" w:themeColor="text1"/>
                <w:sz w:val="20"/>
              </w:rPr>
              <w:t>5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4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4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6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1675" w:type="pct"/>
          </w:tcPr>
          <w:p w14:paraId="523B0B2F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0.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019</w:t>
            </w:r>
          </w:p>
        </w:tc>
      </w:tr>
      <w:tr w:rsidR="002D345A" w:rsidRPr="00F4746E" w14:paraId="57AF5262" w14:textId="77777777" w:rsidTr="002D345A">
        <w:trPr>
          <w:jc w:val="center"/>
        </w:trPr>
        <w:tc>
          <w:tcPr>
            <w:tcW w:w="2339" w:type="pct"/>
          </w:tcPr>
          <w:p w14:paraId="43182A08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ind w:firstLineChars="150" w:firstLine="30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 No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63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%, 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430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986" w:type="pct"/>
          </w:tcPr>
          <w:p w14:paraId="11114E60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hAnsi="Arial" w:cs="Arial"/>
                <w:color w:val="000000" w:themeColor="text1"/>
                <w:sz w:val="20"/>
              </w:rPr>
              <w:t>4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6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4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1675" w:type="pct"/>
          </w:tcPr>
          <w:p w14:paraId="5FF867B4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</w:tr>
      <w:tr w:rsidR="002D345A" w:rsidRPr="00F4746E" w14:paraId="1C57E7DF" w14:textId="77777777" w:rsidTr="002D345A">
        <w:trPr>
          <w:jc w:val="center"/>
        </w:trPr>
        <w:tc>
          <w:tcPr>
            <w:tcW w:w="2339" w:type="pct"/>
          </w:tcPr>
          <w:p w14:paraId="7BF86C50" w14:textId="77777777" w:rsidR="002D345A" w:rsidRPr="00F4746E" w:rsidRDefault="002D345A" w:rsidP="0014211C">
            <w:pPr>
              <w:tabs>
                <w:tab w:val="left" w:pos="1640"/>
              </w:tabs>
              <w:spacing w:beforeLines="50" w:before="120" w:line="240" w:lineRule="atLeast"/>
              <w:rPr>
                <w:rFonts w:ascii="Arial" w:eastAsiaTheme="minorEastAsia" w:hAnsi="Arial" w:cs="Arial"/>
                <w:color w:val="000000" w:themeColor="text1"/>
                <w:sz w:val="20"/>
                <w:lang w:eastAsia="zh-CN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Visited a dentist</w:t>
            </w:r>
            <w:r w:rsidR="00771CC4" w:rsidRPr="00F4746E">
              <w:rPr>
                <w:rFonts w:ascii="Arial" w:eastAsiaTheme="minorEastAsia" w:hAnsi="Arial" w:cs="Arial" w:hint="eastAsia"/>
                <w:color w:val="000000" w:themeColor="text1"/>
                <w:sz w:val="20"/>
                <w:lang w:eastAsia="zh-CN"/>
              </w:rPr>
              <w:t xml:space="preserve"> </w:t>
            </w:r>
            <w:r w:rsidR="0014211C" w:rsidRPr="00F4746E">
              <w:rPr>
                <w:rFonts w:ascii="Arial" w:eastAsiaTheme="minorEastAsia" w:hAnsi="Arial" w:cs="Arial"/>
                <w:color w:val="000000" w:themeColor="text1"/>
                <w:sz w:val="20"/>
                <w:lang w:eastAsia="zh-CN"/>
              </w:rPr>
              <w:t xml:space="preserve">within last </w:t>
            </w:r>
            <w:r w:rsidR="00771CC4" w:rsidRPr="00F4746E">
              <w:rPr>
                <w:rFonts w:ascii="Arial" w:eastAsiaTheme="minorEastAsia" w:hAnsi="Arial" w:cs="Arial" w:hint="eastAsia"/>
                <w:color w:val="000000" w:themeColor="text1"/>
                <w:sz w:val="20"/>
                <w:lang w:eastAsia="zh-CN"/>
              </w:rPr>
              <w:t>year</w:t>
            </w:r>
          </w:p>
        </w:tc>
        <w:tc>
          <w:tcPr>
            <w:tcW w:w="986" w:type="pct"/>
          </w:tcPr>
          <w:p w14:paraId="04603CCA" w14:textId="77777777" w:rsidR="002D345A" w:rsidRPr="00F4746E" w:rsidRDefault="002D345A" w:rsidP="00415DAC">
            <w:pPr>
              <w:tabs>
                <w:tab w:val="left" w:pos="1640"/>
              </w:tabs>
              <w:spacing w:beforeLines="50" w:before="120" w:line="240" w:lineRule="atLeast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  <w:tc>
          <w:tcPr>
            <w:tcW w:w="1675" w:type="pct"/>
          </w:tcPr>
          <w:p w14:paraId="7B08D171" w14:textId="77777777" w:rsidR="002D345A" w:rsidRPr="00F4746E" w:rsidRDefault="002D345A" w:rsidP="00415DAC">
            <w:pPr>
              <w:tabs>
                <w:tab w:val="left" w:pos="1640"/>
              </w:tabs>
              <w:spacing w:beforeLines="50" w:before="120" w:line="240" w:lineRule="atLeast"/>
              <w:ind w:rightChars="50" w:right="120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</w:tr>
      <w:tr w:rsidR="002D345A" w:rsidRPr="00F4746E" w14:paraId="684E0D1A" w14:textId="77777777" w:rsidTr="002D345A">
        <w:trPr>
          <w:jc w:val="center"/>
        </w:trPr>
        <w:tc>
          <w:tcPr>
            <w:tcW w:w="2339" w:type="pct"/>
          </w:tcPr>
          <w:p w14:paraId="73670763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ind w:firstLineChars="176" w:firstLine="352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Yes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10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%, 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68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986" w:type="pct"/>
          </w:tcPr>
          <w:p w14:paraId="529355B4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hAnsi="Arial" w:cs="Arial"/>
                <w:color w:val="000000" w:themeColor="text1"/>
                <w:sz w:val="20"/>
              </w:rPr>
              <w:t>8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1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4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6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1675" w:type="pct"/>
          </w:tcPr>
          <w:p w14:paraId="794BB43A" w14:textId="77777777" w:rsidR="002D345A" w:rsidRPr="00F4746E" w:rsidRDefault="002D345A" w:rsidP="00765783">
            <w:pPr>
              <w:tabs>
                <w:tab w:val="left" w:pos="1640"/>
              </w:tabs>
              <w:spacing w:line="240" w:lineRule="atLeast"/>
              <w:ind w:rightChars="50" w:right="120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&lt;0.001</w:t>
            </w:r>
          </w:p>
        </w:tc>
      </w:tr>
      <w:tr w:rsidR="002D345A" w:rsidRPr="00F4746E" w14:paraId="427FC408" w14:textId="77777777" w:rsidTr="002D345A">
        <w:trPr>
          <w:jc w:val="center"/>
        </w:trPr>
        <w:tc>
          <w:tcPr>
            <w:tcW w:w="2339" w:type="pct"/>
          </w:tcPr>
          <w:p w14:paraId="15599E5A" w14:textId="77777777" w:rsidR="002D345A" w:rsidRPr="00F4746E" w:rsidRDefault="002D345A" w:rsidP="00415DAC">
            <w:pPr>
              <w:tabs>
                <w:tab w:val="left" w:pos="1640"/>
              </w:tabs>
              <w:spacing w:afterLines="50" w:after="120" w:line="240" w:lineRule="atLeast"/>
              <w:ind w:firstLineChars="176" w:firstLine="352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No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90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%, 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612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986" w:type="pct"/>
          </w:tcPr>
          <w:p w14:paraId="2A1C987F" w14:textId="77777777" w:rsidR="002D345A" w:rsidRPr="00F4746E" w:rsidRDefault="002D345A" w:rsidP="00415DAC">
            <w:pPr>
              <w:tabs>
                <w:tab w:val="left" w:pos="1640"/>
              </w:tabs>
              <w:spacing w:afterLines="50" w:after="120" w:line="240" w:lineRule="atLeast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F4746E">
              <w:rPr>
                <w:rFonts w:ascii="Arial" w:hAnsi="Arial" w:cs="Arial"/>
                <w:color w:val="000000" w:themeColor="text1"/>
                <w:sz w:val="20"/>
              </w:rPr>
              <w:t>4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6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 xml:space="preserve"> (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4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.</w:t>
            </w:r>
            <w:r w:rsidRPr="00F4746E">
              <w:rPr>
                <w:rFonts w:ascii="Arial" w:hAnsi="Arial" w:cs="Arial"/>
                <w:color w:val="000000" w:themeColor="text1"/>
                <w:sz w:val="20"/>
              </w:rPr>
              <w:t>1</w:t>
            </w:r>
            <w:r w:rsidRPr="00F4746E">
              <w:rPr>
                <w:rFonts w:ascii="Arial" w:eastAsia="MingLiU" w:hAnsi="Arial" w:cs="Arial"/>
                <w:color w:val="000000" w:themeColor="text1"/>
                <w:sz w:val="20"/>
              </w:rPr>
              <w:t>)</w:t>
            </w:r>
          </w:p>
        </w:tc>
        <w:tc>
          <w:tcPr>
            <w:tcW w:w="1675" w:type="pct"/>
          </w:tcPr>
          <w:p w14:paraId="261303A6" w14:textId="77777777" w:rsidR="002D345A" w:rsidRPr="00F4746E" w:rsidRDefault="002D345A" w:rsidP="00415DAC">
            <w:pPr>
              <w:tabs>
                <w:tab w:val="left" w:pos="1640"/>
              </w:tabs>
              <w:spacing w:afterLines="50" w:after="120" w:line="240" w:lineRule="atLeast"/>
              <w:ind w:rightChars="50" w:right="120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</w:tr>
    </w:tbl>
    <w:p w14:paraId="3A9040BF" w14:textId="77777777" w:rsidR="00210B75" w:rsidRPr="00D3052D" w:rsidRDefault="00210B75" w:rsidP="00D3052D">
      <w:pPr>
        <w:spacing w:after="200" w:line="276" w:lineRule="auto"/>
        <w:rPr>
          <w:rFonts w:ascii="Arial" w:eastAsia="MingLiU" w:hAnsi="Arial" w:cs="Arial"/>
          <w:b/>
          <w:sz w:val="20"/>
        </w:rPr>
      </w:pPr>
    </w:p>
    <w:sectPr w:rsidR="00210B75" w:rsidRPr="00D3052D" w:rsidSect="0067294F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629E8" w14:textId="77777777" w:rsidR="005F2CCB" w:rsidRDefault="005F2CCB" w:rsidP="00B12112">
      <w:r>
        <w:separator/>
      </w:r>
    </w:p>
  </w:endnote>
  <w:endnote w:type="continuationSeparator" w:id="0">
    <w:p w14:paraId="1086D7F8" w14:textId="77777777" w:rsidR="005F2CCB" w:rsidRDefault="005F2CCB" w:rsidP="00B1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gLiU">
    <w:altName w:val="細明體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0B10F" w14:textId="77777777" w:rsidR="005F2CCB" w:rsidRDefault="005F2CCB" w:rsidP="00B12112">
      <w:r>
        <w:separator/>
      </w:r>
    </w:p>
  </w:footnote>
  <w:footnote w:type="continuationSeparator" w:id="0">
    <w:p w14:paraId="7F00B754" w14:textId="77777777" w:rsidR="005F2CCB" w:rsidRDefault="005F2CCB" w:rsidP="00B12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15C"/>
    <w:rsid w:val="00005D92"/>
    <w:rsid w:val="0014211C"/>
    <w:rsid w:val="00157AE6"/>
    <w:rsid w:val="00177E41"/>
    <w:rsid w:val="001B3F5E"/>
    <w:rsid w:val="001D5865"/>
    <w:rsid w:val="00210B75"/>
    <w:rsid w:val="002461E2"/>
    <w:rsid w:val="002607A1"/>
    <w:rsid w:val="00281CCA"/>
    <w:rsid w:val="00297C23"/>
    <w:rsid w:val="002D24F3"/>
    <w:rsid w:val="002D24FB"/>
    <w:rsid w:val="002D345A"/>
    <w:rsid w:val="002F4E1A"/>
    <w:rsid w:val="003031C8"/>
    <w:rsid w:val="003208D7"/>
    <w:rsid w:val="003226BF"/>
    <w:rsid w:val="00335C28"/>
    <w:rsid w:val="003A5ED7"/>
    <w:rsid w:val="003B07AC"/>
    <w:rsid w:val="003B4F26"/>
    <w:rsid w:val="003B7A32"/>
    <w:rsid w:val="00415DAC"/>
    <w:rsid w:val="00501F24"/>
    <w:rsid w:val="0051515C"/>
    <w:rsid w:val="00525122"/>
    <w:rsid w:val="005F2CCB"/>
    <w:rsid w:val="0061157C"/>
    <w:rsid w:val="006138A4"/>
    <w:rsid w:val="006155B2"/>
    <w:rsid w:val="00635988"/>
    <w:rsid w:val="0067294F"/>
    <w:rsid w:val="00771CC4"/>
    <w:rsid w:val="00833F50"/>
    <w:rsid w:val="00843855"/>
    <w:rsid w:val="0084614C"/>
    <w:rsid w:val="00895ADD"/>
    <w:rsid w:val="008A3B67"/>
    <w:rsid w:val="009024B5"/>
    <w:rsid w:val="00950D09"/>
    <w:rsid w:val="00963EB0"/>
    <w:rsid w:val="00992D89"/>
    <w:rsid w:val="00A33BCC"/>
    <w:rsid w:val="00A446E1"/>
    <w:rsid w:val="00A61C58"/>
    <w:rsid w:val="00B12112"/>
    <w:rsid w:val="00B3572A"/>
    <w:rsid w:val="00C01706"/>
    <w:rsid w:val="00C035C0"/>
    <w:rsid w:val="00C56F8B"/>
    <w:rsid w:val="00C72967"/>
    <w:rsid w:val="00CB484B"/>
    <w:rsid w:val="00D3052D"/>
    <w:rsid w:val="00DD6AC9"/>
    <w:rsid w:val="00E71696"/>
    <w:rsid w:val="00E93493"/>
    <w:rsid w:val="00F0065E"/>
    <w:rsid w:val="00F25012"/>
    <w:rsid w:val="00F4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4457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15C"/>
    <w:pPr>
      <w:spacing w:after="0" w:line="240" w:lineRule="auto"/>
    </w:pPr>
    <w:rPr>
      <w:rFonts w:ascii="Calibri" w:eastAsia="SimSun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2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12112"/>
    <w:rPr>
      <w:rFonts w:ascii="Calibri" w:eastAsia="SimSun" w:hAnsi="Calibri" w:cs="Times New Roman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B1211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12112"/>
    <w:rPr>
      <w:rFonts w:ascii="Calibri" w:eastAsia="SimSun" w:hAnsi="Calibri" w:cs="Times New Roman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15C"/>
    <w:pPr>
      <w:spacing w:after="0" w:line="240" w:lineRule="auto"/>
    </w:pPr>
    <w:rPr>
      <w:rFonts w:ascii="Calibri" w:eastAsia="SimSun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2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12112"/>
    <w:rPr>
      <w:rFonts w:ascii="Calibri" w:eastAsia="SimSun" w:hAnsi="Calibri" w:cs="Times New Roman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B1211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12112"/>
    <w:rPr>
      <w:rFonts w:ascii="Calibri" w:eastAsia="SimSun" w:hAnsi="Calibri" w:cs="Times New Roman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中国平安保险(集团)股份有限公司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CHCHU</dc:creator>
  <cp:lastModifiedBy>Shinan Zhang</cp:lastModifiedBy>
  <cp:revision>3</cp:revision>
  <dcterms:created xsi:type="dcterms:W3CDTF">2014-02-21T14:08:00Z</dcterms:created>
  <dcterms:modified xsi:type="dcterms:W3CDTF">2014-02-21T14:13:00Z</dcterms:modified>
</cp:coreProperties>
</file>