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6BC" w:rsidRDefault="000F76BC" w:rsidP="000F76BC">
      <w:pPr>
        <w:rPr>
          <w:rFonts w:ascii="Times New Roman" w:hAnsi="Times New Roman"/>
          <w:sz w:val="24"/>
        </w:rPr>
      </w:pPr>
      <w:r>
        <w:rPr>
          <w:rFonts w:ascii="Times New Roman" w:hAnsi="Times New Roman"/>
          <w:sz w:val="24"/>
        </w:rPr>
        <w:t>Figure 1</w:t>
      </w:r>
    </w:p>
    <w:p w:rsidR="000F76BC" w:rsidRPr="00964FCA" w:rsidRDefault="000F76BC" w:rsidP="000F76BC">
      <w:pPr>
        <w:pStyle w:val="Default"/>
        <w:jc w:val="center"/>
        <w:rPr>
          <w:b/>
        </w:rPr>
      </w:pPr>
      <w:r w:rsidRPr="00964FCA">
        <w:rPr>
          <w:b/>
        </w:rPr>
        <w:t>Study Design Flow Chart</w:t>
      </w:r>
    </w:p>
    <w:p w:rsidR="002568ED" w:rsidRPr="000F76BC" w:rsidRDefault="000F76BC">
      <w:pPr>
        <w:rPr>
          <w:rFonts w:ascii="Times New Roman" w:hAnsi="Times New Roman"/>
          <w:sz w:val="24"/>
        </w:rPr>
      </w:pPr>
      <w:r w:rsidRPr="006F2595">
        <w:rPr>
          <w:noProof/>
          <w:lang w:val="en-US"/>
        </w:rPr>
        <w:pict>
          <v:oval id="_x0000_s1030" style="position:absolute;margin-left:250.5pt;margin-top:415.1pt;width:210pt;height:125.4pt;z-index:251664384" fillcolor="#daeef3" strokecolor="#4bacc6" strokeweight="2.5pt">
            <v:shadow color="#868686"/>
            <v:textbox style="mso-next-textbox:#_x0000_s1030">
              <w:txbxContent>
                <w:p w:rsidR="000F76BC" w:rsidRDefault="000F76BC" w:rsidP="000F76BC">
                  <w:pPr>
                    <w:spacing w:after="0" w:line="360" w:lineRule="auto"/>
                    <w:jc w:val="center"/>
                    <w:rPr>
                      <w:rFonts w:ascii="Centaur" w:hAnsi="Centaur"/>
                      <w:sz w:val="18"/>
                    </w:rPr>
                  </w:pPr>
                  <w:r>
                    <w:rPr>
                      <w:rFonts w:ascii="Centaur" w:hAnsi="Centaur"/>
                      <w:sz w:val="18"/>
                      <w:u w:val="single"/>
                    </w:rPr>
                    <w:t>One</w:t>
                  </w:r>
                  <w:r w:rsidRPr="00E9058D">
                    <w:rPr>
                      <w:rFonts w:ascii="Centaur" w:hAnsi="Centaur"/>
                      <w:sz w:val="18"/>
                      <w:u w:val="single"/>
                    </w:rPr>
                    <w:t xml:space="preserve"> week post-intervention</w:t>
                  </w:r>
                </w:p>
                <w:p w:rsidR="000F76BC" w:rsidRDefault="000F76BC" w:rsidP="000F76BC">
                  <w:pPr>
                    <w:spacing w:after="0" w:line="360" w:lineRule="auto"/>
                    <w:jc w:val="center"/>
                    <w:rPr>
                      <w:rFonts w:ascii="Centaur" w:hAnsi="Centaur"/>
                      <w:sz w:val="18"/>
                    </w:rPr>
                  </w:pPr>
                  <w:r>
                    <w:rPr>
                      <w:rFonts w:ascii="Centaur" w:hAnsi="Centaur"/>
                      <w:sz w:val="18"/>
                    </w:rPr>
                    <w:t>Family Carer Feedback Questionnaire</w:t>
                  </w:r>
                </w:p>
                <w:p w:rsidR="000F76BC" w:rsidRDefault="000F76BC" w:rsidP="000F76BC">
                  <w:pPr>
                    <w:spacing w:after="0" w:line="240" w:lineRule="auto"/>
                    <w:jc w:val="center"/>
                    <w:rPr>
                      <w:rFonts w:ascii="Centaur" w:hAnsi="Centaur"/>
                      <w:sz w:val="18"/>
                    </w:rPr>
                  </w:pPr>
                  <w:r>
                    <w:rPr>
                      <w:rFonts w:ascii="Centaur" w:hAnsi="Centaur"/>
                      <w:sz w:val="18"/>
                    </w:rPr>
                    <w:t>ALSFRS-R</w:t>
                  </w:r>
                </w:p>
                <w:p w:rsidR="000F76BC" w:rsidRDefault="000F76BC" w:rsidP="000F76BC">
                  <w:pPr>
                    <w:spacing w:after="0" w:line="240" w:lineRule="auto"/>
                    <w:jc w:val="center"/>
                    <w:rPr>
                      <w:rFonts w:ascii="Centaur" w:hAnsi="Centaur"/>
                      <w:sz w:val="18"/>
                    </w:rPr>
                  </w:pPr>
                  <w:proofErr w:type="spellStart"/>
                  <w:r>
                    <w:rPr>
                      <w:rFonts w:ascii="Centaur" w:hAnsi="Centaur"/>
                      <w:sz w:val="18"/>
                    </w:rPr>
                    <w:t>Herth</w:t>
                  </w:r>
                  <w:proofErr w:type="spellEnd"/>
                  <w:r>
                    <w:rPr>
                      <w:rFonts w:ascii="Centaur" w:hAnsi="Centaur"/>
                      <w:sz w:val="18"/>
                    </w:rPr>
                    <w:t xml:space="preserve"> Hope Index</w:t>
                  </w:r>
                </w:p>
                <w:p w:rsidR="000F76BC" w:rsidRDefault="000F76BC" w:rsidP="000F76BC">
                  <w:pPr>
                    <w:spacing w:after="0" w:line="240" w:lineRule="auto"/>
                    <w:jc w:val="center"/>
                    <w:rPr>
                      <w:rFonts w:ascii="Centaur" w:hAnsi="Centaur"/>
                      <w:sz w:val="18"/>
                    </w:rPr>
                  </w:pPr>
                  <w:proofErr w:type="spellStart"/>
                  <w:r>
                    <w:rPr>
                      <w:rFonts w:ascii="Centaur" w:hAnsi="Centaur"/>
                      <w:sz w:val="18"/>
                    </w:rPr>
                    <w:t>Zarit</w:t>
                  </w:r>
                  <w:proofErr w:type="spellEnd"/>
                  <w:r>
                    <w:rPr>
                      <w:rFonts w:ascii="Centaur" w:hAnsi="Centaur"/>
                      <w:sz w:val="18"/>
                    </w:rPr>
                    <w:t xml:space="preserve"> Burden Interview</w:t>
                  </w:r>
                </w:p>
                <w:p w:rsidR="000F76BC" w:rsidRDefault="000F76BC" w:rsidP="000F76BC">
                  <w:pPr>
                    <w:spacing w:after="0" w:line="240" w:lineRule="auto"/>
                    <w:jc w:val="center"/>
                    <w:rPr>
                      <w:rFonts w:ascii="Centaur" w:hAnsi="Centaur"/>
                      <w:sz w:val="18"/>
                    </w:rPr>
                  </w:pPr>
                  <w:r>
                    <w:rPr>
                      <w:rFonts w:ascii="Centaur" w:hAnsi="Centaur"/>
                      <w:sz w:val="18"/>
                    </w:rPr>
                    <w:t>Hospital Anxiety and Depression Scale</w:t>
                  </w:r>
                </w:p>
                <w:p w:rsidR="000F76BC" w:rsidRDefault="000F76BC" w:rsidP="000F76BC">
                  <w:pPr>
                    <w:spacing w:after="0" w:line="240" w:lineRule="auto"/>
                    <w:jc w:val="center"/>
                    <w:rPr>
                      <w:rFonts w:ascii="Centaur" w:hAnsi="Centaur"/>
                      <w:sz w:val="18"/>
                    </w:rPr>
                  </w:pPr>
                </w:p>
                <w:p w:rsidR="000F76BC" w:rsidRDefault="000F76BC" w:rsidP="000F76BC"/>
              </w:txbxContent>
            </v:textbox>
          </v:oval>
        </w:pict>
      </w:r>
      <w:r w:rsidRPr="006F2595">
        <w:rPr>
          <w:noProof/>
          <w:lang w:val="en-US"/>
        </w:rPr>
        <w:pict>
          <v:shapetype id="_x0000_t32" coordsize="21600,21600" o:spt="32" o:oned="t" path="m,l21600,21600e" filled="f">
            <v:path arrowok="t" fillok="f" o:connecttype="none"/>
            <o:lock v:ext="edit" shapetype="t"/>
          </v:shapetype>
          <v:shape id="_x0000_s1039" type="#_x0000_t32" style="position:absolute;margin-left:376.45pt;margin-top:305.05pt;width:.05pt;height:110.05pt;z-index:251673600" o:connectortype="straight">
            <v:stroke endarrow="block"/>
          </v:shape>
        </w:pict>
      </w:r>
      <w:r w:rsidRPr="006F2595">
        <w:rPr>
          <w:noProof/>
          <w:lang w:val="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margin-left:14.25pt;margin-top:428.05pt;width:189.2pt;height:108.15pt;z-index:251663360" fillcolor="#daeef3" strokecolor="#8064a2" strokeweight="2.5pt">
            <v:shadow color="#868686"/>
            <v:textbox style="mso-next-textbox:#_x0000_s1029">
              <w:txbxContent>
                <w:p w:rsidR="000F76BC" w:rsidRPr="00E9058D" w:rsidRDefault="000F76BC" w:rsidP="000F76BC">
                  <w:pPr>
                    <w:jc w:val="center"/>
                    <w:rPr>
                      <w:rFonts w:ascii="Centaur" w:hAnsi="Centaur"/>
                      <w:sz w:val="18"/>
                      <w:u w:val="single"/>
                    </w:rPr>
                  </w:pPr>
                  <w:r>
                    <w:rPr>
                      <w:rFonts w:ascii="Centaur" w:hAnsi="Centaur"/>
                      <w:sz w:val="18"/>
                      <w:u w:val="single"/>
                    </w:rPr>
                    <w:t>One week post-intervention</w:t>
                  </w:r>
                </w:p>
                <w:p w:rsidR="000F76BC" w:rsidRPr="00E459FA" w:rsidRDefault="000F76BC" w:rsidP="000F76BC">
                  <w:pPr>
                    <w:spacing w:after="0" w:line="240" w:lineRule="auto"/>
                    <w:jc w:val="center"/>
                    <w:rPr>
                      <w:rFonts w:ascii="Centaur" w:hAnsi="Centaur"/>
                      <w:sz w:val="18"/>
                    </w:rPr>
                  </w:pPr>
                  <w:r>
                    <w:rPr>
                      <w:rFonts w:ascii="Centaur" w:hAnsi="Centaur"/>
                      <w:sz w:val="18"/>
                    </w:rPr>
                    <w:t>Patient Feedback Questionnaire</w:t>
                  </w:r>
                </w:p>
                <w:p w:rsidR="000F76BC" w:rsidRDefault="000F76BC" w:rsidP="000F76BC">
                  <w:pPr>
                    <w:spacing w:after="0" w:line="240" w:lineRule="auto"/>
                    <w:jc w:val="center"/>
                    <w:rPr>
                      <w:rFonts w:ascii="Centaur" w:hAnsi="Centaur"/>
                      <w:sz w:val="18"/>
                    </w:rPr>
                  </w:pPr>
                  <w:r w:rsidRPr="00E459FA">
                    <w:rPr>
                      <w:rFonts w:ascii="Centaur" w:hAnsi="Centaur"/>
                      <w:sz w:val="18"/>
                    </w:rPr>
                    <w:t xml:space="preserve">ALSAQ-5 health assessment </w:t>
                  </w:r>
                </w:p>
                <w:p w:rsidR="000F76BC" w:rsidRPr="00E459FA" w:rsidRDefault="000F76BC" w:rsidP="000F76BC">
                  <w:pPr>
                    <w:spacing w:after="0" w:line="240" w:lineRule="auto"/>
                    <w:jc w:val="center"/>
                    <w:rPr>
                      <w:rFonts w:ascii="Centaur" w:hAnsi="Centaur"/>
                      <w:sz w:val="18"/>
                    </w:rPr>
                  </w:pPr>
                  <w:proofErr w:type="spellStart"/>
                  <w:r>
                    <w:rPr>
                      <w:rFonts w:ascii="Centaur" w:hAnsi="Centaur"/>
                      <w:sz w:val="18"/>
                    </w:rPr>
                    <w:t>Herth</w:t>
                  </w:r>
                  <w:proofErr w:type="spellEnd"/>
                  <w:r>
                    <w:rPr>
                      <w:rFonts w:ascii="Centaur" w:hAnsi="Centaur"/>
                      <w:sz w:val="18"/>
                    </w:rPr>
                    <w:t xml:space="preserve"> Hope Index</w:t>
                  </w:r>
                </w:p>
                <w:p w:rsidR="000F76BC" w:rsidRDefault="000F76BC" w:rsidP="000F76BC">
                  <w:pPr>
                    <w:spacing w:after="0" w:line="240" w:lineRule="auto"/>
                    <w:jc w:val="center"/>
                    <w:rPr>
                      <w:rFonts w:ascii="Centaur" w:hAnsi="Centaur"/>
                      <w:sz w:val="18"/>
                    </w:rPr>
                  </w:pPr>
                  <w:r>
                    <w:rPr>
                      <w:rFonts w:ascii="Centaur" w:hAnsi="Centaur"/>
                      <w:sz w:val="18"/>
                    </w:rPr>
                    <w:t>FACIT-sp</w:t>
                  </w:r>
                </w:p>
                <w:p w:rsidR="000F76BC" w:rsidRDefault="000F76BC" w:rsidP="000F76BC">
                  <w:pPr>
                    <w:jc w:val="center"/>
                    <w:rPr>
                      <w:rFonts w:ascii="Centaur" w:hAnsi="Centaur"/>
                      <w:sz w:val="18"/>
                    </w:rPr>
                  </w:pPr>
                  <w:r w:rsidRPr="00AC0FFD">
                    <w:rPr>
                      <w:rFonts w:ascii="Centaur" w:hAnsi="Centaur"/>
                      <w:sz w:val="18"/>
                    </w:rPr>
                    <w:t>Patient Dignity Inventory</w:t>
                  </w:r>
                </w:p>
                <w:p w:rsidR="000F76BC" w:rsidRDefault="000F76BC" w:rsidP="000F76BC"/>
              </w:txbxContent>
            </v:textbox>
          </v:shape>
        </w:pict>
      </w:r>
      <w:r w:rsidRPr="006F2595">
        <w:rPr>
          <w:noProof/>
          <w:lang w:val="en-US"/>
        </w:rPr>
        <w:pict>
          <v:shape id="_x0000_s1026" type="#_x0000_t176" style="position:absolute;margin-left:18.2pt;margin-top:171.1pt;width:185.25pt;height:89.55pt;z-index:251660288" fillcolor="#f2f2f2" strokecolor="#8064a2" strokeweight="2.5pt">
            <v:shadow color="#868686"/>
            <v:textbox style="mso-next-textbox:#_x0000_s1026">
              <w:txbxContent>
                <w:p w:rsidR="000F76BC" w:rsidRDefault="000F76BC" w:rsidP="000F76BC">
                  <w:pPr>
                    <w:spacing w:after="0" w:line="240" w:lineRule="auto"/>
                    <w:jc w:val="center"/>
                    <w:rPr>
                      <w:rFonts w:ascii="Centaur" w:hAnsi="Centaur"/>
                      <w:sz w:val="18"/>
                    </w:rPr>
                  </w:pPr>
                  <w:r>
                    <w:rPr>
                      <w:rFonts w:ascii="Centaur" w:hAnsi="Centaur"/>
                      <w:sz w:val="18"/>
                      <w:u w:val="single"/>
                    </w:rPr>
                    <w:t>Continued Initial Session:</w:t>
                  </w:r>
                  <w:r w:rsidRPr="00E9058D" w:rsidDel="00EA2023">
                    <w:rPr>
                      <w:rFonts w:ascii="Centaur" w:hAnsi="Centaur"/>
                      <w:sz w:val="18"/>
                      <w:u w:val="single"/>
                    </w:rPr>
                    <w:t xml:space="preserve"> </w:t>
                  </w:r>
                </w:p>
                <w:p w:rsidR="000F76BC" w:rsidRDefault="000F76BC" w:rsidP="000F76BC">
                  <w:pPr>
                    <w:spacing w:after="0" w:line="240" w:lineRule="auto"/>
                    <w:jc w:val="center"/>
                    <w:rPr>
                      <w:rFonts w:ascii="Centaur" w:hAnsi="Centaur"/>
                      <w:sz w:val="18"/>
                    </w:rPr>
                  </w:pPr>
                  <w:r>
                    <w:rPr>
                      <w:rFonts w:ascii="Centaur" w:hAnsi="Centaur"/>
                      <w:sz w:val="18"/>
                    </w:rPr>
                    <w:t>Patient Demographic and Health Questionnaire</w:t>
                  </w:r>
                </w:p>
                <w:p w:rsidR="000F76BC" w:rsidRDefault="000F76BC" w:rsidP="000F76BC">
                  <w:pPr>
                    <w:spacing w:after="0" w:line="240" w:lineRule="auto"/>
                    <w:jc w:val="center"/>
                    <w:rPr>
                      <w:rFonts w:ascii="Centaur" w:hAnsi="Centaur"/>
                      <w:sz w:val="18"/>
                    </w:rPr>
                  </w:pPr>
                </w:p>
                <w:p w:rsidR="000F76BC" w:rsidRDefault="000F76BC" w:rsidP="000F76BC">
                  <w:pPr>
                    <w:spacing w:after="0" w:line="240" w:lineRule="auto"/>
                    <w:jc w:val="center"/>
                    <w:rPr>
                      <w:rFonts w:ascii="Centaur" w:hAnsi="Centaur"/>
                      <w:sz w:val="18"/>
                    </w:rPr>
                  </w:pPr>
                  <w:r>
                    <w:rPr>
                      <w:rFonts w:ascii="Centaur" w:hAnsi="Centaur"/>
                      <w:sz w:val="18"/>
                    </w:rPr>
                    <w:t>ALSAQ-5 health assessment</w:t>
                  </w:r>
                </w:p>
                <w:p w:rsidR="000F76BC" w:rsidRDefault="000F76BC" w:rsidP="000F76BC">
                  <w:pPr>
                    <w:spacing w:after="0" w:line="240" w:lineRule="auto"/>
                    <w:jc w:val="center"/>
                    <w:rPr>
                      <w:rFonts w:ascii="Centaur" w:hAnsi="Centaur"/>
                      <w:sz w:val="18"/>
                    </w:rPr>
                  </w:pPr>
                  <w:proofErr w:type="spellStart"/>
                  <w:r>
                    <w:rPr>
                      <w:rFonts w:ascii="Centaur" w:hAnsi="Centaur"/>
                      <w:sz w:val="18"/>
                    </w:rPr>
                    <w:t>Herth</w:t>
                  </w:r>
                  <w:proofErr w:type="spellEnd"/>
                  <w:r>
                    <w:rPr>
                      <w:rFonts w:ascii="Centaur" w:hAnsi="Centaur"/>
                      <w:sz w:val="18"/>
                    </w:rPr>
                    <w:t xml:space="preserve"> Hope Index</w:t>
                  </w:r>
                </w:p>
                <w:p w:rsidR="000F76BC" w:rsidRDefault="000F76BC" w:rsidP="000F76BC">
                  <w:pPr>
                    <w:spacing w:after="0" w:line="240" w:lineRule="auto"/>
                    <w:jc w:val="center"/>
                    <w:rPr>
                      <w:rFonts w:ascii="Centaur" w:hAnsi="Centaur"/>
                      <w:sz w:val="18"/>
                    </w:rPr>
                  </w:pPr>
                  <w:r>
                    <w:rPr>
                      <w:rFonts w:ascii="Centaur" w:hAnsi="Centaur"/>
                      <w:sz w:val="18"/>
                    </w:rPr>
                    <w:t>FACIT-sp</w:t>
                  </w:r>
                </w:p>
                <w:p w:rsidR="000F76BC" w:rsidRDefault="000F76BC" w:rsidP="000F76BC">
                  <w:pPr>
                    <w:spacing w:after="0" w:line="240" w:lineRule="auto"/>
                    <w:jc w:val="center"/>
                    <w:rPr>
                      <w:rFonts w:ascii="Centaur" w:hAnsi="Centaur"/>
                      <w:sz w:val="18"/>
                    </w:rPr>
                  </w:pPr>
                  <w:r>
                    <w:rPr>
                      <w:rFonts w:ascii="Centaur" w:hAnsi="Centaur"/>
                      <w:sz w:val="18"/>
                    </w:rPr>
                    <w:t>Patient Dignity Inventory</w:t>
                  </w:r>
                </w:p>
              </w:txbxContent>
            </v:textbox>
          </v:shape>
        </w:pict>
      </w:r>
      <w:r w:rsidRPr="006F2595">
        <w:rPr>
          <w:noProof/>
          <w:lang w:val="en-US"/>
        </w:rPr>
        <w:pict>
          <v:oval id="_x0000_s1049" style="position:absolute;margin-left:229.5pt;margin-top:183.1pt;width:231pt;height:121.95pt;z-index:-251632640;mso-wrap-edited:f" wrapcoords="9467 -132 8064 0 4137 1590 2033 4107 771 6228 70 8348 -140 9806 -140 10733 -70 12588 490 14709 1472 16829 3296 18949 3366 19214 6451 21069 6802 21202 8976 21732 9467 21732 12132 21732 12623 21732 14797 21202 15148 21069 18233 19214 18303 18949 20127 16829 21179 14709 21670 12588 21740 10733 21740 9806 21529 8348 20828 6228 19636 4107 17532 1590 13535 0 12132 -132 9467 -132" fillcolor="#f2f2f2" strokecolor="#4bacc6" strokeweight="2.5pt">
            <v:shadow color="#868686"/>
            <v:textbox style="mso-next-textbox:#_x0000_s1049">
              <w:txbxContent>
                <w:p w:rsidR="000F76BC" w:rsidRDefault="000F76BC" w:rsidP="000F76BC">
                  <w:pPr>
                    <w:spacing w:after="0" w:line="240" w:lineRule="auto"/>
                    <w:jc w:val="center"/>
                    <w:rPr>
                      <w:rFonts w:ascii="Centaur" w:hAnsi="Centaur"/>
                      <w:sz w:val="18"/>
                      <w:u w:val="single"/>
                    </w:rPr>
                  </w:pPr>
                  <w:r>
                    <w:rPr>
                      <w:rFonts w:ascii="Centaur" w:hAnsi="Centaur"/>
                      <w:sz w:val="18"/>
                      <w:u w:val="single"/>
                    </w:rPr>
                    <w:t>Continued Initial Session:</w:t>
                  </w:r>
                </w:p>
                <w:p w:rsidR="000F76BC" w:rsidRDefault="000F76BC" w:rsidP="000F76BC">
                  <w:pPr>
                    <w:spacing w:after="0" w:line="240" w:lineRule="auto"/>
                    <w:jc w:val="center"/>
                    <w:rPr>
                      <w:rFonts w:ascii="Centaur" w:hAnsi="Centaur"/>
                      <w:sz w:val="18"/>
                    </w:rPr>
                  </w:pPr>
                  <w:r>
                    <w:rPr>
                      <w:rFonts w:ascii="Centaur" w:hAnsi="Centaur"/>
                      <w:sz w:val="18"/>
                    </w:rPr>
                    <w:t>Family Carer Demographic and Health Questionnaire</w:t>
                  </w:r>
                </w:p>
                <w:p w:rsidR="000F76BC" w:rsidRDefault="000F76BC" w:rsidP="000F76BC">
                  <w:pPr>
                    <w:spacing w:after="0" w:line="240" w:lineRule="auto"/>
                    <w:jc w:val="center"/>
                    <w:rPr>
                      <w:rFonts w:ascii="Centaur" w:hAnsi="Centaur"/>
                      <w:sz w:val="18"/>
                    </w:rPr>
                  </w:pPr>
                </w:p>
                <w:p w:rsidR="000F76BC" w:rsidRDefault="000F76BC" w:rsidP="000F76BC">
                  <w:pPr>
                    <w:spacing w:after="0" w:line="240" w:lineRule="auto"/>
                    <w:jc w:val="center"/>
                    <w:rPr>
                      <w:rFonts w:ascii="Centaur" w:hAnsi="Centaur"/>
                      <w:sz w:val="18"/>
                    </w:rPr>
                  </w:pPr>
                  <w:r>
                    <w:rPr>
                      <w:rFonts w:ascii="Centaur" w:hAnsi="Centaur"/>
                      <w:sz w:val="18"/>
                    </w:rPr>
                    <w:t>ALSFRS-R</w:t>
                  </w:r>
                </w:p>
                <w:p w:rsidR="000F76BC" w:rsidRDefault="000F76BC" w:rsidP="000F76BC">
                  <w:pPr>
                    <w:spacing w:after="0" w:line="240" w:lineRule="auto"/>
                    <w:jc w:val="center"/>
                    <w:rPr>
                      <w:rFonts w:ascii="Centaur" w:hAnsi="Centaur"/>
                      <w:sz w:val="18"/>
                    </w:rPr>
                  </w:pPr>
                  <w:proofErr w:type="spellStart"/>
                  <w:r>
                    <w:rPr>
                      <w:rFonts w:ascii="Centaur" w:hAnsi="Centaur"/>
                      <w:sz w:val="18"/>
                    </w:rPr>
                    <w:t>Herth</w:t>
                  </w:r>
                  <w:proofErr w:type="spellEnd"/>
                  <w:r>
                    <w:rPr>
                      <w:rFonts w:ascii="Centaur" w:hAnsi="Centaur"/>
                      <w:sz w:val="18"/>
                    </w:rPr>
                    <w:t xml:space="preserve"> Hope Index</w:t>
                  </w:r>
                </w:p>
                <w:p w:rsidR="000F76BC" w:rsidRDefault="000F76BC" w:rsidP="000F76BC">
                  <w:pPr>
                    <w:spacing w:after="0" w:line="240" w:lineRule="auto"/>
                    <w:jc w:val="center"/>
                    <w:rPr>
                      <w:rFonts w:ascii="Centaur" w:hAnsi="Centaur"/>
                      <w:sz w:val="18"/>
                    </w:rPr>
                  </w:pPr>
                  <w:proofErr w:type="spellStart"/>
                  <w:r>
                    <w:rPr>
                      <w:rFonts w:ascii="Centaur" w:hAnsi="Centaur"/>
                      <w:sz w:val="18"/>
                    </w:rPr>
                    <w:t>Zarit</w:t>
                  </w:r>
                  <w:proofErr w:type="spellEnd"/>
                  <w:r>
                    <w:rPr>
                      <w:rFonts w:ascii="Centaur" w:hAnsi="Centaur"/>
                      <w:sz w:val="18"/>
                    </w:rPr>
                    <w:t xml:space="preserve"> Burden Interview</w:t>
                  </w:r>
                </w:p>
                <w:p w:rsidR="000F76BC" w:rsidRDefault="000F76BC" w:rsidP="000F76BC">
                  <w:r>
                    <w:rPr>
                      <w:rFonts w:ascii="Centaur" w:hAnsi="Centaur"/>
                      <w:sz w:val="18"/>
                    </w:rPr>
                    <w:t>Hospital Anxiety and Depression Scale</w:t>
                  </w:r>
                </w:p>
              </w:txbxContent>
            </v:textbox>
            <w10:wrap type="through"/>
          </v:oval>
        </w:pict>
      </w:r>
      <w:r w:rsidRPr="006F2595">
        <w:rPr>
          <w:noProof/>
          <w:lang w:val="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7" type="#_x0000_t67" style="position:absolute;margin-left:354.05pt;margin-top:130.15pt;width:46.45pt;height:52.95pt;z-index:251681792" fillcolor="#f2f2f2" strokecolor="#4bacc6" strokeweight="1.5pt"/>
        </w:pict>
      </w:r>
      <w:r w:rsidRPr="006F2595">
        <w:rPr>
          <w:noProof/>
          <w:lang w:val="en-US"/>
        </w:rPr>
        <w:pict>
          <v:shape id="_x0000_s1046" type="#_x0000_t32" style="position:absolute;margin-left:107.1pt;margin-top:319.05pt;width:.2pt;height:7.95pt;z-index:251680768" o:connectortype="straight">
            <v:stroke endarrow="block"/>
          </v:shape>
        </w:pict>
      </w:r>
      <w:r w:rsidRPr="006F2595">
        <w:rPr>
          <w:noProof/>
          <w:lang w:val="en-US"/>
        </w:rPr>
        <w:pict>
          <v:shape id="_x0000_s1035" type="#_x0000_t32" style="position:absolute;margin-left:107.1pt;margin-top:361.05pt;width:.05pt;height:15pt;flip:x;z-index:251669504" o:connectortype="straight">
            <v:stroke endarrow="block"/>
          </v:shape>
        </w:pict>
      </w:r>
      <w:r w:rsidRPr="006F2595">
        <w:rPr>
          <w:noProof/>
          <w:lang w:val="en-US"/>
        </w:rPr>
        <w:pict>
          <v:shape id="_x0000_s1045" type="#_x0000_t67" style="position:absolute;margin-left:86.7pt;margin-top:123.85pt;width:38.25pt;height:45pt;z-index:251679744" fillcolor="#f2f2f2" strokecolor="#8064a2" strokeweight="1.5pt"/>
        </w:pict>
      </w:r>
      <w:r w:rsidRPr="006F2595">
        <w:rPr>
          <w:noProof/>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4" type="#_x0000_t34" style="position:absolute;margin-left:336pt;margin-top:124.9pt;width:10.05pt;height:8pt;rotation:90;z-index:251678720" o:connectortype="elbow" adj="10746,-703755,-896346">
            <v:stroke endarrow="block"/>
          </v:shape>
        </w:pict>
      </w:r>
      <w:r w:rsidRPr="006F2595">
        <w:rPr>
          <w:noProof/>
          <w:lang w:val="en-US"/>
        </w:rPr>
        <w:pict>
          <v:shapetype id="_x0000_t109" coordsize="21600,21600" o:spt="109" path="m,l,21600r21600,l21600,xe">
            <v:stroke joinstyle="miter"/>
            <v:path gradientshapeok="t" o:connecttype="rect"/>
          </v:shapetype>
          <v:shape id="_x0000_s1032" type="#_x0000_t109" style="position:absolute;margin-left:243.55pt;margin-top:60.3pt;width:210pt;height:63.55pt;z-index:251666432" fillcolor="#f2f2f2" strokecolor="#4bacc6" strokeweight="2.5pt">
            <v:shadow color="#868686"/>
            <v:textbox style="mso-next-textbox:#_x0000_s1032">
              <w:txbxContent>
                <w:p w:rsidR="000F76BC" w:rsidRDefault="000F76BC" w:rsidP="000F76BC">
                  <w:pPr>
                    <w:spacing w:after="0" w:line="240" w:lineRule="auto"/>
                    <w:jc w:val="center"/>
                    <w:rPr>
                      <w:rFonts w:ascii="Centaur" w:hAnsi="Centaur"/>
                      <w:b/>
                    </w:rPr>
                  </w:pPr>
                  <w:r w:rsidRPr="00E9058D">
                    <w:rPr>
                      <w:rFonts w:ascii="Centaur" w:hAnsi="Centaur"/>
                      <w:b/>
                    </w:rPr>
                    <w:t>Family Carer</w:t>
                  </w:r>
                </w:p>
                <w:p w:rsidR="000F76BC" w:rsidRDefault="000F76BC" w:rsidP="000F76BC">
                  <w:pPr>
                    <w:spacing w:after="0" w:line="240" w:lineRule="auto"/>
                    <w:jc w:val="center"/>
                    <w:rPr>
                      <w:rFonts w:ascii="Centaur" w:hAnsi="Centaur"/>
                      <w:sz w:val="18"/>
                    </w:rPr>
                  </w:pPr>
                  <w:r w:rsidRPr="00E9058D">
                    <w:rPr>
                      <w:rFonts w:ascii="Centaur" w:hAnsi="Centaur"/>
                      <w:sz w:val="18"/>
                      <w:u w:val="single"/>
                    </w:rPr>
                    <w:t>Initial Session</w:t>
                  </w:r>
                  <w:r w:rsidRPr="005B5146">
                    <w:rPr>
                      <w:rFonts w:ascii="Centaur" w:hAnsi="Centaur"/>
                      <w:sz w:val="18"/>
                    </w:rPr>
                    <w:t>:</w:t>
                  </w:r>
                  <w:r>
                    <w:rPr>
                      <w:rFonts w:ascii="Centaur" w:hAnsi="Centaur"/>
                      <w:sz w:val="18"/>
                    </w:rPr>
                    <w:t xml:space="preserve"> </w:t>
                  </w:r>
                </w:p>
                <w:p w:rsidR="000F76BC" w:rsidRDefault="000F76BC" w:rsidP="000F76BC">
                  <w:pPr>
                    <w:spacing w:after="0" w:line="240" w:lineRule="auto"/>
                    <w:jc w:val="center"/>
                    <w:rPr>
                      <w:rFonts w:ascii="Centaur" w:hAnsi="Centaur"/>
                      <w:sz w:val="18"/>
                    </w:rPr>
                  </w:pPr>
                  <w:r w:rsidRPr="00140357">
                    <w:rPr>
                      <w:rFonts w:ascii="Centaur" w:hAnsi="Centaur"/>
                      <w:sz w:val="18"/>
                    </w:rPr>
                    <w:t>Explain study and obtain consent</w:t>
                  </w:r>
                  <w:r>
                    <w:rPr>
                      <w:rFonts w:ascii="Centaur" w:hAnsi="Centaur"/>
                      <w:sz w:val="18"/>
                    </w:rPr>
                    <w:t>, ALS-CBS</w:t>
                  </w:r>
                </w:p>
                <w:p w:rsidR="000F76BC" w:rsidRDefault="000F76BC" w:rsidP="000F76BC">
                  <w:pPr>
                    <w:spacing w:after="0" w:line="240" w:lineRule="auto"/>
                    <w:jc w:val="center"/>
                    <w:rPr>
                      <w:rFonts w:ascii="Centaur" w:hAnsi="Centaur"/>
                      <w:b/>
                    </w:rPr>
                  </w:pPr>
                  <w:r>
                    <w:rPr>
                      <w:rFonts w:ascii="Centaur" w:hAnsi="Centaur"/>
                      <w:sz w:val="18"/>
                    </w:rPr>
                    <w:t>If family carer does not wish to participate, MND participant can proceed.</w:t>
                  </w:r>
                </w:p>
              </w:txbxContent>
            </v:textbox>
          </v:shape>
        </w:pict>
      </w:r>
      <w:r w:rsidRPr="006F2595">
        <w:rPr>
          <w:noProof/>
          <w:lang w:val="en-US"/>
        </w:rPr>
        <w:pict>
          <v:shapetype id="_x0000_t116" coordsize="21600,21600" o:spt="116" path="m3475,qx,10800,3475,21600l18125,21600qx21600,10800,18125,xe">
            <v:stroke joinstyle="miter"/>
            <v:path gradientshapeok="t" o:connecttype="rect" textboxrect="1018,3163,20582,18437"/>
          </v:shapetype>
          <v:shape id="_x0000_s1042" type="#_x0000_t116" style="position:absolute;margin-left:170.25pt;margin-top:130.15pt;width:183.8pt;height:40.95pt;z-index:251676672" fillcolor="#fde9d9" strokecolor="red" strokeweight="1.5pt">
            <v:textbox style="mso-next-textbox:#_x0000_s1042">
              <w:txbxContent>
                <w:p w:rsidR="000F76BC" w:rsidRPr="004842DF" w:rsidRDefault="000F76BC" w:rsidP="000F76BC">
                  <w:pPr>
                    <w:rPr>
                      <w:lang w:val="en-US"/>
                    </w:rPr>
                  </w:pPr>
                  <w:r w:rsidRPr="00AC0FFD">
                    <w:rPr>
                      <w:rFonts w:ascii="Centaur" w:hAnsi="Centaur"/>
                      <w:sz w:val="18"/>
                      <w:lang w:val="en-US"/>
                    </w:rPr>
                    <w:t>Scor</w:t>
                  </w:r>
                  <w:r>
                    <w:rPr>
                      <w:rFonts w:ascii="Centaur" w:hAnsi="Centaur"/>
                      <w:sz w:val="18"/>
                      <w:lang w:val="en-US"/>
                    </w:rPr>
                    <w:t xml:space="preserve">e of &gt;10 on ALS-CBS, MND participant and </w:t>
                  </w:r>
                  <w:r w:rsidRPr="00AC0FFD">
                    <w:rPr>
                      <w:rFonts w:ascii="Centaur" w:hAnsi="Centaur"/>
                      <w:sz w:val="18"/>
                      <w:lang w:val="en-US"/>
                    </w:rPr>
                    <w:t>family</w:t>
                  </w:r>
                  <w:r w:rsidRPr="00AC0FFD">
                    <w:rPr>
                      <w:rFonts w:ascii="Centaur" w:hAnsi="Centaur"/>
                      <w:lang w:val="en-US"/>
                    </w:rPr>
                    <w:t xml:space="preserve"> </w:t>
                  </w:r>
                  <w:proofErr w:type="spellStart"/>
                  <w:r w:rsidRPr="00AC0FFD">
                    <w:rPr>
                      <w:rFonts w:ascii="Centaur" w:hAnsi="Centaur"/>
                      <w:sz w:val="18"/>
                      <w:lang w:val="en-US"/>
                    </w:rPr>
                    <w:t>carer</w:t>
                  </w:r>
                  <w:proofErr w:type="spellEnd"/>
                  <w:r w:rsidRPr="00AC0FFD">
                    <w:rPr>
                      <w:rFonts w:ascii="Centaur" w:hAnsi="Centaur"/>
                      <w:sz w:val="18"/>
                      <w:lang w:val="en-US"/>
                    </w:rPr>
                    <w:t xml:space="preserve"> excluded</w:t>
                  </w:r>
                  <w:r>
                    <w:rPr>
                      <w:rFonts w:ascii="Centaur" w:hAnsi="Centaur"/>
                      <w:lang w:val="en-US"/>
                    </w:rPr>
                    <w:t xml:space="preserve"> </w:t>
                  </w:r>
                  <w:r w:rsidRPr="00AC0FFD">
                    <w:rPr>
                      <w:rFonts w:ascii="Centaur" w:hAnsi="Centaur"/>
                      <w:sz w:val="18"/>
                      <w:lang w:val="en-US"/>
                    </w:rPr>
                    <w:t>from</w:t>
                  </w:r>
                  <w:r>
                    <w:rPr>
                      <w:rFonts w:ascii="Centaur" w:hAnsi="Centaur"/>
                      <w:sz w:val="18"/>
                      <w:lang w:val="en-US"/>
                    </w:rPr>
                    <w:t xml:space="preserve"> study</w:t>
                  </w:r>
                </w:p>
              </w:txbxContent>
            </v:textbox>
          </v:shape>
        </w:pict>
      </w:r>
      <w:r w:rsidRPr="006F2595">
        <w:rPr>
          <w:noProof/>
          <w:lang w:val="en-US"/>
        </w:rPr>
        <w:pict>
          <v:shape id="_x0000_s1034" type="#_x0000_t32" style="position:absolute;margin-left:185.25pt;margin-top:74.55pt;width:58.3pt;height:.05pt;z-index:251668480" o:connectortype="straight">
            <v:stroke endarrow="block"/>
          </v:shape>
        </w:pict>
      </w:r>
      <w:r w:rsidRPr="006F2595">
        <w:rPr>
          <w:noProof/>
          <w:lang w:val="en-US"/>
        </w:rPr>
        <w:pict>
          <v:shape id="_x0000_s1043" type="#_x0000_t34" style="position:absolute;margin-left:155.25pt;margin-top:123.85pt;width:15pt;height:13.5pt;z-index:251677696" o:connectortype="elbow" adj=",-504000,-327240">
            <v:stroke endarrow="block"/>
          </v:shape>
        </w:pict>
      </w:r>
      <w:r w:rsidRPr="006F2595">
        <w:rPr>
          <w:noProof/>
          <w:lang w:val="en-US"/>
        </w:rPr>
        <w:pict>
          <v:shape id="_x0000_s1037" type="#_x0000_t32" style="position:absolute;margin-left:107.15pt;margin-top:123.85pt;width:.05pt;height:41.25pt;z-index:251671552" o:connectortype="straight">
            <v:stroke endarrow="block"/>
          </v:shape>
        </w:pict>
      </w:r>
      <w:r w:rsidRPr="006F2595">
        <w:rPr>
          <w:noProof/>
          <w:lang w:val="en-US"/>
        </w:rPr>
        <w:pict>
          <v:shape id="_x0000_s1031" type="#_x0000_t109" style="position:absolute;margin-left:29.25pt;margin-top:60.3pt;width:151.5pt;height:59.8pt;z-index:251665408" fillcolor="#f2f2f2" strokecolor="#8064a2" strokeweight="2.5pt">
            <v:shadow color="#868686"/>
            <v:textbox style="mso-next-textbox:#_x0000_s1031">
              <w:txbxContent>
                <w:p w:rsidR="000F76BC" w:rsidRDefault="000F76BC" w:rsidP="000F76BC">
                  <w:pPr>
                    <w:spacing w:after="0" w:line="240" w:lineRule="auto"/>
                    <w:jc w:val="center"/>
                    <w:rPr>
                      <w:rFonts w:ascii="Centaur" w:hAnsi="Centaur"/>
                      <w:b/>
                    </w:rPr>
                  </w:pPr>
                  <w:r>
                    <w:rPr>
                      <w:rFonts w:ascii="Centaur" w:hAnsi="Centaur"/>
                      <w:b/>
                    </w:rPr>
                    <w:t xml:space="preserve">MND </w:t>
                  </w:r>
                  <w:r w:rsidRPr="00E9058D">
                    <w:rPr>
                      <w:rFonts w:ascii="Centaur" w:hAnsi="Centaur"/>
                      <w:b/>
                    </w:rPr>
                    <w:t>Pa</w:t>
                  </w:r>
                  <w:r>
                    <w:rPr>
                      <w:rFonts w:ascii="Centaur" w:hAnsi="Centaur"/>
                      <w:b/>
                    </w:rPr>
                    <w:t>rticipant</w:t>
                  </w:r>
                </w:p>
                <w:p w:rsidR="000F76BC" w:rsidRPr="00140357" w:rsidRDefault="000F76BC" w:rsidP="000F76BC">
                  <w:pPr>
                    <w:spacing w:after="0" w:line="240" w:lineRule="auto"/>
                    <w:jc w:val="center"/>
                    <w:rPr>
                      <w:rFonts w:ascii="Centaur" w:hAnsi="Centaur"/>
                      <w:sz w:val="18"/>
                    </w:rPr>
                  </w:pPr>
                  <w:r w:rsidRPr="00E9058D">
                    <w:rPr>
                      <w:rFonts w:ascii="Centaur" w:hAnsi="Centaur"/>
                      <w:sz w:val="18"/>
                      <w:u w:val="single"/>
                    </w:rPr>
                    <w:t>Initial Session</w:t>
                  </w:r>
                  <w:r w:rsidRPr="00140357">
                    <w:rPr>
                      <w:rFonts w:ascii="Centaur" w:hAnsi="Centaur"/>
                      <w:sz w:val="18"/>
                    </w:rPr>
                    <w:t>:</w:t>
                  </w:r>
                </w:p>
                <w:p w:rsidR="000F76BC" w:rsidRDefault="000F76BC" w:rsidP="000F76BC">
                  <w:pPr>
                    <w:spacing w:after="0" w:line="240" w:lineRule="auto"/>
                    <w:jc w:val="center"/>
                    <w:rPr>
                      <w:rFonts w:ascii="Centaur" w:hAnsi="Centaur"/>
                      <w:sz w:val="18"/>
                    </w:rPr>
                  </w:pPr>
                  <w:r w:rsidRPr="00140357">
                    <w:rPr>
                      <w:rFonts w:ascii="Centaur" w:hAnsi="Centaur"/>
                      <w:sz w:val="18"/>
                    </w:rPr>
                    <w:t>Explain study and obtain consent</w:t>
                  </w:r>
                </w:p>
                <w:p w:rsidR="000F76BC" w:rsidRPr="00140357" w:rsidRDefault="000F76BC" w:rsidP="000F76BC">
                  <w:pPr>
                    <w:spacing w:after="0" w:line="240" w:lineRule="auto"/>
                    <w:jc w:val="center"/>
                    <w:rPr>
                      <w:rFonts w:ascii="Centaur" w:hAnsi="Centaur"/>
                      <w:sz w:val="18"/>
                    </w:rPr>
                  </w:pPr>
                  <w:r>
                    <w:rPr>
                      <w:rFonts w:ascii="Centaur" w:hAnsi="Centaur"/>
                      <w:sz w:val="18"/>
                    </w:rPr>
                    <w:t>ALS-CBS</w:t>
                  </w:r>
                </w:p>
                <w:p w:rsidR="000F76BC" w:rsidRPr="00E9058D" w:rsidRDefault="000F76BC" w:rsidP="000F76BC">
                  <w:pPr>
                    <w:jc w:val="center"/>
                    <w:rPr>
                      <w:rFonts w:ascii="Centaur" w:hAnsi="Centaur"/>
                      <w:b/>
                    </w:rPr>
                  </w:pPr>
                </w:p>
              </w:txbxContent>
            </v:textbox>
          </v:shape>
        </w:pict>
      </w:r>
      <w:r w:rsidRPr="006F2595">
        <w:rPr>
          <w:noProof/>
          <w:lang w:val="en-US"/>
        </w:rPr>
        <w:pict>
          <v:shape id="_x0000_s1041" type="#_x0000_t32" style="position:absolute;margin-left:107.3pt;margin-top:413.05pt;width:0;height:15pt;z-index:251675648" o:connectortype="straight">
            <v:stroke endarrow="block"/>
          </v:shape>
        </w:pict>
      </w:r>
      <w:r w:rsidRPr="006F2595">
        <w:rPr>
          <w:noProof/>
          <w:lang w:val="en-US"/>
        </w:rPr>
        <w:pict>
          <v:roundrect id="_x0000_s1040" style="position:absolute;margin-left:18.2pt;margin-top:376.05pt;width:185.25pt;height:33.75pt;z-index:251674624" arcsize="10923f" fillcolor="#e5dfec" strokecolor="#5f497a" strokeweight="2.25pt">
            <v:textbox style="mso-next-textbox:#_x0000_s1040">
              <w:txbxContent>
                <w:p w:rsidR="000F76BC" w:rsidRDefault="000F76BC" w:rsidP="000F76BC">
                  <w:pPr>
                    <w:jc w:val="center"/>
                    <w:rPr>
                      <w:rFonts w:ascii="Centaur" w:hAnsi="Centaur"/>
                      <w:sz w:val="18"/>
                      <w:u w:val="single"/>
                    </w:rPr>
                  </w:pPr>
                  <w:r w:rsidRPr="00AC0FFD">
                    <w:rPr>
                      <w:rFonts w:ascii="Centaur" w:hAnsi="Centaur"/>
                      <w:sz w:val="18"/>
                      <w:u w:val="single"/>
                    </w:rPr>
                    <w:t>Return</w:t>
                  </w:r>
                  <w:r>
                    <w:rPr>
                      <w:rFonts w:ascii="Centaur" w:hAnsi="Centaur"/>
                      <w:sz w:val="18"/>
                      <w:u w:val="single"/>
                    </w:rPr>
                    <w:t xml:space="preserve"> and Review</w:t>
                  </w:r>
                  <w:r w:rsidRPr="00AC0FFD">
                    <w:rPr>
                      <w:rFonts w:ascii="Centaur" w:hAnsi="Centaur"/>
                      <w:sz w:val="18"/>
                      <w:u w:val="single"/>
                    </w:rPr>
                    <w:t xml:space="preserve"> </w:t>
                  </w:r>
                  <w:r>
                    <w:rPr>
                      <w:rFonts w:ascii="Centaur" w:hAnsi="Centaur"/>
                      <w:sz w:val="18"/>
                      <w:u w:val="single"/>
                    </w:rPr>
                    <w:t>Dignity therapy</w:t>
                  </w:r>
                  <w:r w:rsidRPr="00AC0FFD">
                    <w:rPr>
                      <w:rFonts w:ascii="Centaur" w:hAnsi="Centaur"/>
                      <w:sz w:val="18"/>
                      <w:u w:val="single"/>
                    </w:rPr>
                    <w:t xml:space="preserve"> Transcript</w:t>
                  </w:r>
                  <w:r>
                    <w:rPr>
                      <w:rFonts w:ascii="Centaur" w:hAnsi="Centaur"/>
                      <w:sz w:val="18"/>
                      <w:u w:val="single"/>
                    </w:rPr>
                    <w:t xml:space="preserve"> </w:t>
                  </w:r>
                  <w:r w:rsidRPr="00AC0FFD">
                    <w:rPr>
                      <w:rFonts w:ascii="Centaur" w:hAnsi="Centaur"/>
                      <w:sz w:val="18"/>
                    </w:rPr>
                    <w:t>(2-3 days later)</w:t>
                  </w:r>
                </w:p>
                <w:p w:rsidR="000F76BC" w:rsidRDefault="000F76BC" w:rsidP="000F76BC">
                  <w:pPr>
                    <w:jc w:val="center"/>
                    <w:rPr>
                      <w:rFonts w:ascii="Centaur" w:hAnsi="Centaur"/>
                      <w:sz w:val="18"/>
                      <w:u w:val="single"/>
                    </w:rPr>
                  </w:pPr>
                </w:p>
              </w:txbxContent>
            </v:textbox>
          </v:roundrect>
        </w:pict>
      </w:r>
      <w:r w:rsidRPr="006F2595">
        <w:rPr>
          <w:noProof/>
          <w:lang w:val="en-US"/>
        </w:rPr>
        <w:pict>
          <v:shape id="_x0000_s1028" type="#_x0000_t176" style="position:absolute;margin-left:18.2pt;margin-top:327pt;width:185.25pt;height:36.3pt;z-index:251662336" fillcolor="#e5dfec" strokecolor="#8064a2" strokeweight="2.5pt">
            <v:shadow color="#868686"/>
            <v:textbox style="mso-next-textbox:#_x0000_s1028">
              <w:txbxContent>
                <w:p w:rsidR="000F76BC" w:rsidRDefault="000F76BC" w:rsidP="000F76BC">
                  <w:pPr>
                    <w:spacing w:after="0" w:line="240" w:lineRule="auto"/>
                    <w:jc w:val="center"/>
                    <w:rPr>
                      <w:rFonts w:ascii="Centaur" w:hAnsi="Centaur"/>
                      <w:sz w:val="18"/>
                      <w:u w:val="single"/>
                    </w:rPr>
                  </w:pPr>
                  <w:r w:rsidRPr="00E9058D">
                    <w:rPr>
                      <w:rFonts w:ascii="Centaur" w:hAnsi="Centaur"/>
                      <w:sz w:val="18"/>
                      <w:u w:val="single"/>
                    </w:rPr>
                    <w:t xml:space="preserve">Review </w:t>
                  </w:r>
                  <w:r>
                    <w:rPr>
                      <w:rFonts w:ascii="Centaur" w:hAnsi="Centaur"/>
                      <w:sz w:val="18"/>
                      <w:u w:val="single"/>
                    </w:rPr>
                    <w:t xml:space="preserve">and Editing </w:t>
                  </w:r>
                  <w:r w:rsidRPr="00E9058D">
                    <w:rPr>
                      <w:rFonts w:ascii="Centaur" w:hAnsi="Centaur"/>
                      <w:sz w:val="18"/>
                      <w:u w:val="single"/>
                    </w:rPr>
                    <w:t xml:space="preserve">of </w:t>
                  </w:r>
                  <w:r>
                    <w:rPr>
                      <w:rFonts w:ascii="Centaur" w:hAnsi="Centaur"/>
                      <w:sz w:val="18"/>
                      <w:u w:val="single"/>
                    </w:rPr>
                    <w:t>Dignity therapy</w:t>
                  </w:r>
                  <w:r w:rsidRPr="00E9058D">
                    <w:rPr>
                      <w:rFonts w:ascii="Centaur" w:hAnsi="Centaur"/>
                      <w:sz w:val="18"/>
                      <w:u w:val="single"/>
                    </w:rPr>
                    <w:t xml:space="preserve"> transcript</w:t>
                  </w:r>
                </w:p>
                <w:p w:rsidR="000F76BC" w:rsidRPr="00C1277C" w:rsidRDefault="000F76BC" w:rsidP="000F76BC">
                  <w:pPr>
                    <w:spacing w:after="0" w:line="240" w:lineRule="auto"/>
                    <w:jc w:val="center"/>
                    <w:rPr>
                      <w:rFonts w:ascii="Centaur" w:hAnsi="Centaur"/>
                      <w:sz w:val="18"/>
                    </w:rPr>
                  </w:pPr>
                  <w:r w:rsidRPr="00AC0FFD">
                    <w:rPr>
                      <w:rFonts w:ascii="Centaur" w:hAnsi="Centaur"/>
                      <w:sz w:val="18"/>
                    </w:rPr>
                    <w:t>(2-3 days later)</w:t>
                  </w:r>
                </w:p>
              </w:txbxContent>
            </v:textbox>
          </v:shape>
        </w:pict>
      </w:r>
      <w:r w:rsidRPr="006F2595">
        <w:rPr>
          <w:noProof/>
          <w:lang w:val="en-US"/>
        </w:rPr>
        <w:pict>
          <v:shape id="_x0000_s1027" type="#_x0000_t176" style="position:absolute;margin-left:18.2pt;margin-top:283.5pt;width:185.25pt;height:35.55pt;z-index:251661312" fillcolor="#e5dfec" strokecolor="#8064a2" strokeweight="2.5pt">
            <v:shadow color="#868686"/>
            <v:textbox style="mso-next-textbox:#_x0000_s1027">
              <w:txbxContent>
                <w:p w:rsidR="000F76BC" w:rsidRDefault="000F76BC" w:rsidP="000F76BC">
                  <w:pPr>
                    <w:spacing w:after="0" w:line="240" w:lineRule="auto"/>
                    <w:jc w:val="center"/>
                    <w:rPr>
                      <w:rFonts w:ascii="Centaur" w:hAnsi="Centaur"/>
                      <w:sz w:val="18"/>
                    </w:rPr>
                  </w:pPr>
                  <w:r>
                    <w:rPr>
                      <w:rFonts w:ascii="Centaur" w:hAnsi="Centaur"/>
                      <w:sz w:val="18"/>
                      <w:u w:val="single"/>
                    </w:rPr>
                    <w:t>Dignity therapy</w:t>
                  </w:r>
                  <w:r w:rsidRPr="00E9058D">
                    <w:rPr>
                      <w:rFonts w:ascii="Centaur" w:hAnsi="Centaur"/>
                      <w:sz w:val="18"/>
                      <w:u w:val="single"/>
                    </w:rPr>
                    <w:t xml:space="preserve"> session(s</w:t>
                  </w:r>
                  <w:r>
                    <w:rPr>
                      <w:rFonts w:ascii="Centaur" w:hAnsi="Centaur"/>
                      <w:sz w:val="18"/>
                      <w:u w:val="single"/>
                    </w:rPr>
                    <w:t xml:space="preserve">) </w:t>
                  </w:r>
                </w:p>
                <w:p w:rsidR="000F76BC" w:rsidRDefault="000F76BC" w:rsidP="000F76BC">
                  <w:pPr>
                    <w:spacing w:after="0" w:line="240" w:lineRule="auto"/>
                    <w:jc w:val="center"/>
                    <w:rPr>
                      <w:rFonts w:ascii="Centaur" w:hAnsi="Centaur"/>
                      <w:sz w:val="18"/>
                    </w:rPr>
                  </w:pPr>
                  <w:r>
                    <w:rPr>
                      <w:rFonts w:ascii="Centaur" w:hAnsi="Centaur"/>
                      <w:sz w:val="18"/>
                    </w:rPr>
                    <w:t>(</w:t>
                  </w:r>
                  <w:r w:rsidRPr="00AC0FFD">
                    <w:rPr>
                      <w:rFonts w:ascii="Centaur" w:hAnsi="Centaur"/>
                      <w:sz w:val="18"/>
                    </w:rPr>
                    <w:t>1-2 days later)</w:t>
                  </w:r>
                </w:p>
              </w:txbxContent>
            </v:textbox>
          </v:shape>
        </w:pict>
      </w:r>
      <w:r w:rsidRPr="006F2595">
        <w:rPr>
          <w:noProof/>
          <w:lang w:val="en-US"/>
        </w:rPr>
        <w:pict>
          <v:shape id="_x0000_s1038" type="#_x0000_t32" style="position:absolute;margin-left:107.25pt;margin-top:260.65pt;width:.05pt;height:22.85pt;z-index:251672576" o:connectortype="straight">
            <v:stroke endarrow="block"/>
          </v:shape>
        </w:pict>
      </w:r>
      <w:r w:rsidRPr="006F2595">
        <w:rPr>
          <w:noProof/>
          <w:lang w:val="en-US"/>
        </w:rPr>
        <w:pict>
          <v:shape id="_x0000_s1036" type="#_x0000_t32" style="position:absolute;margin-left:107.25pt;margin-top:389.55pt;width:0;height:20.25pt;z-index:251670528" o:connectortype="straight">
            <v:stroke endarrow="block"/>
          </v:shape>
        </w:pict>
      </w:r>
      <w:r w:rsidRPr="006F2595">
        <w:rPr>
          <w:noProof/>
          <w:lang w:val="en-US"/>
        </w:rPr>
        <w:pict>
          <v:shape id="_x0000_s1033" type="#_x0000_t32" style="position:absolute;margin-left:155.25pt;margin-top:46.5pt;width:25.5pt;height:13.8pt;flip:x;z-index:251667456" o:connectortype="straight">
            <v:stroke endarrow="block"/>
          </v:shape>
        </w:pict>
      </w:r>
      <w:r w:rsidRPr="006F2595">
        <w:rPr>
          <w:noProof/>
          <w:lang w:val="en-US"/>
        </w:rPr>
        <w:pict>
          <v:shape id="_x0000_s1048" type="#_x0000_t109" style="position:absolute;margin-left:0;margin-top:8.25pt;width:222.75pt;height:38.25pt;z-index:-251633664;mso-wrap-edited:f;mso-position-horizontal:center;mso-position-horizontal-relative:margin" wrapcoords="-145 -423 -145 22023 21745 22023 21745 -423 -145 -423" strokeweight="2.5pt">
            <v:shadow color="#868686"/>
            <v:textbox style="mso-next-textbox:#_x0000_s1048">
              <w:txbxContent>
                <w:p w:rsidR="000F76BC" w:rsidRPr="00140357" w:rsidRDefault="000F76BC" w:rsidP="000F76BC">
                  <w:pPr>
                    <w:jc w:val="center"/>
                    <w:rPr>
                      <w:rFonts w:ascii="Centaur" w:hAnsi="Centaur"/>
                      <w:sz w:val="18"/>
                    </w:rPr>
                  </w:pPr>
                  <w:r>
                    <w:rPr>
                      <w:rFonts w:ascii="Centaur" w:hAnsi="Centaur"/>
                      <w:sz w:val="18"/>
                    </w:rPr>
                    <w:t>MNDAWA c</w:t>
                  </w:r>
                  <w:r w:rsidRPr="00140357">
                    <w:rPr>
                      <w:rFonts w:ascii="Centaur" w:hAnsi="Centaur"/>
                      <w:sz w:val="18"/>
                    </w:rPr>
                    <w:t xml:space="preserve">ontacts </w:t>
                  </w:r>
                  <w:r>
                    <w:rPr>
                      <w:rFonts w:ascii="Centaur" w:hAnsi="Centaur"/>
                      <w:sz w:val="18"/>
                    </w:rPr>
                    <w:t>r</w:t>
                  </w:r>
                  <w:r w:rsidRPr="00140357">
                    <w:rPr>
                      <w:rFonts w:ascii="Centaur" w:hAnsi="Centaur"/>
                      <w:sz w:val="18"/>
                    </w:rPr>
                    <w:t>esearcher with contact information for MND pa</w:t>
                  </w:r>
                  <w:r>
                    <w:rPr>
                      <w:rFonts w:ascii="Centaur" w:hAnsi="Centaur"/>
                      <w:sz w:val="18"/>
                    </w:rPr>
                    <w:t>rticipant</w:t>
                  </w:r>
                  <w:r w:rsidRPr="00140357">
                    <w:rPr>
                      <w:rFonts w:ascii="Centaur" w:hAnsi="Centaur"/>
                      <w:sz w:val="18"/>
                    </w:rPr>
                    <w:t xml:space="preserve"> who has expressed an interest in the study</w:t>
                  </w:r>
                </w:p>
              </w:txbxContent>
            </v:textbox>
            <w10:wrap type="through" anchorx="margin"/>
          </v:shape>
        </w:pict>
      </w:r>
    </w:p>
    <w:sectPr w:rsidR="002568ED" w:rsidRPr="000F76BC" w:rsidSect="002568E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76BC"/>
    <w:rsid w:val="000F76BC"/>
    <w:rsid w:val="002568ED"/>
    <w:rsid w:val="002D1CDF"/>
    <w:rsid w:val="0070481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_x0000_s1034"/>
        <o:r id="V:Rule2" type="connector" idref="#_x0000_s1036"/>
        <o:r id="V:Rule3" type="connector" idref="#_x0000_s1041"/>
        <o:r id="V:Rule4" type="connector" idref="#_x0000_s1033"/>
        <o:r id="V:Rule5" type="connector" idref="#_x0000_s1038"/>
        <o:r id="V:Rule6" type="connector" idref="#_x0000_s1035"/>
        <o:r id="V:Rule7" type="connector" idref="#_x0000_s1039"/>
        <o:r id="V:Rule8" type="connector" idref="#_x0000_s1044"/>
        <o:r id="V:Rule9" type="connector" idref="#_x0000_s1043"/>
        <o:r id="V:Rule10" type="connector" idref="#_x0000_s1046"/>
        <o:r id="V:Rule11"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6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F76B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8</Words>
  <Characters>50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249958i</dc:creator>
  <cp:lastModifiedBy>249958i</cp:lastModifiedBy>
  <cp:revision>1</cp:revision>
  <dcterms:created xsi:type="dcterms:W3CDTF">2012-06-14T08:39:00Z</dcterms:created>
  <dcterms:modified xsi:type="dcterms:W3CDTF">2012-06-14T09:07:00Z</dcterms:modified>
</cp:coreProperties>
</file>