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D3" w:rsidRPr="008D7A20" w:rsidRDefault="009513D3" w:rsidP="009513D3">
      <w:pPr>
        <w:pStyle w:val="berschrift2"/>
        <w:rPr>
          <w:sz w:val="24"/>
          <w:lang w:val="en-GB"/>
        </w:rPr>
      </w:pPr>
      <w:r w:rsidRPr="008D7A20">
        <w:rPr>
          <w:sz w:val="24"/>
          <w:lang w:val="en-GB"/>
        </w:rPr>
        <w:t>Figure 4  - Bar Charts of the DOPS-Scores</w:t>
      </w:r>
    </w:p>
    <w:p w:rsidR="009513D3" w:rsidRDefault="009513D3"/>
    <w:p w:rsidR="009513D3" w:rsidRDefault="009513D3"/>
    <w:p w:rsidR="0052514C" w:rsidRDefault="009513D3">
      <w:r>
        <w:rPr>
          <w:noProof/>
          <w:lang w:eastAsia="de-DE"/>
        </w:rPr>
        <w:drawing>
          <wp:inline distT="0" distB="0" distL="0" distR="0">
            <wp:extent cx="5756910" cy="4605147"/>
            <wp:effectExtent l="25400" t="0" r="8890" b="0"/>
            <wp:docPr id="1" name="Bild 1" descr="Grafik DOPS al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k DOPS alt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60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14C" w:rsidSect="0052514C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513D3"/>
    <w:rsid w:val="009513D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726F"/>
  </w:style>
  <w:style w:type="paragraph" w:styleId="berschrift2">
    <w:name w:val="heading 2"/>
    <w:basedOn w:val="Standard"/>
    <w:next w:val="Standard"/>
    <w:link w:val="berschrift2Zeichen"/>
    <w:qFormat/>
    <w:rsid w:val="009513D3"/>
    <w:pPr>
      <w:keepNext/>
      <w:spacing w:before="240" w:after="60"/>
      <w:outlineLvl w:val="1"/>
    </w:pPr>
    <w:rPr>
      <w:rFonts w:ascii="Arial" w:eastAsia="Times New Roman" w:hAnsi="Arial" w:cs="Times New Roman"/>
      <w:b/>
      <w:bCs/>
      <w:noProof/>
      <w:sz w:val="22"/>
      <w:szCs w:val="28"/>
      <w:lang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berschrift2Zeichen">
    <w:name w:val="Überschrift 2 Zeichen"/>
    <w:basedOn w:val="Absatzstandardschriftart"/>
    <w:link w:val="berschrift2"/>
    <w:rsid w:val="009513D3"/>
    <w:rPr>
      <w:rFonts w:ascii="Arial" w:eastAsia="Times New Roman" w:hAnsi="Arial" w:cs="Times New Roman"/>
      <w:b/>
      <w:bCs/>
      <w:noProof/>
      <w:sz w:val="22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Universitätsklinik Münster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med. Hauke Heinzow</dc:creator>
  <cp:keywords/>
  <cp:lastModifiedBy>Dr. med. Hauke Heinzow</cp:lastModifiedBy>
  <cp:revision>1</cp:revision>
  <dcterms:created xsi:type="dcterms:W3CDTF">2012-10-28T16:14:00Z</dcterms:created>
  <dcterms:modified xsi:type="dcterms:W3CDTF">2012-10-28T16:20:00Z</dcterms:modified>
</cp:coreProperties>
</file>