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DC" w:rsidRDefault="00050527" w:rsidP="00CF49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 3</w:t>
      </w:r>
      <w:r w:rsidR="00CF49DC">
        <w:rPr>
          <w:rFonts w:ascii="Times New Roman" w:eastAsia="Times New Roman" w:hAnsi="Times New Roman" w:cs="Times New Roman"/>
          <w:b/>
          <w:sz w:val="24"/>
          <w:szCs w:val="24"/>
        </w:rPr>
        <w:t>: Emergency Residents Assessment Scenario – R3 “Poly Trauma”</w:t>
      </w:r>
    </w:p>
    <w:p w:rsidR="00CF49DC" w:rsidRDefault="00CF49DC" w:rsidP="00CF49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49DC" w:rsidRDefault="00CF49DC" w:rsidP="00CF49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Case Details:</w:t>
      </w:r>
    </w:p>
    <w:p w:rsidR="003C5FBA" w:rsidRDefault="003C5FBA" w:rsidP="003C5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C5FBA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year-old</w:t>
      </w:r>
      <w:r w:rsidRPr="003C5FBA">
        <w:rPr>
          <w:rFonts w:ascii="Times New Roman" w:eastAsia="Times New Roman" w:hAnsi="Times New Roman" w:cs="Times New Roman"/>
          <w:sz w:val="24"/>
          <w:szCs w:val="24"/>
        </w:rPr>
        <w:t xml:space="preserve"> male</w:t>
      </w:r>
      <w:r>
        <w:rPr>
          <w:rFonts w:ascii="Times New Roman" w:eastAsia="Times New Roman" w:hAnsi="Times New Roman" w:cs="Times New Roman"/>
          <w:sz w:val="24"/>
          <w:szCs w:val="24"/>
        </w:rPr>
        <w:t>, brought in by ambulance</w:t>
      </w:r>
      <w:r w:rsidR="001A003A">
        <w:rPr>
          <w:rFonts w:ascii="Times New Roman" w:eastAsia="Times New Roman" w:hAnsi="Times New Roman" w:cs="Times New Roman"/>
          <w:sz w:val="24"/>
          <w:szCs w:val="24"/>
        </w:rPr>
        <w:t xml:space="preserve"> to Community Hospital.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03A">
        <w:rPr>
          <w:rFonts w:ascii="Times New Roman" w:eastAsia="Times New Roman" w:hAnsi="Times New Roman" w:cs="Times New Roman"/>
          <w:sz w:val="24"/>
          <w:szCs w:val="24"/>
        </w:rPr>
        <w:t xml:space="preserve">Patient was unrestrained driver involved in a high speed </w:t>
      </w:r>
      <w:r w:rsidRPr="003C5FB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otor </w:t>
      </w:r>
      <w:r w:rsidRPr="003C5FBA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ehicle </w:t>
      </w:r>
      <w:r w:rsidRPr="003C5FBA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rash (MVC</w:t>
      </w:r>
      <w:r w:rsidR="001A003A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4F5">
        <w:rPr>
          <w:rFonts w:ascii="Times New Roman" w:eastAsia="Times New Roman" w:hAnsi="Times New Roman" w:cs="Times New Roman"/>
          <w:sz w:val="24"/>
          <w:szCs w:val="24"/>
        </w:rPr>
        <w:t>, arrives</w:t>
      </w:r>
      <w:r w:rsidR="001A00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hypotensive with altered mental status. </w:t>
      </w:r>
    </w:p>
    <w:p w:rsidR="003C5FBA" w:rsidRDefault="003C5FBA" w:rsidP="003C5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5FBA" w:rsidRDefault="00745322" w:rsidP="003C5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 is complaining of h</w:t>
      </w:r>
      <w:r w:rsidR="003C5FBA">
        <w:rPr>
          <w:rFonts w:ascii="Times New Roman" w:eastAsia="Times New Roman" w:hAnsi="Times New Roman" w:cs="Times New Roman"/>
          <w:sz w:val="24"/>
          <w:szCs w:val="24"/>
        </w:rPr>
        <w:t xml:space="preserve">eadache, chest and abdominal pain. </w:t>
      </w:r>
      <w:r>
        <w:rPr>
          <w:rFonts w:ascii="Times New Roman" w:eastAsia="Times New Roman" w:hAnsi="Times New Roman" w:cs="Times New Roman"/>
          <w:sz w:val="24"/>
          <w:szCs w:val="24"/>
        </w:rPr>
        <w:t>Patient reports</w:t>
      </w:r>
      <w:r w:rsidR="003C5FBA">
        <w:rPr>
          <w:rFonts w:ascii="Times New Roman" w:eastAsia="Times New Roman" w:hAnsi="Times New Roman" w:cs="Times New Roman"/>
          <w:sz w:val="24"/>
          <w:szCs w:val="24"/>
        </w:rPr>
        <w:t xml:space="preserve"> loss of consciousness. Systolic Blood Pressure is 80 at scene.</w:t>
      </w:r>
    </w:p>
    <w:p w:rsidR="003C5FBA" w:rsidRPr="003C5FBA" w:rsidRDefault="003C5FBA" w:rsidP="003C5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EA8" w:rsidRDefault="003C5FBA" w:rsidP="003C5FBA">
      <w:pPr>
        <w:rPr>
          <w:rFonts w:ascii="Times New Roman" w:eastAsia="Times New Roman" w:hAnsi="Times New Roman" w:cs="Times New Roman"/>
          <w:sz w:val="24"/>
          <w:szCs w:val="24"/>
        </w:rPr>
      </w:pPr>
      <w:r w:rsidRPr="003C5FBA">
        <w:rPr>
          <w:rFonts w:ascii="Times New Roman" w:eastAsia="Times New Roman" w:hAnsi="Times New Roman" w:cs="Times New Roman"/>
          <w:b/>
          <w:sz w:val="24"/>
          <w:szCs w:val="24"/>
        </w:rPr>
        <w:t>Past Medical History/Past Social History:</w:t>
      </w:r>
      <w:r w:rsidRPr="003C5FBA">
        <w:rPr>
          <w:rFonts w:ascii="Times New Roman" w:eastAsia="Times New Roman" w:hAnsi="Times New Roman" w:cs="Times New Roman"/>
          <w:sz w:val="24"/>
          <w:szCs w:val="24"/>
        </w:rPr>
        <w:t xml:space="preserve"> unable to provide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3101A9">
        <w:tc>
          <w:tcPr>
            <w:tcW w:w="3192" w:type="dxa"/>
          </w:tcPr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Case Progression</w:t>
            </w:r>
          </w:p>
        </w:tc>
        <w:tc>
          <w:tcPr>
            <w:tcW w:w="3192" w:type="dxa"/>
          </w:tcPr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Goals</w:t>
            </w:r>
          </w:p>
        </w:tc>
        <w:tc>
          <w:tcPr>
            <w:tcW w:w="3192" w:type="dxa"/>
          </w:tcPr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Critical Actions</w:t>
            </w:r>
          </w:p>
        </w:tc>
      </w:tr>
      <w:tr w:rsidR="003101A9">
        <w:tc>
          <w:tcPr>
            <w:tcW w:w="3192" w:type="dxa"/>
          </w:tcPr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arrival to the Emergency Department</w:t>
            </w:r>
          </w:p>
        </w:tc>
        <w:tc>
          <w:tcPr>
            <w:tcW w:w="3192" w:type="dxa"/>
          </w:tcPr>
          <w:p w:rsidR="003101A9" w:rsidRPr="003101A9" w:rsidRDefault="003101A9" w:rsidP="003101A9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1A9">
              <w:rPr>
                <w:rFonts w:ascii="Times New Roman" w:eastAsia="Times New Roman" w:hAnsi="Times New Roman" w:cs="Times New Roman"/>
                <w:sz w:val="24"/>
                <w:szCs w:val="24"/>
              </w:rPr>
              <w:t>Rapidly assess and address multiple potential causes of hypotension in poly trauma patient</w:t>
            </w:r>
          </w:p>
        </w:tc>
        <w:tc>
          <w:tcPr>
            <w:tcW w:w="3192" w:type="dxa"/>
          </w:tcPr>
          <w:p w:rsidR="003101A9" w:rsidRDefault="003101A9" w:rsidP="00B2136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Obtain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AMPLE </w:t>
            </w:r>
            <w:r w:rsidRPr="003101A9">
              <w:rPr>
                <w:rFonts w:ascii="Times New Roman" w:eastAsia="Times New Roman" w:hAnsi="Times New Roman" w:cs="Times New Roman"/>
                <w:sz w:val="24"/>
                <w:szCs w:val="24"/>
              </w:rPr>
              <w:t>History</w:t>
            </w:r>
          </w:p>
          <w:p w:rsidR="003101A9" w:rsidRDefault="003101A9" w:rsidP="003101A9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01A9" w:rsidRDefault="003101A9" w:rsidP="00B2136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1A9">
              <w:rPr>
                <w:rFonts w:ascii="Times New Roman" w:eastAsia="Times New Roman" w:hAnsi="Times New Roman" w:cs="Times New Roman"/>
                <w:sz w:val="24"/>
                <w:szCs w:val="24"/>
              </w:rPr>
              <w:t>Perform focused physical exam ABCDE and address issues</w:t>
            </w:r>
          </w:p>
          <w:p w:rsidR="003101A9" w:rsidRDefault="003101A9" w:rsidP="003101A9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01A9" w:rsidRDefault="003101A9" w:rsidP="00B2136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Start IVs and fluid</w:t>
            </w:r>
            <w:r w:rsidRPr="00310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bolus</w:t>
            </w:r>
          </w:p>
          <w:p w:rsidR="003101A9" w:rsidRDefault="003101A9" w:rsidP="003101A9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01A9" w:rsidRPr="003101A9" w:rsidRDefault="003101A9" w:rsidP="00B2136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Place on monitor </w:t>
            </w:r>
          </w:p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1A9">
        <w:tc>
          <w:tcPr>
            <w:tcW w:w="3192" w:type="dxa"/>
          </w:tcPr>
          <w:p w:rsidR="00C51437" w:rsidRDefault="00C51437" w:rsidP="00C5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hysical </w:t>
            </w:r>
            <w:r w:rsidRPr="00C51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xam</w:t>
            </w:r>
            <w:r w:rsidRPr="00C51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51437" w:rsidRDefault="00C51437" w:rsidP="00C5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1437" w:rsidRPr="00C51437" w:rsidRDefault="00C51437" w:rsidP="00C5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110/70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mmHg, </w:t>
            </w:r>
            <w:r w:rsidRPr="00DF7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Heart Rate: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beats/minute, </w:t>
            </w:r>
            <w:r w:rsidRPr="00DF7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Respiratory Rate: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breaths/ minute, </w:t>
            </w: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100% on 4L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asal 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annula</w:t>
            </w:r>
          </w:p>
          <w:p w:rsidR="00C51437" w:rsidRDefault="00C51437" w:rsidP="00C5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1437" w:rsidRPr="00C51437" w:rsidRDefault="00C51437" w:rsidP="00C514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General Appearance: </w:t>
            </w:r>
          </w:p>
          <w:p w:rsidR="00C51437" w:rsidRPr="00C51437" w:rsidRDefault="00C51437" w:rsidP="00C5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Somnolent, intermittently, follows commands</w:t>
            </w:r>
          </w:p>
          <w:p w:rsidR="00C51437" w:rsidRPr="00C51437" w:rsidRDefault="00C51437" w:rsidP="00C5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Lungs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C51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clear, abrasion across left chest</w:t>
            </w:r>
          </w:p>
          <w:p w:rsidR="00C51437" w:rsidRPr="00C51437" w:rsidRDefault="00C51437" w:rsidP="00C5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tachycardia, regular, no murmur</w:t>
            </w:r>
          </w:p>
          <w:p w:rsidR="00C51437" w:rsidRPr="00C51437" w:rsidRDefault="00C51437" w:rsidP="00C5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Strong pulses</w:t>
            </w:r>
          </w:p>
          <w:p w:rsidR="00C51437" w:rsidRPr="00C51437" w:rsidRDefault="00C51437" w:rsidP="00C5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Abdomen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soft with mild diffuse TTP and mid abrasion</w:t>
            </w:r>
          </w:p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51437" w:rsidRPr="00C51437" w:rsidRDefault="00C51437" w:rsidP="00C51437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Recognize need for rapid intervention</w:t>
            </w:r>
          </w:p>
          <w:p w:rsidR="00C51437" w:rsidRDefault="00C51437" w:rsidP="00C51437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1437" w:rsidRPr="00C51437" w:rsidRDefault="00F34080" w:rsidP="00C51437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Identify</w:t>
            </w:r>
            <w:r w:rsidR="00C51437"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51437" w:rsidRPr="00C51437" w:rsidRDefault="00C51437" w:rsidP="00B21364">
            <w:pPr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Closed head injury (with dec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rease</w:t>
            </w:r>
            <w:r w:rsidR="00CB54F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level  of consciousness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51437" w:rsidRDefault="00C51437" w:rsidP="00C51437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1437" w:rsidRDefault="00CB54F5" w:rsidP="00B21364">
            <w:pPr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Small </w:t>
            </w:r>
            <w:r w:rsidR="00C51437"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sided</w:t>
            </w:r>
            <w:r w:rsidR="00C51437"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pneumothorax</w:t>
            </w:r>
          </w:p>
          <w:p w:rsidR="00C51437" w:rsidRDefault="00C51437" w:rsidP="00C51437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01A9" w:rsidRPr="00C51437" w:rsidRDefault="00C51437" w:rsidP="00B21364">
            <w:pPr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Hemoperitoneum with splenic rupture (per CT</w:t>
            </w:r>
            <w:r w:rsidR="00EB7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scan</w:t>
            </w:r>
            <w:r w:rsidRPr="00C5143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2" w:type="dxa"/>
          </w:tcPr>
          <w:p w:rsidR="00EB7736" w:rsidRDefault="00C51437" w:rsidP="00B21364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736"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 w:rsidR="00EB7736">
              <w:rPr>
                <w:rFonts w:ascii="Times New Roman" w:eastAsia="Times New Roman" w:hAnsi="Times New Roman" w:cs="Times New Roman"/>
                <w:sz w:val="24"/>
                <w:szCs w:val="24"/>
              </w:rPr>
              <w:t>assess after initial fluid bolus</w:t>
            </w:r>
          </w:p>
          <w:p w:rsidR="00EB7736" w:rsidRDefault="00EB7736" w:rsidP="00EB7736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1437" w:rsidRPr="00EB7736" w:rsidRDefault="00EB7736" w:rsidP="00B21364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Appropriate </w:t>
            </w:r>
            <w:r w:rsidR="00C51437" w:rsidRPr="00EB7736">
              <w:rPr>
                <w:rFonts w:ascii="Times New Roman" w:eastAsia="Times New Roman" w:hAnsi="Times New Roman" w:cs="Times New Roman"/>
                <w:sz w:val="24"/>
                <w:szCs w:val="24"/>
              </w:rPr>
              <w:t>imaging: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hest </w:t>
            </w:r>
            <w:r w:rsidR="00C51437" w:rsidRPr="00EB7736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51437" w:rsidRPr="00EB7736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</w:t>
            </w:r>
            <w:r w:rsidR="00C51437" w:rsidRPr="00EB7736">
              <w:rPr>
                <w:rFonts w:ascii="Times New Roman" w:eastAsia="Times New Roman" w:hAnsi="Times New Roman" w:cs="Times New Roman"/>
                <w:sz w:val="24"/>
                <w:szCs w:val="24"/>
              </w:rPr>
              <w:t>, Pelvis, FAST</w:t>
            </w:r>
            <w:r w:rsidR="00CB5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exam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positive </w:t>
            </w:r>
            <w:r w:rsidR="00C51437" w:rsidRPr="00EB7736">
              <w:rPr>
                <w:rFonts w:ascii="Times New Roman" w:eastAsia="Times New Roman" w:hAnsi="Times New Roman" w:cs="Times New Roman"/>
                <w:sz w:val="24"/>
                <w:szCs w:val="24"/>
              </w:rPr>
              <w:t>free fluid)</w:t>
            </w:r>
          </w:p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1A9">
        <w:tc>
          <w:tcPr>
            <w:tcW w:w="3192" w:type="dxa"/>
          </w:tcPr>
          <w:p w:rsidR="003101A9" w:rsidRDefault="00BC7A9A" w:rsidP="00CB5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Patient becomes </w:t>
            </w:r>
            <w:r w:rsidR="00CB54F5">
              <w:rPr>
                <w:rFonts w:ascii="Times New Roman" w:eastAsia="Times New Roman" w:hAnsi="Times New Roman" w:cs="Times New Roman"/>
                <w:sz w:val="24"/>
                <w:szCs w:val="24"/>
              </w:rPr>
              <w:t>less</w:t>
            </w:r>
            <w:r w:rsidR="00823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responsive and </w:t>
            </w:r>
            <w:r w:rsidR="00CB5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more </w:t>
            </w:r>
            <w:r w:rsidR="00823D32">
              <w:rPr>
                <w:rFonts w:ascii="Times New Roman" w:eastAsia="Times New Roman" w:hAnsi="Times New Roman" w:cs="Times New Roman"/>
                <w:sz w:val="24"/>
                <w:szCs w:val="24"/>
              </w:rPr>
              <w:t>hypotensive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90/45 mmHg)</w:t>
            </w:r>
          </w:p>
        </w:tc>
        <w:tc>
          <w:tcPr>
            <w:tcW w:w="3192" w:type="dxa"/>
          </w:tcPr>
          <w:p w:rsidR="00BC7A9A" w:rsidRPr="00BC7A9A" w:rsidRDefault="00BC7A9A" w:rsidP="00BC7A9A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Identify change </w:t>
            </w:r>
          </w:p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C7A9A" w:rsidRPr="00BC7A9A" w:rsidRDefault="00BC7A9A" w:rsidP="00B21364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t>Check responsiveness</w:t>
            </w:r>
          </w:p>
          <w:p w:rsidR="00BC7A9A" w:rsidRPr="00BC7A9A" w:rsidRDefault="00BC7A9A" w:rsidP="00BC7A9A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C7A9A" w:rsidRPr="00BC7A9A" w:rsidRDefault="00BC7A9A" w:rsidP="00B21364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Intubate to protect airway </w:t>
            </w: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anticipation of transport (CT scan /</w:t>
            </w: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t>OR)</w:t>
            </w:r>
          </w:p>
          <w:p w:rsidR="00BC7A9A" w:rsidRPr="00BC7A9A" w:rsidRDefault="00BC7A9A" w:rsidP="00BC7A9A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C7A9A" w:rsidRPr="00BC7A9A" w:rsidRDefault="00BC7A9A" w:rsidP="00B21364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 use of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apid </w:t>
            </w: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equence </w:t>
            </w: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ntubation </w:t>
            </w:r>
            <w:r w:rsidRPr="00BC7A9A">
              <w:rPr>
                <w:rFonts w:ascii="Times New Roman" w:eastAsia="Times New Roman" w:hAnsi="Times New Roman" w:cs="Times New Roman"/>
                <w:sz w:val="24"/>
                <w:szCs w:val="24"/>
              </w:rPr>
              <w:t>and dosing of agents</w:t>
            </w:r>
          </w:p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1A9">
        <w:tc>
          <w:tcPr>
            <w:tcW w:w="3192" w:type="dxa"/>
          </w:tcPr>
          <w:p w:rsidR="003101A9" w:rsidRDefault="0014100E" w:rsidP="001410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 palpable blood pressure after intubation</w:t>
            </w:r>
          </w:p>
        </w:tc>
        <w:tc>
          <w:tcPr>
            <w:tcW w:w="3192" w:type="dxa"/>
          </w:tcPr>
          <w:p w:rsidR="0014100E" w:rsidRDefault="0014100E" w:rsidP="00CB54F5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t>Rec</w:t>
            </w:r>
            <w:r w:rsidR="00CB54F5">
              <w:rPr>
                <w:rFonts w:ascii="Times New Roman" w:eastAsia="Times New Roman" w:hAnsi="Times New Roman" w:cs="Times New Roman"/>
                <w:sz w:val="24"/>
                <w:szCs w:val="24"/>
              </w:rPr>
              <w:t>ognize potential causes of post-</w:t>
            </w:r>
            <w:r w:rsidRPr="00CB54F5">
              <w:rPr>
                <w:rFonts w:ascii="Times New Roman" w:eastAsia="Times New Roman" w:hAnsi="Times New Roman" w:cs="Times New Roman"/>
                <w:sz w:val="24"/>
                <w:szCs w:val="24"/>
              </w:rPr>
              <w:t>intubation hypotension</w:t>
            </w:r>
          </w:p>
          <w:p w:rsidR="00CB54F5" w:rsidRPr="00CB54F5" w:rsidRDefault="00CB54F5" w:rsidP="00CB5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00E" w:rsidRPr="0014100E" w:rsidRDefault="0014100E" w:rsidP="00B21364">
            <w:pPr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t>Exclude esophageal intubation</w:t>
            </w:r>
          </w:p>
          <w:p w:rsidR="0014100E" w:rsidRDefault="0014100E" w:rsidP="0014100E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00E" w:rsidRPr="0014100E" w:rsidRDefault="00CB54F5" w:rsidP="00B21364">
            <w:pPr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Diagnose t</w:t>
            </w:r>
            <w:r w:rsid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t>ension pneumothorax</w:t>
            </w:r>
          </w:p>
          <w:p w:rsidR="0014100E" w:rsidRDefault="0014100E" w:rsidP="0014100E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00E" w:rsidRPr="0014100E" w:rsidRDefault="00CB54F5" w:rsidP="00B21364">
            <w:pPr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Consider m</w:t>
            </w:r>
            <w:r w:rsidR="0014100E" w:rsidRP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ication</w:t>
            </w:r>
            <w:r w:rsidR="0014100E" w:rsidRP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effect</w:t>
            </w:r>
          </w:p>
          <w:p w:rsidR="0014100E" w:rsidRDefault="0014100E" w:rsidP="0014100E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00E" w:rsidRPr="0014100E" w:rsidRDefault="00CB54F5" w:rsidP="00B21364">
            <w:pPr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Consider o</w:t>
            </w:r>
            <w:bookmarkStart w:id="0" w:name="_GoBack"/>
            <w:bookmarkEnd w:id="0"/>
            <w:r w:rsidR="0014100E" w:rsidRP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t>ngoing hemorrhage</w:t>
            </w:r>
          </w:p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14100E" w:rsidRDefault="0014100E" w:rsidP="00B21364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 management of post intubation hypotension</w:t>
            </w:r>
          </w:p>
          <w:p w:rsidR="0014100E" w:rsidRDefault="0014100E" w:rsidP="0014100E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00E" w:rsidRDefault="0014100E" w:rsidP="00B21364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 management of pneumothorax in concert with intubation</w:t>
            </w:r>
          </w:p>
          <w:p w:rsidR="0014100E" w:rsidRDefault="0014100E" w:rsidP="0014100E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00E" w:rsidRPr="0014100E" w:rsidRDefault="0014100E" w:rsidP="00B21364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0E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 use of blood products</w:t>
            </w:r>
          </w:p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01A9">
        <w:tc>
          <w:tcPr>
            <w:tcW w:w="3192" w:type="dxa"/>
          </w:tcPr>
          <w:p w:rsidR="00791238" w:rsidRPr="00791238" w:rsidRDefault="00791238" w:rsidP="00B41D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1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Repeat vitals:</w:t>
            </w:r>
          </w:p>
          <w:p w:rsidR="00791238" w:rsidRDefault="00791238" w:rsidP="00B41D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1D66" w:rsidRPr="00B41D66" w:rsidRDefault="00B41D66" w:rsidP="00B41D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  <w:r w:rsidR="00791238" w:rsidRPr="00791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lood </w:t>
            </w:r>
            <w:r w:rsidRPr="00B41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791238" w:rsidRPr="00791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ressure:</w:t>
            </w:r>
            <w:r w:rsidRPr="00B41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90/</w:t>
            </w:r>
            <w:r w:rsidR="007912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mmHg, </w:t>
            </w:r>
            <w:r w:rsidR="00791238" w:rsidRPr="00791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Heart Rate: </w:t>
            </w:r>
            <w:r w:rsidR="00791238">
              <w:rPr>
                <w:rFonts w:ascii="Times New Roman" w:eastAsia="Times New Roman" w:hAnsi="Times New Roman" w:cs="Times New Roman"/>
                <w:sz w:val="24"/>
                <w:szCs w:val="24"/>
              </w:rPr>
              <w:t>110 beats/ minute</w:t>
            </w:r>
          </w:p>
          <w:p w:rsidR="00B41D66" w:rsidRPr="00B41D66" w:rsidRDefault="00B41D66" w:rsidP="00B41D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1D66" w:rsidRPr="00B41D66" w:rsidRDefault="00B41D66" w:rsidP="00B41D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1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791238" w:rsidRPr="00791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atien</w:t>
            </w:r>
            <w:r w:rsidRPr="00B41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 will require transfer to Trauma Center after initial stabilization of </w:t>
            </w:r>
            <w:r w:rsidR="00791238" w:rsidRPr="00B41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intra-abdominal</w:t>
            </w:r>
            <w:r w:rsidRPr="00B41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injuries</w:t>
            </w:r>
          </w:p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3101A9" w:rsidRPr="00AF7A38" w:rsidRDefault="00B41D66" w:rsidP="00AF7A38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38">
              <w:rPr>
                <w:rFonts w:ascii="Times New Roman" w:eastAsia="Times New Roman" w:hAnsi="Times New Roman" w:cs="Times New Roman"/>
                <w:sz w:val="24"/>
                <w:szCs w:val="24"/>
              </w:rPr>
              <w:t>Prioritize disposition</w:t>
            </w:r>
          </w:p>
        </w:tc>
        <w:tc>
          <w:tcPr>
            <w:tcW w:w="3192" w:type="dxa"/>
          </w:tcPr>
          <w:p w:rsidR="00AF7A38" w:rsidRPr="00AF7A38" w:rsidRDefault="00AF7A38" w:rsidP="00B21364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A38">
              <w:rPr>
                <w:rFonts w:ascii="Times New Roman" w:eastAsia="Times New Roman" w:hAnsi="Times New Roman" w:cs="Times New Roman"/>
                <w:sz w:val="24"/>
                <w:szCs w:val="24"/>
              </w:rPr>
              <w:t>Contact Surgeon at receiving center</w:t>
            </w:r>
          </w:p>
          <w:p w:rsidR="00AF7A38" w:rsidRPr="00AF7A38" w:rsidRDefault="00AF7A38" w:rsidP="00AF7A38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F7A38" w:rsidRPr="00AF7A38" w:rsidRDefault="00AF7A38" w:rsidP="00B21364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A38">
              <w:rPr>
                <w:rFonts w:ascii="Times New Roman" w:eastAsia="Times New Roman" w:hAnsi="Times New Roman" w:cs="Times New Roman"/>
                <w:sz w:val="24"/>
                <w:szCs w:val="24"/>
              </w:rPr>
              <w:t>Contact local surgeon for laparotomy to stabilize for transport</w:t>
            </w:r>
          </w:p>
          <w:p w:rsidR="003101A9" w:rsidRDefault="003101A9" w:rsidP="003C5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01A9" w:rsidRDefault="003101A9" w:rsidP="003C5F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947AB" w:rsidRPr="007947AB" w:rsidRDefault="007947AB" w:rsidP="007947AB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7AB">
        <w:rPr>
          <w:rFonts w:ascii="Times New Roman" w:eastAsia="Times New Roman" w:hAnsi="Times New Roman" w:cs="Times New Roman"/>
          <w:b/>
          <w:sz w:val="24"/>
          <w:szCs w:val="24"/>
        </w:rPr>
        <w:t>End Scenario</w:t>
      </w:r>
    </w:p>
    <w:p w:rsidR="003101A9" w:rsidRDefault="003101A9" w:rsidP="003C5F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01A9" w:rsidRDefault="003101A9" w:rsidP="003C5FBA"/>
    <w:sectPr w:rsidR="003101A9" w:rsidSect="00593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84A"/>
    <w:multiLevelType w:val="hybridMultilevel"/>
    <w:tmpl w:val="B9CEB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52E53"/>
    <w:multiLevelType w:val="hybridMultilevel"/>
    <w:tmpl w:val="B4A81B4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A46E13"/>
    <w:multiLevelType w:val="hybridMultilevel"/>
    <w:tmpl w:val="35AC80CA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B7C9B"/>
    <w:multiLevelType w:val="hybridMultilevel"/>
    <w:tmpl w:val="23F497D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B1E4124"/>
    <w:multiLevelType w:val="multilevel"/>
    <w:tmpl w:val="78F24C14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36B04"/>
    <w:multiLevelType w:val="hybridMultilevel"/>
    <w:tmpl w:val="AA4E0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8A4D91"/>
    <w:multiLevelType w:val="hybridMultilevel"/>
    <w:tmpl w:val="7734675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18D74A4"/>
    <w:multiLevelType w:val="hybridMultilevel"/>
    <w:tmpl w:val="D758EAD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3E1AC8"/>
    <w:multiLevelType w:val="hybridMultilevel"/>
    <w:tmpl w:val="5C70A89E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EB59D2"/>
    <w:multiLevelType w:val="hybridMultilevel"/>
    <w:tmpl w:val="52B6657C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FC7AF7"/>
    <w:multiLevelType w:val="hybridMultilevel"/>
    <w:tmpl w:val="5840297C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DFE5A8E"/>
    <w:multiLevelType w:val="hybridMultilevel"/>
    <w:tmpl w:val="908CC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BD69B8"/>
    <w:multiLevelType w:val="multilevel"/>
    <w:tmpl w:val="35AC80C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A34F0"/>
    <w:multiLevelType w:val="hybridMultilevel"/>
    <w:tmpl w:val="3AEA78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E816EE"/>
    <w:multiLevelType w:val="multilevel"/>
    <w:tmpl w:val="A11AEF02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B116F"/>
    <w:multiLevelType w:val="multilevel"/>
    <w:tmpl w:val="41AA7866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464B19"/>
    <w:multiLevelType w:val="hybridMultilevel"/>
    <w:tmpl w:val="6D50E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E7F64"/>
    <w:multiLevelType w:val="hybridMultilevel"/>
    <w:tmpl w:val="0BF2B06C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83F6E53"/>
    <w:multiLevelType w:val="multilevel"/>
    <w:tmpl w:val="773467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BD86E55"/>
    <w:multiLevelType w:val="hybridMultilevel"/>
    <w:tmpl w:val="238C0E3E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8408E2"/>
    <w:multiLevelType w:val="hybridMultilevel"/>
    <w:tmpl w:val="00CE3B0A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447626C"/>
    <w:multiLevelType w:val="hybridMultilevel"/>
    <w:tmpl w:val="41AA7866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364607"/>
    <w:multiLevelType w:val="multilevel"/>
    <w:tmpl w:val="5C70A89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BD0BCC"/>
    <w:multiLevelType w:val="hybridMultilevel"/>
    <w:tmpl w:val="78F24C14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8F27FC"/>
    <w:multiLevelType w:val="multilevel"/>
    <w:tmpl w:val="BF50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327197"/>
    <w:multiLevelType w:val="hybridMultilevel"/>
    <w:tmpl w:val="F66E747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C77C9C"/>
    <w:multiLevelType w:val="hybridMultilevel"/>
    <w:tmpl w:val="A542680E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52ECB"/>
    <w:multiLevelType w:val="hybridMultilevel"/>
    <w:tmpl w:val="A11AEF02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C14A41"/>
    <w:multiLevelType w:val="hybridMultilevel"/>
    <w:tmpl w:val="BF50FEA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E3E58A8"/>
    <w:multiLevelType w:val="hybridMultilevel"/>
    <w:tmpl w:val="01E0366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6"/>
  </w:num>
  <w:num w:numId="5">
    <w:abstractNumId w:val="23"/>
  </w:num>
  <w:num w:numId="6">
    <w:abstractNumId w:val="3"/>
  </w:num>
  <w:num w:numId="7">
    <w:abstractNumId w:val="1"/>
  </w:num>
  <w:num w:numId="8">
    <w:abstractNumId w:val="21"/>
  </w:num>
  <w:num w:numId="9">
    <w:abstractNumId w:val="28"/>
  </w:num>
  <w:num w:numId="10">
    <w:abstractNumId w:val="25"/>
  </w:num>
  <w:num w:numId="11">
    <w:abstractNumId w:val="0"/>
  </w:num>
  <w:num w:numId="12">
    <w:abstractNumId w:val="2"/>
  </w:num>
  <w:num w:numId="13">
    <w:abstractNumId w:val="29"/>
  </w:num>
  <w:num w:numId="14">
    <w:abstractNumId w:val="27"/>
  </w:num>
  <w:num w:numId="15">
    <w:abstractNumId w:val="26"/>
  </w:num>
  <w:num w:numId="16">
    <w:abstractNumId w:val="5"/>
  </w:num>
  <w:num w:numId="17">
    <w:abstractNumId w:val="22"/>
  </w:num>
  <w:num w:numId="18">
    <w:abstractNumId w:val="17"/>
  </w:num>
  <w:num w:numId="19">
    <w:abstractNumId w:val="4"/>
  </w:num>
  <w:num w:numId="20">
    <w:abstractNumId w:val="20"/>
  </w:num>
  <w:num w:numId="21">
    <w:abstractNumId w:val="18"/>
  </w:num>
  <w:num w:numId="22">
    <w:abstractNumId w:val="16"/>
  </w:num>
  <w:num w:numId="23">
    <w:abstractNumId w:val="15"/>
  </w:num>
  <w:num w:numId="24">
    <w:abstractNumId w:val="9"/>
  </w:num>
  <w:num w:numId="25">
    <w:abstractNumId w:val="24"/>
  </w:num>
  <w:num w:numId="26">
    <w:abstractNumId w:val="11"/>
  </w:num>
  <w:num w:numId="27">
    <w:abstractNumId w:val="12"/>
  </w:num>
  <w:num w:numId="28">
    <w:abstractNumId w:val="10"/>
  </w:num>
  <w:num w:numId="29">
    <w:abstractNumId w:val="14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CF49DC"/>
    <w:rsid w:val="00050527"/>
    <w:rsid w:val="0014100E"/>
    <w:rsid w:val="001A003A"/>
    <w:rsid w:val="003101A9"/>
    <w:rsid w:val="003C5FBA"/>
    <w:rsid w:val="00593A48"/>
    <w:rsid w:val="005C6FF0"/>
    <w:rsid w:val="00745322"/>
    <w:rsid w:val="00745412"/>
    <w:rsid w:val="00791238"/>
    <w:rsid w:val="007947AB"/>
    <w:rsid w:val="00823D32"/>
    <w:rsid w:val="00947EA8"/>
    <w:rsid w:val="00AF7A38"/>
    <w:rsid w:val="00B21364"/>
    <w:rsid w:val="00B41D66"/>
    <w:rsid w:val="00BC7A9A"/>
    <w:rsid w:val="00C51437"/>
    <w:rsid w:val="00CB54F5"/>
    <w:rsid w:val="00CF49DC"/>
    <w:rsid w:val="00DF70A5"/>
    <w:rsid w:val="00EB7736"/>
    <w:rsid w:val="00F34080"/>
    <w:rsid w:val="00F6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9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01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9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01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357</Words>
  <Characters>2038</Characters>
  <Application>Microsoft Office Word</Application>
  <DocSecurity>0</DocSecurity>
  <Lines>16</Lines>
  <Paragraphs>4</Paragraphs>
  <ScaleCrop>false</ScaleCrop>
  <Company>UCDHS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ntwadmin</dc:creator>
  <cp:lastModifiedBy>edeorico</cp:lastModifiedBy>
  <cp:revision>21</cp:revision>
  <dcterms:created xsi:type="dcterms:W3CDTF">2013-09-16T18:04:00Z</dcterms:created>
  <dcterms:modified xsi:type="dcterms:W3CDTF">2014-07-17T23:50:00Z</dcterms:modified>
</cp:coreProperties>
</file>