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3AD" w:rsidRPr="00441099" w:rsidRDefault="001D33AD">
      <w:pPr>
        <w:rPr>
          <w:b/>
          <w:noProof/>
        </w:rPr>
      </w:pPr>
      <w:r w:rsidRPr="00441099">
        <w:rPr>
          <w:b/>
          <w:noProof/>
        </w:rPr>
        <w:t xml:space="preserve">Additional file </w:t>
      </w:r>
      <w:r w:rsidR="00F40B64">
        <w:rPr>
          <w:b/>
          <w:noProof/>
        </w:rPr>
        <w:t>2</w:t>
      </w:r>
    </w:p>
    <w:p w:rsidR="001D33AD" w:rsidRDefault="001D33AD">
      <w:pPr>
        <w:rPr>
          <w:noProof/>
        </w:rPr>
      </w:pPr>
    </w:p>
    <w:p w:rsidR="0048790E" w:rsidRDefault="001D33AD" w:rsidP="001D33AD">
      <w:pPr>
        <w:rPr>
          <w:b/>
          <w:bCs/>
          <w:lang w:val="en-GB"/>
        </w:rPr>
      </w:pPr>
      <w:r w:rsidRPr="001D33AD">
        <w:rPr>
          <w:noProof/>
          <w:lang w:val="en-US"/>
        </w:rPr>
        <w:t>Fictiti</w:t>
      </w:r>
      <w:r>
        <w:rPr>
          <w:noProof/>
          <w:lang w:val="en-US"/>
        </w:rPr>
        <w:t xml:space="preserve">ous example of MammaInForma tailored document, provided to participant after filling the </w:t>
      </w:r>
      <w:r w:rsidRPr="00CE3379">
        <w:rPr>
          <w:lang w:val="en-GB"/>
        </w:rPr>
        <w:t>questionnaire on knowledge and behaviour</w:t>
      </w:r>
      <w:r w:rsidRPr="00B148C8">
        <w:rPr>
          <w:lang w:val="en-GB"/>
        </w:rPr>
        <w:t>s</w:t>
      </w:r>
      <w:r w:rsidRPr="001D33AD">
        <w:rPr>
          <w:noProof/>
          <w:lang w:val="en-US"/>
        </w:rPr>
        <w:t xml:space="preserve"> </w:t>
      </w:r>
      <w:r>
        <w:rPr>
          <w:noProof/>
          <w:lang w:val="en-US"/>
        </w:rPr>
        <w:t>at the enrollment</w:t>
      </w:r>
      <w:r w:rsidR="007656B9">
        <w:rPr>
          <w:noProof/>
          <w:lang w:val="en-US"/>
        </w:rPr>
        <w:t>.</w:t>
      </w:r>
      <w:r w:rsidRPr="001D33AD">
        <w:rPr>
          <w:noProof/>
          <w:lang w:val="en-US"/>
        </w:rPr>
        <w:br w:type="page"/>
      </w:r>
      <w:r w:rsidR="006B2207" w:rsidRPr="005B0594">
        <w:rPr>
          <w:noProof/>
          <w:lang w:val="en-US" w:eastAsia="en-US"/>
        </w:rPr>
        <w:lastRenderedPageBreak/>
        <w:drawing>
          <wp:inline distT="0" distB="0" distL="0" distR="0">
            <wp:extent cx="5770880" cy="586740"/>
            <wp:effectExtent l="19050" t="0" r="127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5770880" cy="586740"/>
                    </a:xfrm>
                    <a:prstGeom prst="rect">
                      <a:avLst/>
                    </a:prstGeom>
                    <a:noFill/>
                    <a:ln w="9525">
                      <a:noFill/>
                      <a:miter lim="800000"/>
                      <a:headEnd/>
                      <a:tailEnd/>
                    </a:ln>
                  </pic:spPr>
                </pic:pic>
              </a:graphicData>
            </a:graphic>
          </wp:inline>
        </w:drawing>
      </w:r>
    </w:p>
    <w:p w:rsidR="00E81497" w:rsidRDefault="00E81497" w:rsidP="0048790E">
      <w:pPr>
        <w:pStyle w:val="titolo"/>
        <w:pBdr>
          <w:bottom w:val="single" w:sz="6" w:space="1" w:color="auto"/>
        </w:pBdr>
        <w:spacing w:before="0" w:beforeAutospacing="0" w:after="0" w:afterAutospacing="0"/>
        <w:rPr>
          <w:b/>
          <w:bCs/>
          <w:lang w:val="en-GB"/>
        </w:rPr>
      </w:pPr>
    </w:p>
    <w:p w:rsidR="00E81497" w:rsidRPr="005B0594" w:rsidRDefault="00E81497" w:rsidP="0048790E">
      <w:pPr>
        <w:pStyle w:val="titolo"/>
        <w:pBdr>
          <w:bottom w:val="single" w:sz="6" w:space="1" w:color="auto"/>
        </w:pBdr>
        <w:spacing w:before="0" w:beforeAutospacing="0" w:after="0" w:afterAutospacing="0"/>
        <w:rPr>
          <w:b/>
          <w:bCs/>
          <w:lang w:val="en-GB"/>
        </w:rPr>
      </w:pPr>
    </w:p>
    <w:p w:rsidR="0048790E" w:rsidRPr="005B0594" w:rsidRDefault="0048790E" w:rsidP="0048790E">
      <w:pPr>
        <w:pStyle w:val="titolo"/>
        <w:spacing w:before="0" w:beforeAutospacing="0" w:after="0" w:afterAutospacing="0"/>
        <w:rPr>
          <w:b/>
          <w:bCs/>
          <w:lang w:val="en-GB"/>
        </w:rPr>
      </w:pPr>
    </w:p>
    <w:p w:rsidR="0048790E" w:rsidRPr="005B0594" w:rsidRDefault="0048790E" w:rsidP="0048790E">
      <w:pPr>
        <w:pStyle w:val="titolo"/>
        <w:spacing w:before="0" w:beforeAutospacing="0" w:after="0" w:afterAutospacing="0"/>
        <w:rPr>
          <w:b/>
          <w:bCs/>
          <w:lang w:val="en-GB"/>
        </w:rPr>
      </w:pPr>
    </w:p>
    <w:p w:rsidR="0028627A" w:rsidRPr="00A54B43" w:rsidRDefault="00FC6088" w:rsidP="0048790E">
      <w:pPr>
        <w:pStyle w:val="titolo"/>
        <w:spacing w:before="0" w:beforeAutospacing="0" w:after="0" w:afterAutospacing="0"/>
        <w:rPr>
          <w:b/>
          <w:bCs/>
          <w:color w:val="FF0000"/>
          <w:sz w:val="28"/>
          <w:szCs w:val="28"/>
          <w:lang w:val="en-GB"/>
        </w:rPr>
      </w:pPr>
      <w:r w:rsidRPr="00A54B43">
        <w:rPr>
          <w:b/>
          <w:bCs/>
          <w:color w:val="FF0000"/>
          <w:sz w:val="28"/>
          <w:szCs w:val="28"/>
          <w:lang w:val="en-GB"/>
        </w:rPr>
        <w:t xml:space="preserve">Please, go to your health professional to have a preconception </w:t>
      </w:r>
      <w:r w:rsidR="00E81497" w:rsidRPr="00A54B43">
        <w:rPr>
          <w:b/>
          <w:bCs/>
          <w:color w:val="FF0000"/>
          <w:sz w:val="28"/>
          <w:szCs w:val="28"/>
          <w:lang w:val="en-GB"/>
        </w:rPr>
        <w:t>counselling</w:t>
      </w:r>
      <w:r w:rsidRPr="00A54B43">
        <w:rPr>
          <w:b/>
          <w:bCs/>
          <w:color w:val="FF0000"/>
          <w:sz w:val="28"/>
          <w:szCs w:val="28"/>
          <w:lang w:val="en-GB"/>
        </w:rPr>
        <w:t xml:space="preserve"> and </w:t>
      </w:r>
      <w:r w:rsidR="004C29DD" w:rsidRPr="00A54B43">
        <w:rPr>
          <w:b/>
          <w:bCs/>
          <w:color w:val="FF0000"/>
          <w:sz w:val="28"/>
          <w:szCs w:val="28"/>
          <w:lang w:val="en-GB"/>
        </w:rPr>
        <w:t xml:space="preserve">discuss </w:t>
      </w:r>
      <w:r w:rsidRPr="00A54B43">
        <w:rPr>
          <w:b/>
          <w:bCs/>
          <w:color w:val="FF0000"/>
          <w:sz w:val="28"/>
          <w:szCs w:val="28"/>
          <w:lang w:val="en-GB"/>
        </w:rPr>
        <w:t>this document</w:t>
      </w:r>
      <w:r w:rsidR="004C29DD" w:rsidRPr="00A54B43">
        <w:rPr>
          <w:b/>
          <w:bCs/>
          <w:color w:val="FF0000"/>
          <w:sz w:val="28"/>
          <w:szCs w:val="28"/>
          <w:lang w:val="en-GB"/>
        </w:rPr>
        <w:t xml:space="preserve"> with him/her</w:t>
      </w:r>
      <w:r w:rsidR="0010043B" w:rsidRPr="00A54B43">
        <w:rPr>
          <w:b/>
          <w:bCs/>
          <w:color w:val="FF0000"/>
          <w:sz w:val="28"/>
          <w:szCs w:val="28"/>
          <w:lang w:val="en-GB"/>
        </w:rPr>
        <w:t>.</w:t>
      </w:r>
    </w:p>
    <w:p w:rsidR="00864C26" w:rsidRPr="005B0594" w:rsidRDefault="00864C26" w:rsidP="0048790E">
      <w:pPr>
        <w:pStyle w:val="titolo"/>
        <w:spacing w:before="0" w:beforeAutospacing="0" w:after="0" w:afterAutospacing="0"/>
        <w:rPr>
          <w:lang w:val="en-GB"/>
        </w:rPr>
      </w:pPr>
    </w:p>
    <w:p w:rsidR="004C29DD" w:rsidRPr="005B0594" w:rsidRDefault="00956069" w:rsidP="0048790E">
      <w:pPr>
        <w:pStyle w:val="titolo"/>
        <w:spacing w:before="0" w:beforeAutospacing="0" w:after="0" w:afterAutospacing="0"/>
        <w:rPr>
          <w:lang w:val="en-GB"/>
        </w:rPr>
      </w:pPr>
      <w:r w:rsidRPr="005B0594">
        <w:rPr>
          <w:lang w:val="en-GB"/>
        </w:rPr>
        <w:t>P</w:t>
      </w:r>
      <w:r w:rsidR="004C29DD" w:rsidRPr="005B0594">
        <w:rPr>
          <w:lang w:val="en-GB"/>
        </w:rPr>
        <w:t xml:space="preserve">reconception </w:t>
      </w:r>
      <w:r w:rsidR="00E81497" w:rsidRPr="005B0594">
        <w:rPr>
          <w:lang w:val="en-GB"/>
        </w:rPr>
        <w:t>counselling</w:t>
      </w:r>
      <w:r w:rsidR="004C29DD" w:rsidRPr="005B0594">
        <w:rPr>
          <w:lang w:val="en-GB"/>
        </w:rPr>
        <w:t xml:space="preserve"> aim</w:t>
      </w:r>
      <w:r w:rsidR="0010043B" w:rsidRPr="005B0594">
        <w:rPr>
          <w:lang w:val="en-GB"/>
        </w:rPr>
        <w:t>s</w:t>
      </w:r>
      <w:r w:rsidR="004C29DD" w:rsidRPr="005B0594">
        <w:rPr>
          <w:lang w:val="en-GB"/>
        </w:rPr>
        <w:t xml:space="preserve"> </w:t>
      </w:r>
      <w:r w:rsidR="00935886" w:rsidRPr="005B0594">
        <w:rPr>
          <w:lang w:val="en-GB"/>
        </w:rPr>
        <w:t>at</w:t>
      </w:r>
      <w:r w:rsidR="004C29DD" w:rsidRPr="005B0594">
        <w:rPr>
          <w:lang w:val="en-GB"/>
        </w:rPr>
        <w:t xml:space="preserve"> identify</w:t>
      </w:r>
      <w:r w:rsidR="001A13F5" w:rsidRPr="005B0594">
        <w:rPr>
          <w:lang w:val="en-GB"/>
        </w:rPr>
        <w:t>ing and reducing</w:t>
      </w:r>
      <w:r w:rsidR="004C29DD" w:rsidRPr="005B0594">
        <w:rPr>
          <w:lang w:val="en-GB"/>
        </w:rPr>
        <w:t xml:space="preserve"> your</w:t>
      </w:r>
      <w:r w:rsidRPr="005B0594">
        <w:rPr>
          <w:lang w:val="en-GB"/>
        </w:rPr>
        <w:t xml:space="preserve"> </w:t>
      </w:r>
      <w:r w:rsidR="004C29DD" w:rsidRPr="005B0594">
        <w:rPr>
          <w:lang w:val="en-GB"/>
        </w:rPr>
        <w:t>personal risk factors for adverse pregnancy outcomes</w:t>
      </w:r>
      <w:r w:rsidR="00935886" w:rsidRPr="005B0594">
        <w:rPr>
          <w:lang w:val="en-GB"/>
        </w:rPr>
        <w:t>,</w:t>
      </w:r>
      <w:r w:rsidR="004C29DD" w:rsidRPr="005B0594">
        <w:rPr>
          <w:lang w:val="en-GB"/>
        </w:rPr>
        <w:t xml:space="preserve"> in order to </w:t>
      </w:r>
      <w:r w:rsidR="0010043B" w:rsidRPr="005B0594">
        <w:rPr>
          <w:lang w:val="en-GB"/>
        </w:rPr>
        <w:t>improve</w:t>
      </w:r>
      <w:r w:rsidR="004C29DD" w:rsidRPr="005B0594">
        <w:rPr>
          <w:lang w:val="en-GB"/>
        </w:rPr>
        <w:t xml:space="preserve"> your health </w:t>
      </w:r>
      <w:r w:rsidR="00935886" w:rsidRPr="005B0594">
        <w:rPr>
          <w:lang w:val="en-GB"/>
        </w:rPr>
        <w:t>status</w:t>
      </w:r>
      <w:r w:rsidR="004C29DD" w:rsidRPr="005B0594">
        <w:rPr>
          <w:lang w:val="en-GB"/>
        </w:rPr>
        <w:t xml:space="preserve"> before </w:t>
      </w:r>
      <w:r w:rsidR="00935886" w:rsidRPr="005B0594">
        <w:rPr>
          <w:lang w:val="en-GB"/>
        </w:rPr>
        <w:t>starting a</w:t>
      </w:r>
      <w:r w:rsidR="004C29DD" w:rsidRPr="005B0594">
        <w:rPr>
          <w:lang w:val="en-GB"/>
        </w:rPr>
        <w:t xml:space="preserve"> pregnancy.</w:t>
      </w:r>
    </w:p>
    <w:p w:rsidR="00956069" w:rsidRPr="005B0594" w:rsidRDefault="00FC6088" w:rsidP="0028627A">
      <w:pPr>
        <w:spacing w:after="240"/>
        <w:rPr>
          <w:lang w:val="en-GB"/>
        </w:rPr>
      </w:pPr>
      <w:r w:rsidRPr="005B0594">
        <w:rPr>
          <w:lang w:val="en-GB"/>
        </w:rPr>
        <w:t xml:space="preserve">During preconception </w:t>
      </w:r>
      <w:r w:rsidR="00E81497">
        <w:rPr>
          <w:lang w:val="en-GB"/>
        </w:rPr>
        <w:t>counselling</w:t>
      </w:r>
      <w:r w:rsidR="004C29DD" w:rsidRPr="005B0594">
        <w:rPr>
          <w:lang w:val="en-GB"/>
        </w:rPr>
        <w:t xml:space="preserve">, your health professional will </w:t>
      </w:r>
      <w:r w:rsidR="00935886" w:rsidRPr="005B0594">
        <w:rPr>
          <w:lang w:val="en-GB"/>
        </w:rPr>
        <w:t xml:space="preserve">talk with you about </w:t>
      </w:r>
      <w:r w:rsidR="004C29DD" w:rsidRPr="005B0594">
        <w:rPr>
          <w:lang w:val="en-GB"/>
        </w:rPr>
        <w:t xml:space="preserve">your </w:t>
      </w:r>
      <w:r w:rsidR="00935886" w:rsidRPr="005B0594">
        <w:rPr>
          <w:lang w:val="en-GB"/>
        </w:rPr>
        <w:t xml:space="preserve">and you partner’s </w:t>
      </w:r>
      <w:r w:rsidR="004C29DD" w:rsidRPr="005B0594">
        <w:rPr>
          <w:lang w:val="en-GB"/>
        </w:rPr>
        <w:t xml:space="preserve">lifestyles, </w:t>
      </w:r>
      <w:r w:rsidR="00935886" w:rsidRPr="005B0594">
        <w:rPr>
          <w:lang w:val="en-GB"/>
        </w:rPr>
        <w:t xml:space="preserve">your family history and </w:t>
      </w:r>
      <w:r w:rsidR="004C29DD" w:rsidRPr="005B0594">
        <w:rPr>
          <w:lang w:val="en-GB"/>
        </w:rPr>
        <w:t xml:space="preserve">your </w:t>
      </w:r>
      <w:r w:rsidR="00935886" w:rsidRPr="005B0594">
        <w:rPr>
          <w:lang w:val="en-GB"/>
        </w:rPr>
        <w:t xml:space="preserve">medical </w:t>
      </w:r>
      <w:r w:rsidR="004C29DD" w:rsidRPr="005B0594">
        <w:rPr>
          <w:lang w:val="en-GB"/>
        </w:rPr>
        <w:t>history</w:t>
      </w:r>
      <w:r w:rsidR="00935886" w:rsidRPr="005B0594">
        <w:rPr>
          <w:lang w:val="en-GB"/>
        </w:rPr>
        <w:t>. When appropriate</w:t>
      </w:r>
      <w:r w:rsidR="004C29DD" w:rsidRPr="005B0594">
        <w:rPr>
          <w:lang w:val="en-GB"/>
        </w:rPr>
        <w:t xml:space="preserve">, he or </w:t>
      </w:r>
      <w:r w:rsidR="0010043B" w:rsidRPr="005B0594">
        <w:rPr>
          <w:lang w:val="en-GB"/>
        </w:rPr>
        <w:t>s</w:t>
      </w:r>
      <w:r w:rsidR="004C29DD" w:rsidRPr="005B0594">
        <w:rPr>
          <w:lang w:val="en-GB"/>
        </w:rPr>
        <w:t>he will</w:t>
      </w:r>
      <w:r w:rsidRPr="005B0594">
        <w:rPr>
          <w:lang w:val="en-GB"/>
        </w:rPr>
        <w:t xml:space="preserve"> </w:t>
      </w:r>
      <w:r w:rsidR="00935886" w:rsidRPr="005B0594">
        <w:rPr>
          <w:lang w:val="en-GB"/>
        </w:rPr>
        <w:t xml:space="preserve">suggest to you a set of </w:t>
      </w:r>
      <w:r w:rsidRPr="005B0594">
        <w:rPr>
          <w:lang w:val="en-GB"/>
        </w:rPr>
        <w:t>intervention</w:t>
      </w:r>
      <w:r w:rsidR="004C29DD" w:rsidRPr="005B0594">
        <w:rPr>
          <w:lang w:val="en-GB"/>
        </w:rPr>
        <w:t>s</w:t>
      </w:r>
      <w:r w:rsidRPr="005B0594">
        <w:rPr>
          <w:lang w:val="en-GB"/>
        </w:rPr>
        <w:t xml:space="preserve"> </w:t>
      </w:r>
      <w:r w:rsidR="00935886" w:rsidRPr="005B0594">
        <w:rPr>
          <w:lang w:val="en-GB"/>
        </w:rPr>
        <w:t xml:space="preserve">aimed at improving </w:t>
      </w:r>
      <w:r w:rsidRPr="005B0594">
        <w:rPr>
          <w:lang w:val="en-GB"/>
        </w:rPr>
        <w:t>you</w:t>
      </w:r>
      <w:r w:rsidR="00935886" w:rsidRPr="005B0594">
        <w:rPr>
          <w:lang w:val="en-GB"/>
        </w:rPr>
        <w:t>r</w:t>
      </w:r>
      <w:r w:rsidRPr="005B0594">
        <w:rPr>
          <w:lang w:val="en-GB"/>
        </w:rPr>
        <w:t xml:space="preserve"> and y</w:t>
      </w:r>
      <w:r w:rsidR="00864C26" w:rsidRPr="005B0594">
        <w:rPr>
          <w:lang w:val="en-GB"/>
        </w:rPr>
        <w:t>o</w:t>
      </w:r>
      <w:r w:rsidRPr="005B0594">
        <w:rPr>
          <w:lang w:val="en-GB"/>
        </w:rPr>
        <w:t>ur partner</w:t>
      </w:r>
      <w:r w:rsidR="00935886" w:rsidRPr="005B0594">
        <w:rPr>
          <w:lang w:val="en-GB"/>
        </w:rPr>
        <w:t xml:space="preserve">’s health and at reducing </w:t>
      </w:r>
      <w:r w:rsidR="00956069" w:rsidRPr="005B0594">
        <w:rPr>
          <w:lang w:val="en-GB"/>
        </w:rPr>
        <w:t>your risk factors for</w:t>
      </w:r>
      <w:r w:rsidR="0010043B" w:rsidRPr="005B0594">
        <w:rPr>
          <w:lang w:val="en-GB"/>
        </w:rPr>
        <w:t xml:space="preserve"> adverse pregnancy outcomes</w:t>
      </w:r>
      <w:r w:rsidR="00956069" w:rsidRPr="005B0594">
        <w:rPr>
          <w:lang w:val="en-GB"/>
        </w:rPr>
        <w:t xml:space="preserve"> before you</w:t>
      </w:r>
      <w:r w:rsidR="0010043B" w:rsidRPr="005B0594">
        <w:rPr>
          <w:lang w:val="en-GB"/>
        </w:rPr>
        <w:t xml:space="preserve"> </w:t>
      </w:r>
      <w:r w:rsidR="00956069" w:rsidRPr="005B0594">
        <w:rPr>
          <w:lang w:val="en-GB"/>
        </w:rPr>
        <w:t>get pregnant.</w:t>
      </w:r>
    </w:p>
    <w:p w:rsidR="00956069" w:rsidRDefault="00956069" w:rsidP="0028627A">
      <w:pPr>
        <w:spacing w:after="240"/>
        <w:rPr>
          <w:lang w:val="en-GB"/>
        </w:rPr>
      </w:pPr>
    </w:p>
    <w:p w:rsidR="00A54B43" w:rsidRPr="00017E0C" w:rsidRDefault="00A54B43" w:rsidP="0028627A">
      <w:pPr>
        <w:spacing w:after="240"/>
        <w:rPr>
          <w:color w:val="FF0000"/>
          <w:sz w:val="32"/>
          <w:szCs w:val="32"/>
          <w:lang w:val="en-GB"/>
        </w:rPr>
      </w:pPr>
      <w:r w:rsidRPr="00017E0C">
        <w:rPr>
          <w:color w:val="FF0000"/>
          <w:sz w:val="32"/>
          <w:szCs w:val="32"/>
          <w:lang w:val="en-GB"/>
        </w:rPr>
        <w:t>Your Personal profile</w:t>
      </w:r>
    </w:p>
    <w:p w:rsidR="00864C26" w:rsidRPr="005B0594" w:rsidRDefault="00864C26" w:rsidP="00A54B43">
      <w:pPr>
        <w:pStyle w:val="titolo"/>
        <w:rPr>
          <w:lang w:val="en-GB"/>
        </w:rPr>
      </w:pPr>
      <w:r w:rsidRPr="005B0594">
        <w:rPr>
          <w:lang w:val="en-GB"/>
        </w:rPr>
        <w:t>Dear Miss,</w:t>
      </w:r>
    </w:p>
    <w:p w:rsidR="00A54B43" w:rsidRDefault="00864C26" w:rsidP="00A54B43">
      <w:pPr>
        <w:pStyle w:val="titolo"/>
        <w:rPr>
          <w:lang w:val="en-GB"/>
        </w:rPr>
      </w:pPr>
      <w:r w:rsidRPr="005B0594">
        <w:rPr>
          <w:lang w:val="en-GB"/>
        </w:rPr>
        <w:t>in th</w:t>
      </w:r>
      <w:r w:rsidR="00956069" w:rsidRPr="005B0594">
        <w:rPr>
          <w:lang w:val="en-GB"/>
        </w:rPr>
        <w:t xml:space="preserve">e following section, </w:t>
      </w:r>
      <w:r w:rsidRPr="005B0594">
        <w:rPr>
          <w:lang w:val="en-GB"/>
        </w:rPr>
        <w:t>you can find all the information you gave in the online questionnaire</w:t>
      </w:r>
      <w:r w:rsidR="00A54B43">
        <w:rPr>
          <w:lang w:val="en-GB"/>
        </w:rPr>
        <w:t>.</w:t>
      </w:r>
    </w:p>
    <w:p w:rsidR="00956069" w:rsidRPr="005B0594" w:rsidRDefault="00864C26" w:rsidP="00A54B43">
      <w:pPr>
        <w:pStyle w:val="titolo"/>
        <w:rPr>
          <w:lang w:val="en-GB"/>
        </w:rPr>
      </w:pPr>
      <w:r w:rsidRPr="005B0594">
        <w:rPr>
          <w:lang w:val="en-GB"/>
        </w:rPr>
        <w:t xml:space="preserve">Please </w:t>
      </w:r>
      <w:r w:rsidR="00FC4767" w:rsidRPr="005B0594">
        <w:rPr>
          <w:lang w:val="en-GB"/>
        </w:rPr>
        <w:t xml:space="preserve">bring this document with you when you will have the </w:t>
      </w:r>
      <w:r w:rsidR="00956069" w:rsidRPr="005B0594">
        <w:rPr>
          <w:lang w:val="en-GB"/>
        </w:rPr>
        <w:t>pre</w:t>
      </w:r>
      <w:r w:rsidR="0010043B" w:rsidRPr="005B0594">
        <w:rPr>
          <w:lang w:val="en-GB"/>
        </w:rPr>
        <w:t>conception visit</w:t>
      </w:r>
      <w:r w:rsidR="00FC4767" w:rsidRPr="005B0594">
        <w:rPr>
          <w:lang w:val="en-GB"/>
        </w:rPr>
        <w:t>, as it will be useful</w:t>
      </w:r>
      <w:r w:rsidR="0010043B" w:rsidRPr="005B0594">
        <w:rPr>
          <w:lang w:val="en-GB"/>
        </w:rPr>
        <w:t xml:space="preserve"> to your health professional</w:t>
      </w:r>
      <w:r w:rsidR="00956069" w:rsidRPr="005B0594">
        <w:rPr>
          <w:lang w:val="en-GB"/>
        </w:rPr>
        <w:t xml:space="preserve"> to better advice you.</w:t>
      </w:r>
    </w:p>
    <w:tbl>
      <w:tblPr>
        <w:tblW w:w="5118" w:type="pct"/>
        <w:tblCellSpacing w:w="15" w:type="dxa"/>
        <w:tblCellMar>
          <w:top w:w="15" w:type="dxa"/>
          <w:left w:w="15" w:type="dxa"/>
          <w:bottom w:w="15" w:type="dxa"/>
          <w:right w:w="15" w:type="dxa"/>
        </w:tblCellMar>
        <w:tblLook w:val="0000"/>
      </w:tblPr>
      <w:tblGrid>
        <w:gridCol w:w="8528"/>
        <w:gridCol w:w="1430"/>
      </w:tblGrid>
      <w:tr w:rsidR="0028627A" w:rsidRPr="005B0594" w:rsidTr="007B6BAD">
        <w:trPr>
          <w:tblCellSpacing w:w="15" w:type="dxa"/>
        </w:trPr>
        <w:tc>
          <w:tcPr>
            <w:tcW w:w="4970" w:type="pct"/>
            <w:gridSpan w:val="2"/>
            <w:vAlign w:val="center"/>
          </w:tcPr>
          <w:p w:rsidR="0028627A" w:rsidRPr="005B0594" w:rsidRDefault="00956069" w:rsidP="007F26A8">
            <w:pPr>
              <w:rPr>
                <w:lang w:val="en-GB"/>
              </w:rPr>
            </w:pPr>
            <w:r w:rsidRPr="005B0594">
              <w:rPr>
                <w:b/>
                <w:bCs/>
                <w:lang w:val="en-GB"/>
              </w:rPr>
              <w:t xml:space="preserve">Sociodemographic data </w:t>
            </w:r>
          </w:p>
        </w:tc>
      </w:tr>
      <w:tr w:rsidR="00BF1224" w:rsidRPr="005B0594" w:rsidTr="007B6BAD">
        <w:trPr>
          <w:tblCellSpacing w:w="15" w:type="dxa"/>
        </w:trPr>
        <w:tc>
          <w:tcPr>
            <w:tcW w:w="0" w:type="auto"/>
            <w:vAlign w:val="center"/>
          </w:tcPr>
          <w:p w:rsidR="0028627A" w:rsidRPr="005B0594" w:rsidRDefault="003527A6" w:rsidP="003527A6">
            <w:pPr>
              <w:rPr>
                <w:lang w:val="en-GB"/>
              </w:rPr>
            </w:pPr>
            <w:r w:rsidRPr="005B0594">
              <w:rPr>
                <w:lang w:val="en-GB"/>
              </w:rPr>
              <w:t xml:space="preserve">Age  </w:t>
            </w:r>
          </w:p>
        </w:tc>
        <w:tc>
          <w:tcPr>
            <w:tcW w:w="698" w:type="pct"/>
            <w:vAlign w:val="center"/>
          </w:tcPr>
          <w:p w:rsidR="0028627A" w:rsidRPr="005B0594" w:rsidRDefault="00790AE8" w:rsidP="00790AE8">
            <w:pPr>
              <w:rPr>
                <w:lang w:val="en-GB"/>
              </w:rPr>
            </w:pPr>
            <w:r w:rsidRPr="005B0594">
              <w:rPr>
                <w:lang w:val="en-GB"/>
              </w:rPr>
              <w:t>33 years old</w:t>
            </w:r>
          </w:p>
        </w:tc>
      </w:tr>
      <w:tr w:rsidR="00BF1224" w:rsidRPr="005B0594" w:rsidTr="007B6BAD">
        <w:trPr>
          <w:tblCellSpacing w:w="15" w:type="dxa"/>
        </w:trPr>
        <w:tc>
          <w:tcPr>
            <w:tcW w:w="0" w:type="auto"/>
            <w:vAlign w:val="center"/>
          </w:tcPr>
          <w:p w:rsidR="0028627A" w:rsidRPr="005B0594" w:rsidRDefault="003527A6">
            <w:pPr>
              <w:rPr>
                <w:lang w:val="en-GB"/>
              </w:rPr>
            </w:pPr>
            <w:r w:rsidRPr="005B0594">
              <w:rPr>
                <w:lang w:val="en-GB"/>
              </w:rPr>
              <w:t>Residence</w:t>
            </w:r>
            <w:r w:rsidR="00935886" w:rsidRPr="005B0594">
              <w:rPr>
                <w:lang w:val="en-GB"/>
              </w:rPr>
              <w:t xml:space="preserve"> Region </w:t>
            </w:r>
            <w:r w:rsidRPr="005B0594">
              <w:rPr>
                <w:lang w:val="en-GB"/>
              </w:rPr>
              <w:t xml:space="preserve"> </w:t>
            </w:r>
            <w:r w:rsidR="00935886" w:rsidRPr="005B0594">
              <w:rPr>
                <w:lang w:val="en-GB"/>
              </w:rPr>
              <w:t xml:space="preserve">  </w:t>
            </w:r>
          </w:p>
        </w:tc>
        <w:tc>
          <w:tcPr>
            <w:tcW w:w="698" w:type="pct"/>
            <w:vAlign w:val="center"/>
          </w:tcPr>
          <w:p w:rsidR="0028627A" w:rsidRPr="005B0594" w:rsidRDefault="002D5F91">
            <w:pPr>
              <w:rPr>
                <w:lang w:val="en-GB"/>
              </w:rPr>
            </w:pPr>
            <w:r w:rsidRPr="005B0594">
              <w:rPr>
                <w:lang w:val="en-GB"/>
              </w:rPr>
              <w:t>Lazio</w:t>
            </w:r>
          </w:p>
        </w:tc>
      </w:tr>
      <w:tr w:rsidR="00BF1224" w:rsidRPr="005B0594" w:rsidTr="007B6BAD">
        <w:trPr>
          <w:tblCellSpacing w:w="15" w:type="dxa"/>
        </w:trPr>
        <w:tc>
          <w:tcPr>
            <w:tcW w:w="0" w:type="auto"/>
            <w:vAlign w:val="center"/>
          </w:tcPr>
          <w:p w:rsidR="0028627A" w:rsidRPr="005B0594" w:rsidRDefault="003527A6" w:rsidP="007F26A8">
            <w:pPr>
              <w:rPr>
                <w:lang w:val="en-GB"/>
              </w:rPr>
            </w:pPr>
            <w:r w:rsidRPr="005B0594">
              <w:rPr>
                <w:lang w:val="en-GB"/>
              </w:rPr>
              <w:t>Education</w:t>
            </w:r>
            <w:r w:rsidR="00935886" w:rsidRPr="005B0594">
              <w:rPr>
                <w:lang w:val="en-GB"/>
              </w:rPr>
              <w:t xml:space="preserve"> level </w:t>
            </w:r>
            <w:r w:rsidRPr="005B0594">
              <w:rPr>
                <w:lang w:val="en-GB"/>
              </w:rPr>
              <w:t xml:space="preserve"> </w:t>
            </w:r>
            <w:r w:rsidR="00935886" w:rsidRPr="005B0594">
              <w:rPr>
                <w:lang w:val="en-GB"/>
              </w:rPr>
              <w:t xml:space="preserve"> </w:t>
            </w:r>
          </w:p>
        </w:tc>
        <w:tc>
          <w:tcPr>
            <w:tcW w:w="698" w:type="pct"/>
            <w:vAlign w:val="center"/>
          </w:tcPr>
          <w:p w:rsidR="0028627A" w:rsidRPr="005B0594" w:rsidRDefault="002D5F91" w:rsidP="002D5F91">
            <w:pPr>
              <w:rPr>
                <w:lang w:val="en-GB"/>
              </w:rPr>
            </w:pPr>
            <w:r w:rsidRPr="005B0594">
              <w:rPr>
                <w:lang w:val="en-GB"/>
              </w:rPr>
              <w:t>Graduated</w:t>
            </w:r>
          </w:p>
        </w:tc>
      </w:tr>
      <w:tr w:rsidR="00BF1224" w:rsidRPr="005B0594" w:rsidTr="007B6BAD">
        <w:trPr>
          <w:tblCellSpacing w:w="15" w:type="dxa"/>
        </w:trPr>
        <w:tc>
          <w:tcPr>
            <w:tcW w:w="0" w:type="auto"/>
            <w:vAlign w:val="center"/>
          </w:tcPr>
          <w:p w:rsidR="0028627A" w:rsidRPr="005B0594" w:rsidRDefault="00BF1224" w:rsidP="007F26A8">
            <w:pPr>
              <w:rPr>
                <w:lang w:val="en-GB"/>
              </w:rPr>
            </w:pPr>
            <w:r w:rsidRPr="005B0594">
              <w:rPr>
                <w:lang w:val="en-GB"/>
              </w:rPr>
              <w:t xml:space="preserve">Employment </w:t>
            </w:r>
            <w:r w:rsidR="00935886" w:rsidRPr="005B0594">
              <w:rPr>
                <w:lang w:val="en-GB"/>
              </w:rPr>
              <w:t xml:space="preserve">   </w:t>
            </w:r>
          </w:p>
        </w:tc>
        <w:tc>
          <w:tcPr>
            <w:tcW w:w="698" w:type="pct"/>
            <w:vAlign w:val="center"/>
          </w:tcPr>
          <w:p w:rsidR="0028627A" w:rsidRPr="005B0594" w:rsidRDefault="00BF1224">
            <w:pPr>
              <w:rPr>
                <w:lang w:val="en-GB"/>
              </w:rPr>
            </w:pPr>
            <w:r w:rsidRPr="005B0594">
              <w:rPr>
                <w:lang w:val="en-GB"/>
              </w:rPr>
              <w:t>Employed</w:t>
            </w:r>
          </w:p>
        </w:tc>
      </w:tr>
      <w:tr w:rsidR="0028627A" w:rsidRPr="005B0594" w:rsidTr="007B6BAD">
        <w:trPr>
          <w:tblCellSpacing w:w="15" w:type="dxa"/>
        </w:trPr>
        <w:tc>
          <w:tcPr>
            <w:tcW w:w="4970" w:type="pct"/>
            <w:gridSpan w:val="2"/>
            <w:vAlign w:val="center"/>
          </w:tcPr>
          <w:p w:rsidR="001A1BFE" w:rsidRPr="005B0594" w:rsidRDefault="001A1BFE">
            <w:pPr>
              <w:rPr>
                <w:b/>
                <w:bCs/>
                <w:lang w:val="en-GB"/>
              </w:rPr>
            </w:pPr>
          </w:p>
          <w:p w:rsidR="0028627A" w:rsidRPr="005B0594" w:rsidRDefault="001A1BFE" w:rsidP="001A1BFE">
            <w:pPr>
              <w:rPr>
                <w:lang w:val="en-GB"/>
              </w:rPr>
            </w:pPr>
            <w:r w:rsidRPr="005B0594">
              <w:rPr>
                <w:b/>
                <w:bCs/>
                <w:lang w:val="en-GB"/>
              </w:rPr>
              <w:t>Health Status</w:t>
            </w:r>
          </w:p>
        </w:tc>
      </w:tr>
      <w:tr w:rsidR="00BF1224" w:rsidRPr="005B0594" w:rsidTr="007B6BAD">
        <w:trPr>
          <w:tblCellSpacing w:w="15" w:type="dxa"/>
        </w:trPr>
        <w:tc>
          <w:tcPr>
            <w:tcW w:w="0" w:type="auto"/>
            <w:vAlign w:val="center"/>
          </w:tcPr>
          <w:p w:rsidR="0028627A" w:rsidRPr="005B0594" w:rsidRDefault="003527A6" w:rsidP="007E3A7C">
            <w:pPr>
              <w:rPr>
                <w:lang w:val="en-GB"/>
              </w:rPr>
            </w:pPr>
            <w:r w:rsidRPr="005B0594">
              <w:rPr>
                <w:lang w:val="en-GB"/>
              </w:rPr>
              <w:t xml:space="preserve">Weight </w:t>
            </w:r>
            <w:r w:rsidR="0028627A" w:rsidRPr="005B0594">
              <w:rPr>
                <w:lang w:val="en-GB"/>
              </w:rPr>
              <w:t>(Kg)</w:t>
            </w:r>
          </w:p>
        </w:tc>
        <w:tc>
          <w:tcPr>
            <w:tcW w:w="698" w:type="pct"/>
            <w:vAlign w:val="center"/>
          </w:tcPr>
          <w:p w:rsidR="0028627A" w:rsidRPr="005B0594" w:rsidRDefault="002D5F91" w:rsidP="002D5F91">
            <w:pPr>
              <w:rPr>
                <w:lang w:val="en-GB"/>
              </w:rPr>
            </w:pPr>
            <w:r w:rsidRPr="005B0594">
              <w:rPr>
                <w:lang w:val="en-GB"/>
              </w:rPr>
              <w:t>55</w:t>
            </w:r>
          </w:p>
        </w:tc>
      </w:tr>
      <w:tr w:rsidR="00BF1224" w:rsidRPr="005B0594" w:rsidTr="007B6BAD">
        <w:trPr>
          <w:tblCellSpacing w:w="15" w:type="dxa"/>
        </w:trPr>
        <w:tc>
          <w:tcPr>
            <w:tcW w:w="0" w:type="auto"/>
            <w:vAlign w:val="center"/>
          </w:tcPr>
          <w:p w:rsidR="0028627A" w:rsidRPr="005B0594" w:rsidRDefault="007F26A8" w:rsidP="007F26A8">
            <w:pPr>
              <w:rPr>
                <w:lang w:val="en-GB"/>
              </w:rPr>
            </w:pPr>
            <w:r w:rsidRPr="005B0594">
              <w:rPr>
                <w:lang w:val="en-GB"/>
              </w:rPr>
              <w:t>High</w:t>
            </w:r>
            <w:r w:rsidR="00935886" w:rsidRPr="005B0594">
              <w:rPr>
                <w:lang w:val="en-GB"/>
              </w:rPr>
              <w:t xml:space="preserve"> </w:t>
            </w:r>
            <w:r w:rsidR="0028627A" w:rsidRPr="005B0594">
              <w:rPr>
                <w:lang w:val="en-GB"/>
              </w:rPr>
              <w:t>(cm)</w:t>
            </w:r>
          </w:p>
        </w:tc>
        <w:tc>
          <w:tcPr>
            <w:tcW w:w="698" w:type="pct"/>
            <w:vAlign w:val="center"/>
          </w:tcPr>
          <w:p w:rsidR="0028627A" w:rsidRPr="005B0594" w:rsidRDefault="002D5F91" w:rsidP="002D5F91">
            <w:pPr>
              <w:rPr>
                <w:lang w:val="en-GB"/>
              </w:rPr>
            </w:pPr>
            <w:r w:rsidRPr="005B0594">
              <w:rPr>
                <w:lang w:val="en-GB"/>
              </w:rPr>
              <w:t>165</w:t>
            </w:r>
          </w:p>
        </w:tc>
      </w:tr>
      <w:tr w:rsidR="00BF1224" w:rsidRPr="005B0594" w:rsidTr="007B6BAD">
        <w:trPr>
          <w:tblCellSpacing w:w="15" w:type="dxa"/>
        </w:trPr>
        <w:tc>
          <w:tcPr>
            <w:tcW w:w="0" w:type="auto"/>
            <w:vAlign w:val="center"/>
          </w:tcPr>
          <w:p w:rsidR="0028627A" w:rsidRPr="005B0594" w:rsidRDefault="003527A6" w:rsidP="007E3A7C">
            <w:pPr>
              <w:rPr>
                <w:lang w:val="en-GB"/>
              </w:rPr>
            </w:pPr>
            <w:r w:rsidRPr="005B0594">
              <w:rPr>
                <w:lang w:val="en-GB"/>
              </w:rPr>
              <w:t>B</w:t>
            </w:r>
            <w:r w:rsidR="00935886" w:rsidRPr="005B0594">
              <w:rPr>
                <w:lang w:val="en-GB"/>
              </w:rPr>
              <w:t xml:space="preserve">ody </w:t>
            </w:r>
            <w:r w:rsidRPr="005B0594">
              <w:rPr>
                <w:lang w:val="en-GB"/>
              </w:rPr>
              <w:t>M</w:t>
            </w:r>
            <w:r w:rsidR="00935886" w:rsidRPr="005B0594">
              <w:rPr>
                <w:lang w:val="en-GB"/>
              </w:rPr>
              <w:t xml:space="preserve">ass </w:t>
            </w:r>
            <w:r w:rsidRPr="005B0594">
              <w:rPr>
                <w:lang w:val="en-GB"/>
              </w:rPr>
              <w:t>I</w:t>
            </w:r>
            <w:r w:rsidR="00935886" w:rsidRPr="005B0594">
              <w:rPr>
                <w:lang w:val="en-GB"/>
              </w:rPr>
              <w:t>ndex</w:t>
            </w:r>
            <w:r w:rsidR="007E3A7C">
              <w:rPr>
                <w:lang w:val="en-GB"/>
              </w:rPr>
              <w:t xml:space="preserve"> </w:t>
            </w:r>
            <w:r w:rsidR="007F26A8" w:rsidRPr="005B0594">
              <w:rPr>
                <w:lang w:val="en-GB"/>
              </w:rPr>
              <w:t>(BMI)</w:t>
            </w:r>
          </w:p>
        </w:tc>
        <w:tc>
          <w:tcPr>
            <w:tcW w:w="698" w:type="pct"/>
            <w:vAlign w:val="center"/>
          </w:tcPr>
          <w:p w:rsidR="0028627A" w:rsidRPr="005B0594" w:rsidRDefault="002D5F91">
            <w:pPr>
              <w:rPr>
                <w:lang w:val="en-GB"/>
              </w:rPr>
            </w:pPr>
            <w:r w:rsidRPr="005B0594">
              <w:rPr>
                <w:lang w:val="en-GB"/>
              </w:rPr>
              <w:t>20.2</w:t>
            </w:r>
          </w:p>
        </w:tc>
      </w:tr>
      <w:tr w:rsidR="00BF1224" w:rsidRPr="005B0594" w:rsidTr="007B6BAD">
        <w:trPr>
          <w:tblCellSpacing w:w="15" w:type="dxa"/>
        </w:trPr>
        <w:tc>
          <w:tcPr>
            <w:tcW w:w="0" w:type="auto"/>
            <w:vAlign w:val="center"/>
          </w:tcPr>
          <w:p w:rsidR="0028627A" w:rsidRPr="005B0594" w:rsidRDefault="00935886" w:rsidP="001A1BFE">
            <w:pPr>
              <w:rPr>
                <w:lang w:val="en-GB"/>
              </w:rPr>
            </w:pPr>
            <w:r w:rsidRPr="005B0594">
              <w:rPr>
                <w:lang w:val="en-GB"/>
              </w:rPr>
              <w:t xml:space="preserve">Have you had your </w:t>
            </w:r>
            <w:r w:rsidR="00DD005D" w:rsidRPr="005B0594">
              <w:rPr>
                <w:lang w:val="en-GB"/>
              </w:rPr>
              <w:t>gynaecologic</w:t>
            </w:r>
            <w:r w:rsidRPr="005B0594">
              <w:rPr>
                <w:lang w:val="en-GB"/>
              </w:rPr>
              <w:t>al</w:t>
            </w:r>
            <w:r w:rsidR="00DD005D" w:rsidRPr="005B0594">
              <w:rPr>
                <w:lang w:val="en-GB"/>
              </w:rPr>
              <w:t xml:space="preserve"> visit </w:t>
            </w:r>
            <w:r w:rsidRPr="005B0594">
              <w:rPr>
                <w:lang w:val="en-GB"/>
              </w:rPr>
              <w:t xml:space="preserve">during </w:t>
            </w:r>
            <w:r w:rsidR="00DD005D" w:rsidRPr="005B0594">
              <w:rPr>
                <w:lang w:val="en-GB"/>
              </w:rPr>
              <w:t>last year</w:t>
            </w:r>
            <w:r w:rsidR="007E3A7C">
              <w:rPr>
                <w:lang w:val="en-GB"/>
              </w:rPr>
              <w:t>?</w:t>
            </w:r>
          </w:p>
        </w:tc>
        <w:tc>
          <w:tcPr>
            <w:tcW w:w="698" w:type="pct"/>
            <w:vAlign w:val="center"/>
          </w:tcPr>
          <w:p w:rsidR="0028627A" w:rsidRPr="005B0594" w:rsidRDefault="002D5F91"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28627A" w:rsidRPr="005B0594" w:rsidRDefault="00935886" w:rsidP="001A1BFE">
            <w:pPr>
              <w:rPr>
                <w:lang w:val="en-GB"/>
              </w:rPr>
            </w:pPr>
            <w:r w:rsidRPr="005B0594">
              <w:rPr>
                <w:lang w:val="en-GB"/>
              </w:rPr>
              <w:t>Have you performed</w:t>
            </w:r>
            <w:r w:rsidR="00DD005D" w:rsidRPr="005B0594">
              <w:rPr>
                <w:lang w:val="en-GB"/>
              </w:rPr>
              <w:t xml:space="preserve"> a pap</w:t>
            </w:r>
            <w:r w:rsidRPr="005B0594">
              <w:rPr>
                <w:lang w:val="en-GB"/>
              </w:rPr>
              <w:t xml:space="preserve"> smear</w:t>
            </w:r>
            <w:r w:rsidR="00DD005D" w:rsidRPr="005B0594">
              <w:rPr>
                <w:lang w:val="en-GB"/>
              </w:rPr>
              <w:t xml:space="preserve"> in the last five years? </w:t>
            </w:r>
          </w:p>
        </w:tc>
        <w:tc>
          <w:tcPr>
            <w:tcW w:w="698" w:type="pct"/>
            <w:vAlign w:val="center"/>
          </w:tcPr>
          <w:p w:rsidR="0028627A" w:rsidRPr="005B0594" w:rsidRDefault="002D5F91"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A54B43" w:rsidRDefault="00A54B43" w:rsidP="007F26A8">
            <w:pPr>
              <w:rPr>
                <w:lang w:val="en-GB"/>
              </w:rPr>
            </w:pPr>
          </w:p>
          <w:p w:rsidR="00790AE8" w:rsidRPr="005B0594" w:rsidRDefault="00935886" w:rsidP="007F26A8">
            <w:pPr>
              <w:rPr>
                <w:lang w:val="en-GB"/>
              </w:rPr>
            </w:pPr>
            <w:r w:rsidRPr="005B0594">
              <w:rPr>
                <w:lang w:val="en-GB"/>
              </w:rPr>
              <w:t>Are you currently affected with:</w:t>
            </w:r>
            <w:r w:rsidR="00DD005D" w:rsidRPr="005B0594">
              <w:rPr>
                <w:lang w:val="en-GB"/>
              </w:rPr>
              <w:t xml:space="preserve"> </w:t>
            </w:r>
          </w:p>
          <w:p w:rsidR="0028627A" w:rsidRPr="005B0594" w:rsidRDefault="00935886" w:rsidP="007F26A8">
            <w:pPr>
              <w:rPr>
                <w:lang w:val="en-GB"/>
              </w:rPr>
            </w:pPr>
            <w:r w:rsidRPr="005B0594">
              <w:rPr>
                <w:lang w:val="en-GB"/>
              </w:rPr>
              <w:t xml:space="preserve">High blood pressure? </w:t>
            </w:r>
            <w:r w:rsidR="00790AE8" w:rsidRPr="005B0594">
              <w:rPr>
                <w:lang w:val="en-GB"/>
              </w:rPr>
              <w:t xml:space="preserve"> </w:t>
            </w:r>
          </w:p>
        </w:tc>
        <w:tc>
          <w:tcPr>
            <w:tcW w:w="698" w:type="pct"/>
            <w:vAlign w:val="center"/>
          </w:tcPr>
          <w:p w:rsidR="001A1BFE" w:rsidRPr="005B0594" w:rsidRDefault="001A1BFE" w:rsidP="004A5A5C">
            <w:pPr>
              <w:rPr>
                <w:lang w:val="en-GB"/>
              </w:rPr>
            </w:pPr>
          </w:p>
          <w:p w:rsidR="001A1BFE" w:rsidRPr="005B0594" w:rsidRDefault="001A1BFE" w:rsidP="004A5A5C">
            <w:pPr>
              <w:rPr>
                <w:lang w:val="en-GB"/>
              </w:rPr>
            </w:pPr>
          </w:p>
          <w:p w:rsidR="0028627A" w:rsidRPr="005B0594" w:rsidRDefault="002D5F91" w:rsidP="004A5A5C">
            <w:pPr>
              <w:rPr>
                <w:lang w:val="en-GB"/>
              </w:rPr>
            </w:pPr>
            <w:r w:rsidRPr="005B0594">
              <w:rPr>
                <w:lang w:val="en-GB"/>
              </w:rPr>
              <w:t xml:space="preserve">No </w:t>
            </w:r>
          </w:p>
        </w:tc>
      </w:tr>
      <w:tr w:rsidR="00BF1224" w:rsidRPr="005B0594" w:rsidTr="007B6BAD">
        <w:trPr>
          <w:tblCellSpacing w:w="15" w:type="dxa"/>
        </w:trPr>
        <w:tc>
          <w:tcPr>
            <w:tcW w:w="0" w:type="auto"/>
            <w:vAlign w:val="center"/>
          </w:tcPr>
          <w:p w:rsidR="0028627A" w:rsidRPr="005B0594" w:rsidRDefault="0010043B" w:rsidP="001A1BFE">
            <w:pPr>
              <w:rPr>
                <w:lang w:val="en-GB"/>
              </w:rPr>
            </w:pPr>
            <w:r w:rsidRPr="005B0594">
              <w:rPr>
                <w:lang w:val="en-GB"/>
              </w:rPr>
              <w:t>Hyperphenylalaninemia</w:t>
            </w:r>
            <w:r w:rsidR="004A5A5C" w:rsidRPr="005B0594">
              <w:rPr>
                <w:lang w:val="en-GB"/>
              </w:rPr>
              <w:t>/phenylketonuria</w:t>
            </w:r>
            <w:r w:rsidR="00A54B43">
              <w:rPr>
                <w:lang w:val="en-GB"/>
              </w:rPr>
              <w:t>?</w:t>
            </w:r>
          </w:p>
        </w:tc>
        <w:tc>
          <w:tcPr>
            <w:tcW w:w="698" w:type="pct"/>
            <w:vAlign w:val="center"/>
          </w:tcPr>
          <w:p w:rsidR="0028627A" w:rsidRPr="005B0594" w:rsidRDefault="002D5F91" w:rsidP="004A5A5C">
            <w:pPr>
              <w:rPr>
                <w:lang w:val="en-GB"/>
              </w:rPr>
            </w:pPr>
            <w:r w:rsidRPr="005B0594">
              <w:rPr>
                <w:lang w:val="en-GB"/>
              </w:rPr>
              <w:t xml:space="preserve">No </w:t>
            </w:r>
          </w:p>
        </w:tc>
      </w:tr>
      <w:tr w:rsidR="00BF1224" w:rsidRPr="005B0594" w:rsidTr="007B6BAD">
        <w:trPr>
          <w:tblCellSpacing w:w="15" w:type="dxa"/>
        </w:trPr>
        <w:tc>
          <w:tcPr>
            <w:tcW w:w="0" w:type="auto"/>
            <w:vAlign w:val="center"/>
          </w:tcPr>
          <w:p w:rsidR="0028627A" w:rsidRPr="005B0594" w:rsidRDefault="004A5A5C" w:rsidP="00A54B43">
            <w:pPr>
              <w:rPr>
                <w:lang w:val="en-GB"/>
              </w:rPr>
            </w:pPr>
            <w:r w:rsidRPr="005B0594">
              <w:rPr>
                <w:lang w:val="en-GB"/>
              </w:rPr>
              <w:t>Hypothyroidism</w:t>
            </w:r>
            <w:r w:rsidR="00A54B43">
              <w:rPr>
                <w:lang w:val="en-GB"/>
              </w:rPr>
              <w:t>?</w:t>
            </w:r>
          </w:p>
        </w:tc>
        <w:tc>
          <w:tcPr>
            <w:tcW w:w="698" w:type="pct"/>
            <w:vAlign w:val="center"/>
          </w:tcPr>
          <w:p w:rsidR="0028627A" w:rsidRPr="005B0594" w:rsidRDefault="004A5A5C"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790AE8">
            <w:pPr>
              <w:rPr>
                <w:lang w:val="en-GB"/>
              </w:rPr>
            </w:pPr>
            <w:r w:rsidRPr="005B0594">
              <w:rPr>
                <w:lang w:val="en-GB"/>
              </w:rPr>
              <w:t>Diabetes</w:t>
            </w:r>
            <w:r w:rsidR="00A54B43">
              <w:rPr>
                <w:lang w:val="en-GB"/>
              </w:rPr>
              <w:t>?</w:t>
            </w:r>
          </w:p>
        </w:tc>
        <w:tc>
          <w:tcPr>
            <w:tcW w:w="698" w:type="pct"/>
            <w:vAlign w:val="center"/>
          </w:tcPr>
          <w:p w:rsidR="0028627A" w:rsidRPr="005B0594" w:rsidRDefault="002D5F91"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790AE8" w:rsidP="007F26A8">
            <w:pPr>
              <w:rPr>
                <w:lang w:val="en-GB"/>
              </w:rPr>
            </w:pPr>
            <w:r w:rsidRPr="005B0594">
              <w:rPr>
                <w:lang w:val="en-GB"/>
              </w:rPr>
              <w:t>Epilepsy</w:t>
            </w:r>
            <w:r w:rsidR="00A54B43">
              <w:rPr>
                <w:lang w:val="en-GB"/>
              </w:rPr>
              <w:t>?</w:t>
            </w:r>
          </w:p>
        </w:tc>
        <w:tc>
          <w:tcPr>
            <w:tcW w:w="698" w:type="pct"/>
            <w:vAlign w:val="center"/>
          </w:tcPr>
          <w:p w:rsidR="0028627A" w:rsidRPr="005B0594" w:rsidRDefault="002D5F91"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790AE8" w:rsidP="007F26A8">
            <w:pPr>
              <w:rPr>
                <w:lang w:val="en-GB"/>
              </w:rPr>
            </w:pPr>
            <w:r w:rsidRPr="005B0594">
              <w:rPr>
                <w:lang w:val="en-GB"/>
              </w:rPr>
              <w:t>Asthma</w:t>
            </w:r>
            <w:r w:rsidR="00A54B43">
              <w:rPr>
                <w:lang w:val="en-GB"/>
              </w:rPr>
              <w:t>?</w:t>
            </w:r>
          </w:p>
        </w:tc>
        <w:tc>
          <w:tcPr>
            <w:tcW w:w="698" w:type="pct"/>
            <w:vAlign w:val="center"/>
          </w:tcPr>
          <w:p w:rsidR="0028627A" w:rsidRPr="005B0594" w:rsidRDefault="002D5F91"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4A5A5C" w:rsidP="007F26A8">
            <w:pPr>
              <w:rPr>
                <w:lang w:val="en-GB"/>
              </w:rPr>
            </w:pPr>
            <w:r w:rsidRPr="005B0594">
              <w:rPr>
                <w:lang w:val="en-GB"/>
              </w:rPr>
              <w:lastRenderedPageBreak/>
              <w:t>Hyperthyroidism</w:t>
            </w:r>
            <w:r w:rsidR="00A54B43">
              <w:rPr>
                <w:lang w:val="en-GB"/>
              </w:rPr>
              <w:t>?</w:t>
            </w:r>
            <w:r w:rsidR="0010043B" w:rsidRPr="005B0594">
              <w:rPr>
                <w:lang w:val="en-GB"/>
              </w:rPr>
              <w:t xml:space="preserve"> </w:t>
            </w:r>
          </w:p>
        </w:tc>
        <w:tc>
          <w:tcPr>
            <w:tcW w:w="698" w:type="pct"/>
            <w:vAlign w:val="center"/>
          </w:tcPr>
          <w:p w:rsidR="0028627A" w:rsidRPr="005B0594" w:rsidRDefault="002D5F91"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10043B" w:rsidP="007F26A8">
            <w:pPr>
              <w:rPr>
                <w:lang w:val="en-GB"/>
              </w:rPr>
            </w:pPr>
            <w:r w:rsidRPr="005B0594">
              <w:rPr>
                <w:lang w:val="en-GB"/>
              </w:rPr>
              <w:t xml:space="preserve">Are you </w:t>
            </w:r>
            <w:r w:rsidR="004A5A5C" w:rsidRPr="005B0594">
              <w:rPr>
                <w:lang w:val="en-GB"/>
              </w:rPr>
              <w:t xml:space="preserve">currently </w:t>
            </w:r>
            <w:r w:rsidRPr="005B0594">
              <w:rPr>
                <w:lang w:val="en-GB"/>
              </w:rPr>
              <w:t>taking</w:t>
            </w:r>
            <w:r w:rsidR="00790AE8" w:rsidRPr="005B0594">
              <w:rPr>
                <w:lang w:val="en-GB"/>
              </w:rPr>
              <w:t xml:space="preserve"> any medication?</w:t>
            </w:r>
            <w:r w:rsidR="0028627A" w:rsidRPr="005B0594">
              <w:rPr>
                <w:lang w:val="en-GB"/>
              </w:rPr>
              <w:t xml:space="preserve"> </w:t>
            </w:r>
          </w:p>
        </w:tc>
        <w:tc>
          <w:tcPr>
            <w:tcW w:w="698" w:type="pct"/>
            <w:vAlign w:val="center"/>
          </w:tcPr>
          <w:p w:rsidR="0028627A" w:rsidRPr="005B0594" w:rsidRDefault="0010043B" w:rsidP="004A5A5C">
            <w:pPr>
              <w:rPr>
                <w:lang w:val="en-GB"/>
              </w:rPr>
            </w:pPr>
            <w:r w:rsidRPr="005B0594">
              <w:rPr>
                <w:lang w:val="en-GB"/>
              </w:rPr>
              <w:t>No</w:t>
            </w:r>
          </w:p>
        </w:tc>
      </w:tr>
      <w:tr w:rsidR="0028627A" w:rsidRPr="005B0594" w:rsidTr="007B6BAD">
        <w:trPr>
          <w:tblCellSpacing w:w="15" w:type="dxa"/>
        </w:trPr>
        <w:tc>
          <w:tcPr>
            <w:tcW w:w="4970" w:type="pct"/>
            <w:gridSpan w:val="2"/>
            <w:vAlign w:val="center"/>
          </w:tcPr>
          <w:p w:rsidR="00790AE8" w:rsidRPr="005B0594" w:rsidRDefault="00790AE8">
            <w:pPr>
              <w:rPr>
                <w:b/>
                <w:bCs/>
                <w:lang w:val="en-GB"/>
              </w:rPr>
            </w:pPr>
          </w:p>
          <w:p w:rsidR="0028627A" w:rsidRPr="005B0594" w:rsidRDefault="00790AE8" w:rsidP="007F26A8">
            <w:pPr>
              <w:rPr>
                <w:lang w:val="en-GB"/>
              </w:rPr>
            </w:pPr>
            <w:r w:rsidRPr="005B0594">
              <w:rPr>
                <w:b/>
                <w:bCs/>
                <w:lang w:val="en-GB"/>
              </w:rPr>
              <w:t xml:space="preserve">Family History </w:t>
            </w:r>
          </w:p>
        </w:tc>
      </w:tr>
      <w:tr w:rsidR="00BF1224" w:rsidRPr="005B0594" w:rsidTr="007B6BAD">
        <w:trPr>
          <w:tblCellSpacing w:w="15" w:type="dxa"/>
        </w:trPr>
        <w:tc>
          <w:tcPr>
            <w:tcW w:w="0" w:type="auto"/>
            <w:vAlign w:val="center"/>
          </w:tcPr>
          <w:p w:rsidR="0028627A" w:rsidRPr="005B0594" w:rsidRDefault="00790AE8" w:rsidP="007F26A8">
            <w:pPr>
              <w:rPr>
                <w:lang w:val="en-GB"/>
              </w:rPr>
            </w:pPr>
            <w:r w:rsidRPr="005B0594">
              <w:rPr>
                <w:lang w:val="en-GB"/>
              </w:rPr>
              <w:t xml:space="preserve">Are you </w:t>
            </w:r>
            <w:r w:rsidR="00BF1224" w:rsidRPr="005B0594">
              <w:rPr>
                <w:lang w:val="en-GB"/>
              </w:rPr>
              <w:t xml:space="preserve">and </w:t>
            </w:r>
            <w:r w:rsidRPr="005B0594">
              <w:rPr>
                <w:lang w:val="en-GB"/>
              </w:rPr>
              <w:t>your partner</w:t>
            </w:r>
            <w:r w:rsidR="004A5A5C" w:rsidRPr="005B0594">
              <w:rPr>
                <w:lang w:val="en-GB"/>
              </w:rPr>
              <w:t xml:space="preserve"> related in any way</w:t>
            </w:r>
            <w:r w:rsidRPr="005B0594">
              <w:rPr>
                <w:lang w:val="en-GB"/>
              </w:rPr>
              <w:t xml:space="preserve">? </w:t>
            </w:r>
          </w:p>
        </w:tc>
        <w:tc>
          <w:tcPr>
            <w:tcW w:w="698" w:type="pct"/>
            <w:vAlign w:val="center"/>
          </w:tcPr>
          <w:p w:rsidR="0028627A" w:rsidRPr="005B0594" w:rsidRDefault="002D5F91"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BF1224" w:rsidP="001A1BFE">
            <w:pPr>
              <w:rPr>
                <w:lang w:val="en-GB"/>
              </w:rPr>
            </w:pPr>
            <w:r w:rsidRPr="005B0594">
              <w:rPr>
                <w:lang w:val="en-GB"/>
              </w:rPr>
              <w:t xml:space="preserve">Is anyone </w:t>
            </w:r>
            <w:r w:rsidR="004A5A5C" w:rsidRPr="005B0594">
              <w:rPr>
                <w:lang w:val="en-GB"/>
              </w:rPr>
              <w:t xml:space="preserve">in </w:t>
            </w:r>
            <w:r w:rsidRPr="005B0594">
              <w:rPr>
                <w:lang w:val="en-GB"/>
              </w:rPr>
              <w:t>your family affected by malformation</w:t>
            </w:r>
            <w:r w:rsidR="004A5A5C" w:rsidRPr="005B0594">
              <w:rPr>
                <w:lang w:val="en-GB"/>
              </w:rPr>
              <w:t>s</w:t>
            </w:r>
            <w:r w:rsidRPr="005B0594">
              <w:rPr>
                <w:lang w:val="en-GB"/>
              </w:rPr>
              <w:t xml:space="preserve">, genetic diseases or chronic diseases?  </w:t>
            </w:r>
          </w:p>
        </w:tc>
        <w:tc>
          <w:tcPr>
            <w:tcW w:w="698" w:type="pct"/>
            <w:vAlign w:val="center"/>
          </w:tcPr>
          <w:p w:rsidR="0028627A" w:rsidRPr="005B0594" w:rsidRDefault="00BF1224" w:rsidP="00BF1224">
            <w:pPr>
              <w:rPr>
                <w:lang w:val="en-GB"/>
              </w:rPr>
            </w:pPr>
            <w:r w:rsidRPr="005B0594">
              <w:rPr>
                <w:lang w:val="en-GB"/>
              </w:rPr>
              <w:t>No</w:t>
            </w:r>
          </w:p>
        </w:tc>
      </w:tr>
      <w:tr w:rsidR="0028627A" w:rsidRPr="005B0594" w:rsidTr="007B6BAD">
        <w:trPr>
          <w:trHeight w:val="598"/>
          <w:tblCellSpacing w:w="15" w:type="dxa"/>
        </w:trPr>
        <w:tc>
          <w:tcPr>
            <w:tcW w:w="4970" w:type="pct"/>
            <w:gridSpan w:val="2"/>
            <w:vAlign w:val="center"/>
          </w:tcPr>
          <w:p w:rsidR="0028627A" w:rsidRPr="005B0594" w:rsidRDefault="00B56BC7">
            <w:pPr>
              <w:rPr>
                <w:lang w:val="en-GB"/>
              </w:rPr>
            </w:pPr>
            <w:r w:rsidRPr="005B0594">
              <w:rPr>
                <w:b/>
                <w:bCs/>
                <w:lang w:val="en-GB"/>
              </w:rPr>
              <w:t>Infectious diseases</w:t>
            </w:r>
          </w:p>
        </w:tc>
      </w:tr>
      <w:tr w:rsidR="00BF1224" w:rsidRPr="005B0594" w:rsidTr="007B6BAD">
        <w:trPr>
          <w:tblCellSpacing w:w="15" w:type="dxa"/>
        </w:trPr>
        <w:tc>
          <w:tcPr>
            <w:tcW w:w="0" w:type="auto"/>
            <w:vAlign w:val="center"/>
          </w:tcPr>
          <w:p w:rsidR="0028627A" w:rsidRPr="005B0594" w:rsidRDefault="004A5A5C" w:rsidP="007F26A8">
            <w:pPr>
              <w:rPr>
                <w:lang w:val="en-GB"/>
              </w:rPr>
            </w:pPr>
            <w:r w:rsidRPr="005B0594">
              <w:rPr>
                <w:lang w:val="en-GB"/>
              </w:rPr>
              <w:t>Have you ever had chickenpox?</w:t>
            </w:r>
            <w:r w:rsidR="003070B2" w:rsidRPr="005B0594">
              <w:rPr>
                <w:lang w:val="en-GB"/>
              </w:rPr>
              <w:t xml:space="preserve"> </w:t>
            </w:r>
          </w:p>
        </w:tc>
        <w:tc>
          <w:tcPr>
            <w:tcW w:w="698" w:type="pct"/>
            <w:vAlign w:val="center"/>
          </w:tcPr>
          <w:p w:rsidR="0028627A" w:rsidRPr="005B0594" w:rsidRDefault="004B7E4F" w:rsidP="004A5A5C">
            <w:pPr>
              <w:rPr>
                <w:lang w:val="en-GB"/>
              </w:rPr>
            </w:pPr>
            <w:r w:rsidRPr="005B0594">
              <w:rPr>
                <w:lang w:val="en-GB"/>
              </w:rPr>
              <w:t xml:space="preserve">Yes </w:t>
            </w:r>
          </w:p>
        </w:tc>
      </w:tr>
      <w:tr w:rsidR="0028627A" w:rsidRPr="00102148" w:rsidTr="007B6BAD">
        <w:trPr>
          <w:tblCellSpacing w:w="15" w:type="dxa"/>
        </w:trPr>
        <w:tc>
          <w:tcPr>
            <w:tcW w:w="4970" w:type="pct"/>
            <w:gridSpan w:val="2"/>
            <w:vAlign w:val="center"/>
          </w:tcPr>
          <w:p w:rsidR="0028627A" w:rsidRPr="005B0594" w:rsidRDefault="003070B2" w:rsidP="007F26A8">
            <w:pPr>
              <w:rPr>
                <w:lang w:val="en-GB"/>
              </w:rPr>
            </w:pPr>
            <w:r w:rsidRPr="005B0594">
              <w:rPr>
                <w:lang w:val="en-GB"/>
              </w:rPr>
              <w:t xml:space="preserve">Have you ever </w:t>
            </w:r>
            <w:r w:rsidR="004A5A5C" w:rsidRPr="005B0594">
              <w:rPr>
                <w:lang w:val="en-GB"/>
              </w:rPr>
              <w:t>had</w:t>
            </w:r>
            <w:r w:rsidRPr="005B0594">
              <w:rPr>
                <w:lang w:val="en-GB"/>
              </w:rPr>
              <w:t xml:space="preserve"> a blood test </w:t>
            </w:r>
            <w:r w:rsidR="004A5A5C" w:rsidRPr="005B0594">
              <w:rPr>
                <w:lang w:val="en-GB"/>
              </w:rPr>
              <w:t xml:space="preserve">to check if you are protected from: </w:t>
            </w:r>
          </w:p>
        </w:tc>
      </w:tr>
      <w:tr w:rsidR="00BF1224" w:rsidRPr="005B0594" w:rsidTr="007B6BAD">
        <w:trPr>
          <w:tblCellSpacing w:w="15" w:type="dxa"/>
        </w:trPr>
        <w:tc>
          <w:tcPr>
            <w:tcW w:w="0" w:type="auto"/>
            <w:vAlign w:val="center"/>
          </w:tcPr>
          <w:p w:rsidR="001E12EB" w:rsidRPr="005B0594" w:rsidRDefault="001E12EB" w:rsidP="00114F62">
            <w:pPr>
              <w:rPr>
                <w:lang w:val="en-GB"/>
              </w:rPr>
            </w:pPr>
            <w:r w:rsidRPr="005B0594">
              <w:rPr>
                <w:lang w:val="en-GB"/>
              </w:rPr>
              <w:t> - Rubella</w:t>
            </w:r>
            <w:r w:rsidR="00A54B43">
              <w:rPr>
                <w:lang w:val="en-GB"/>
              </w:rPr>
              <w:t>?</w:t>
            </w:r>
            <w:r w:rsidRPr="005B0594">
              <w:rPr>
                <w:lang w:val="en-GB"/>
              </w:rPr>
              <w:t xml:space="preserve"> </w:t>
            </w:r>
          </w:p>
        </w:tc>
        <w:tc>
          <w:tcPr>
            <w:tcW w:w="698" w:type="pct"/>
          </w:tcPr>
          <w:p w:rsidR="001E12EB" w:rsidRPr="005B0594" w:rsidRDefault="001E12EB"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1E12EB" w:rsidRPr="005B0594" w:rsidRDefault="001E12EB" w:rsidP="004A5A5C">
            <w:pPr>
              <w:rPr>
                <w:lang w:val="en-GB"/>
              </w:rPr>
            </w:pPr>
            <w:r w:rsidRPr="005B0594">
              <w:rPr>
                <w:lang w:val="en-GB"/>
              </w:rPr>
              <w:t> - Chickenpox</w:t>
            </w:r>
            <w:r w:rsidR="00A54B43">
              <w:rPr>
                <w:lang w:val="en-GB"/>
              </w:rPr>
              <w:t>?</w:t>
            </w:r>
            <w:r w:rsidRPr="005B0594">
              <w:rPr>
                <w:lang w:val="en-GB"/>
              </w:rPr>
              <w:t xml:space="preserve"> </w:t>
            </w:r>
          </w:p>
        </w:tc>
        <w:tc>
          <w:tcPr>
            <w:tcW w:w="698" w:type="pct"/>
          </w:tcPr>
          <w:p w:rsidR="001E12EB" w:rsidRPr="005B0594" w:rsidRDefault="001E12EB"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1E12EB" w:rsidRPr="005B0594" w:rsidRDefault="001E12EB" w:rsidP="00114F62">
            <w:pPr>
              <w:rPr>
                <w:lang w:val="en-GB"/>
              </w:rPr>
            </w:pPr>
            <w:r w:rsidRPr="005B0594">
              <w:rPr>
                <w:lang w:val="en-GB"/>
              </w:rPr>
              <w:t> - Hepatitis B</w:t>
            </w:r>
            <w:r w:rsidR="00A54B43">
              <w:rPr>
                <w:lang w:val="en-GB"/>
              </w:rPr>
              <w:t>?</w:t>
            </w:r>
          </w:p>
        </w:tc>
        <w:tc>
          <w:tcPr>
            <w:tcW w:w="698" w:type="pct"/>
          </w:tcPr>
          <w:p w:rsidR="001E12EB" w:rsidRPr="005B0594" w:rsidRDefault="001E12EB"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28627A" w:rsidRPr="005B0594" w:rsidRDefault="0028627A">
            <w:pPr>
              <w:rPr>
                <w:strike/>
                <w:lang w:val="en-GB"/>
              </w:rPr>
            </w:pPr>
          </w:p>
        </w:tc>
        <w:tc>
          <w:tcPr>
            <w:tcW w:w="698" w:type="pct"/>
            <w:vAlign w:val="center"/>
          </w:tcPr>
          <w:p w:rsidR="0028627A" w:rsidRPr="005B0594" w:rsidRDefault="0028627A">
            <w:pPr>
              <w:rPr>
                <w:lang w:val="en-GB"/>
              </w:rPr>
            </w:pPr>
          </w:p>
        </w:tc>
      </w:tr>
      <w:tr w:rsidR="0028627A" w:rsidRPr="00102148" w:rsidTr="007B6BAD">
        <w:trPr>
          <w:tblCellSpacing w:w="15" w:type="dxa"/>
        </w:trPr>
        <w:tc>
          <w:tcPr>
            <w:tcW w:w="4970" w:type="pct"/>
            <w:gridSpan w:val="2"/>
            <w:vAlign w:val="center"/>
          </w:tcPr>
          <w:p w:rsidR="0028627A" w:rsidRPr="005B0594" w:rsidRDefault="00B56BC7">
            <w:pPr>
              <w:rPr>
                <w:lang w:val="en-GB"/>
              </w:rPr>
            </w:pPr>
            <w:r w:rsidRPr="005B0594">
              <w:rPr>
                <w:lang w:val="en-GB"/>
              </w:rPr>
              <w:t>Ha</w:t>
            </w:r>
            <w:r w:rsidR="00114F62" w:rsidRPr="005B0594">
              <w:rPr>
                <w:lang w:val="en-GB"/>
              </w:rPr>
              <w:t xml:space="preserve">ve you ever had </w:t>
            </w:r>
            <w:r w:rsidR="004A5A5C" w:rsidRPr="005B0594">
              <w:rPr>
                <w:lang w:val="en-GB"/>
              </w:rPr>
              <w:t xml:space="preserve">a </w:t>
            </w:r>
            <w:r w:rsidR="00114F62" w:rsidRPr="005B0594">
              <w:rPr>
                <w:lang w:val="en-GB"/>
              </w:rPr>
              <w:t>vaccination for</w:t>
            </w:r>
            <w:r w:rsidR="007F26A8" w:rsidRPr="005B0594">
              <w:rPr>
                <w:lang w:val="en-GB"/>
              </w:rPr>
              <w:t>:</w:t>
            </w:r>
          </w:p>
        </w:tc>
      </w:tr>
      <w:tr w:rsidR="00BF1224" w:rsidRPr="005B0594" w:rsidTr="007B6BAD">
        <w:trPr>
          <w:tblCellSpacing w:w="15" w:type="dxa"/>
        </w:trPr>
        <w:tc>
          <w:tcPr>
            <w:tcW w:w="0" w:type="auto"/>
            <w:vAlign w:val="center"/>
          </w:tcPr>
          <w:p w:rsidR="00EB6867" w:rsidRPr="005B0594" w:rsidRDefault="00EB6867" w:rsidP="00114F62">
            <w:pPr>
              <w:rPr>
                <w:lang w:val="en-GB"/>
              </w:rPr>
            </w:pPr>
            <w:r w:rsidRPr="005B0594">
              <w:rPr>
                <w:lang w:val="en-GB"/>
              </w:rPr>
              <w:t> - Rubella</w:t>
            </w:r>
            <w:r w:rsidR="00A54B43">
              <w:rPr>
                <w:lang w:val="en-GB"/>
              </w:rPr>
              <w:t>?</w:t>
            </w:r>
          </w:p>
        </w:tc>
        <w:tc>
          <w:tcPr>
            <w:tcW w:w="698" w:type="pct"/>
          </w:tcPr>
          <w:p w:rsidR="00EB6867" w:rsidRPr="005B0594" w:rsidRDefault="00EB6867"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EB6867" w:rsidRPr="005B0594" w:rsidRDefault="00EB6867" w:rsidP="004A5A5C">
            <w:pPr>
              <w:rPr>
                <w:lang w:val="en-GB"/>
              </w:rPr>
            </w:pPr>
            <w:r w:rsidRPr="005B0594">
              <w:rPr>
                <w:lang w:val="en-GB"/>
              </w:rPr>
              <w:t xml:space="preserve"> - </w:t>
            </w:r>
            <w:r w:rsidR="00B56BC7" w:rsidRPr="005B0594">
              <w:rPr>
                <w:lang w:val="en-GB"/>
              </w:rPr>
              <w:t>C</w:t>
            </w:r>
            <w:r w:rsidRPr="005B0594">
              <w:rPr>
                <w:lang w:val="en-GB"/>
              </w:rPr>
              <w:t>hickenpox</w:t>
            </w:r>
            <w:r w:rsidR="00A54B43">
              <w:rPr>
                <w:lang w:val="en-GB"/>
              </w:rPr>
              <w:t>?</w:t>
            </w:r>
          </w:p>
        </w:tc>
        <w:tc>
          <w:tcPr>
            <w:tcW w:w="698" w:type="pct"/>
          </w:tcPr>
          <w:p w:rsidR="00EB6867" w:rsidRPr="005B0594" w:rsidRDefault="00EB6867" w:rsidP="004A5A5C">
            <w:pPr>
              <w:rPr>
                <w:lang w:val="en-GB"/>
              </w:rPr>
            </w:pPr>
            <w:r w:rsidRPr="005B0594">
              <w:rPr>
                <w:lang w:val="en-GB"/>
              </w:rPr>
              <w:t xml:space="preserve">Yes </w:t>
            </w:r>
          </w:p>
        </w:tc>
      </w:tr>
      <w:tr w:rsidR="00BF1224" w:rsidRPr="005B0594" w:rsidTr="007B6BAD">
        <w:trPr>
          <w:tblCellSpacing w:w="15" w:type="dxa"/>
        </w:trPr>
        <w:tc>
          <w:tcPr>
            <w:tcW w:w="0" w:type="auto"/>
            <w:vAlign w:val="center"/>
          </w:tcPr>
          <w:p w:rsidR="00EB6867" w:rsidRPr="005B0594" w:rsidRDefault="00EB6867">
            <w:pPr>
              <w:rPr>
                <w:lang w:val="en-GB"/>
              </w:rPr>
            </w:pPr>
            <w:r w:rsidRPr="005B0594">
              <w:rPr>
                <w:lang w:val="en-GB"/>
              </w:rPr>
              <w:t> - Hepatitis B</w:t>
            </w:r>
            <w:r w:rsidR="00A54B43">
              <w:rPr>
                <w:lang w:val="en-GB"/>
              </w:rPr>
              <w:t>?</w:t>
            </w:r>
          </w:p>
        </w:tc>
        <w:tc>
          <w:tcPr>
            <w:tcW w:w="698" w:type="pct"/>
          </w:tcPr>
          <w:p w:rsidR="00EB6867" w:rsidRPr="005B0594" w:rsidRDefault="00EB6867" w:rsidP="004A5A5C">
            <w:pPr>
              <w:rPr>
                <w:lang w:val="en-GB"/>
              </w:rPr>
            </w:pPr>
            <w:r w:rsidRPr="005B0594">
              <w:rPr>
                <w:lang w:val="en-GB"/>
              </w:rPr>
              <w:t xml:space="preserve">Yes </w:t>
            </w:r>
          </w:p>
        </w:tc>
      </w:tr>
      <w:tr w:rsidR="0028627A" w:rsidRPr="005B0594" w:rsidTr="007B6BAD">
        <w:trPr>
          <w:tblCellSpacing w:w="15" w:type="dxa"/>
        </w:trPr>
        <w:tc>
          <w:tcPr>
            <w:tcW w:w="4970" w:type="pct"/>
            <w:gridSpan w:val="2"/>
            <w:vAlign w:val="center"/>
          </w:tcPr>
          <w:p w:rsidR="00C52A93" w:rsidRPr="005B0594" w:rsidRDefault="00C52A93">
            <w:pPr>
              <w:rPr>
                <w:b/>
                <w:bCs/>
                <w:lang w:val="en-GB"/>
              </w:rPr>
            </w:pPr>
          </w:p>
          <w:p w:rsidR="0028627A" w:rsidRPr="005B0594" w:rsidRDefault="00151542">
            <w:pPr>
              <w:rPr>
                <w:lang w:val="en-GB"/>
              </w:rPr>
            </w:pPr>
            <w:r w:rsidRPr="005B0594">
              <w:rPr>
                <w:b/>
                <w:bCs/>
                <w:lang w:val="en-GB"/>
              </w:rPr>
              <w:t>Lifestyles</w:t>
            </w:r>
          </w:p>
        </w:tc>
      </w:tr>
      <w:tr w:rsidR="00BF1224" w:rsidRPr="005B0594" w:rsidTr="007B6BAD">
        <w:trPr>
          <w:tblCellSpacing w:w="15" w:type="dxa"/>
        </w:trPr>
        <w:tc>
          <w:tcPr>
            <w:tcW w:w="0" w:type="auto"/>
            <w:vAlign w:val="center"/>
          </w:tcPr>
          <w:p w:rsidR="0028627A" w:rsidRPr="005B0594" w:rsidRDefault="00151542" w:rsidP="007F26A8">
            <w:pPr>
              <w:rPr>
                <w:lang w:val="en-GB"/>
              </w:rPr>
            </w:pPr>
            <w:r w:rsidRPr="005B0594">
              <w:rPr>
                <w:lang w:val="en-GB"/>
              </w:rPr>
              <w:t xml:space="preserve">Do you smoke? </w:t>
            </w:r>
          </w:p>
        </w:tc>
        <w:tc>
          <w:tcPr>
            <w:tcW w:w="698" w:type="pct"/>
            <w:vAlign w:val="center"/>
          </w:tcPr>
          <w:p w:rsidR="0028627A" w:rsidRPr="005B0594" w:rsidRDefault="007F26A8" w:rsidP="007F26A8">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151542" w:rsidP="007F26A8">
            <w:pPr>
              <w:rPr>
                <w:lang w:val="en-GB"/>
              </w:rPr>
            </w:pPr>
            <w:r w:rsidRPr="005B0594">
              <w:rPr>
                <w:lang w:val="en-GB"/>
              </w:rPr>
              <w:t>Do you drink alcohol</w:t>
            </w:r>
            <w:r w:rsidR="004A5A5C" w:rsidRPr="005B0594">
              <w:rPr>
                <w:lang w:val="en-GB"/>
              </w:rPr>
              <w:t xml:space="preserve"> (even small quantities)</w:t>
            </w:r>
            <w:r w:rsidRPr="005B0594">
              <w:rPr>
                <w:lang w:val="en-GB"/>
              </w:rPr>
              <w:t>?</w:t>
            </w:r>
          </w:p>
        </w:tc>
        <w:tc>
          <w:tcPr>
            <w:tcW w:w="698" w:type="pct"/>
            <w:vAlign w:val="center"/>
          </w:tcPr>
          <w:p w:rsidR="0028627A" w:rsidRPr="005B0594" w:rsidRDefault="007F26A8">
            <w:pPr>
              <w:rPr>
                <w:lang w:val="en-GB"/>
              </w:rPr>
            </w:pPr>
            <w:r w:rsidRPr="005B0594">
              <w:rPr>
                <w:lang w:val="en-GB"/>
              </w:rPr>
              <w:t>Yes</w:t>
            </w:r>
          </w:p>
        </w:tc>
      </w:tr>
      <w:tr w:rsidR="00BF1224" w:rsidRPr="005B0594" w:rsidTr="007B6BAD">
        <w:trPr>
          <w:tblCellSpacing w:w="15" w:type="dxa"/>
        </w:trPr>
        <w:tc>
          <w:tcPr>
            <w:tcW w:w="0" w:type="auto"/>
            <w:vAlign w:val="center"/>
          </w:tcPr>
          <w:p w:rsidR="0028627A" w:rsidRPr="005B0594" w:rsidRDefault="00151542" w:rsidP="007F26A8">
            <w:pPr>
              <w:rPr>
                <w:lang w:val="en-GB"/>
              </w:rPr>
            </w:pPr>
            <w:r w:rsidRPr="005B0594">
              <w:rPr>
                <w:lang w:val="en-GB"/>
              </w:rPr>
              <w:t xml:space="preserve">Do you take folic acid </w:t>
            </w:r>
            <w:r w:rsidR="004A5A5C" w:rsidRPr="005B0594">
              <w:rPr>
                <w:lang w:val="en-GB"/>
              </w:rPr>
              <w:t xml:space="preserve">supplementation </w:t>
            </w:r>
            <w:r w:rsidRPr="005B0594">
              <w:rPr>
                <w:lang w:val="en-GB"/>
              </w:rPr>
              <w:t xml:space="preserve">every day? </w:t>
            </w:r>
          </w:p>
        </w:tc>
        <w:tc>
          <w:tcPr>
            <w:tcW w:w="698" w:type="pct"/>
            <w:vAlign w:val="center"/>
          </w:tcPr>
          <w:p w:rsidR="0028627A" w:rsidRPr="005B0594" w:rsidRDefault="007F26A8" w:rsidP="007F26A8">
            <w:pPr>
              <w:rPr>
                <w:highlight w:val="yellow"/>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28627A">
            <w:pPr>
              <w:rPr>
                <w:lang w:val="en-GB"/>
              </w:rPr>
            </w:pPr>
          </w:p>
        </w:tc>
        <w:tc>
          <w:tcPr>
            <w:tcW w:w="698" w:type="pct"/>
            <w:vAlign w:val="center"/>
          </w:tcPr>
          <w:p w:rsidR="0028627A" w:rsidRPr="005B0594" w:rsidRDefault="0028627A">
            <w:pPr>
              <w:rPr>
                <w:lang w:val="en-GB"/>
              </w:rPr>
            </w:pPr>
          </w:p>
        </w:tc>
      </w:tr>
      <w:tr w:rsidR="0028627A" w:rsidRPr="005B0594" w:rsidTr="007B6BAD">
        <w:trPr>
          <w:tblCellSpacing w:w="15" w:type="dxa"/>
        </w:trPr>
        <w:tc>
          <w:tcPr>
            <w:tcW w:w="4970" w:type="pct"/>
            <w:gridSpan w:val="2"/>
            <w:vAlign w:val="center"/>
          </w:tcPr>
          <w:p w:rsidR="0028627A" w:rsidRPr="005B0594" w:rsidRDefault="00151542" w:rsidP="007F26A8">
            <w:pPr>
              <w:rPr>
                <w:lang w:val="en-GB"/>
              </w:rPr>
            </w:pPr>
            <w:r w:rsidRPr="005B0594">
              <w:rPr>
                <w:b/>
                <w:bCs/>
                <w:lang w:val="en-GB"/>
              </w:rPr>
              <w:t xml:space="preserve">Previous pregnancies </w:t>
            </w:r>
          </w:p>
        </w:tc>
      </w:tr>
      <w:tr w:rsidR="00BF1224" w:rsidRPr="005B0594" w:rsidTr="007B6BAD">
        <w:trPr>
          <w:tblCellSpacing w:w="15" w:type="dxa"/>
        </w:trPr>
        <w:tc>
          <w:tcPr>
            <w:tcW w:w="0" w:type="auto"/>
            <w:vAlign w:val="center"/>
          </w:tcPr>
          <w:p w:rsidR="0028627A" w:rsidRPr="005B0594" w:rsidRDefault="00151542" w:rsidP="007F26A8">
            <w:pPr>
              <w:rPr>
                <w:lang w:val="en-GB"/>
              </w:rPr>
            </w:pPr>
            <w:r w:rsidRPr="005B0594">
              <w:rPr>
                <w:lang w:val="en-GB"/>
              </w:rPr>
              <w:t xml:space="preserve">Have you </w:t>
            </w:r>
            <w:r w:rsidR="004A5A5C" w:rsidRPr="005B0594">
              <w:rPr>
                <w:lang w:val="en-GB"/>
              </w:rPr>
              <w:t xml:space="preserve">ever </w:t>
            </w:r>
            <w:r w:rsidRPr="005B0594">
              <w:rPr>
                <w:lang w:val="en-GB"/>
              </w:rPr>
              <w:t xml:space="preserve">had </w:t>
            </w:r>
            <w:r w:rsidR="004A5A5C" w:rsidRPr="005B0594">
              <w:rPr>
                <w:lang w:val="en-GB"/>
              </w:rPr>
              <w:t xml:space="preserve">more than one </w:t>
            </w:r>
            <w:r w:rsidRPr="005B0594">
              <w:rPr>
                <w:lang w:val="en-GB"/>
              </w:rPr>
              <w:t xml:space="preserve">miscarriage? </w:t>
            </w:r>
          </w:p>
        </w:tc>
        <w:tc>
          <w:tcPr>
            <w:tcW w:w="698" w:type="pct"/>
            <w:vAlign w:val="center"/>
          </w:tcPr>
          <w:p w:rsidR="0028627A" w:rsidRPr="005B0594" w:rsidRDefault="00151542" w:rsidP="004A5A5C">
            <w:pPr>
              <w:rPr>
                <w:lang w:val="en-GB"/>
              </w:rPr>
            </w:pPr>
            <w:r w:rsidRPr="005B0594">
              <w:rPr>
                <w:lang w:val="en-GB"/>
              </w:rPr>
              <w:t>No</w:t>
            </w:r>
          </w:p>
        </w:tc>
      </w:tr>
      <w:tr w:rsidR="00BF1224" w:rsidRPr="005B0594" w:rsidTr="007B6BAD">
        <w:trPr>
          <w:tblCellSpacing w:w="15" w:type="dxa"/>
        </w:trPr>
        <w:tc>
          <w:tcPr>
            <w:tcW w:w="0" w:type="auto"/>
            <w:vAlign w:val="center"/>
          </w:tcPr>
          <w:p w:rsidR="0028627A" w:rsidRPr="005B0594" w:rsidRDefault="004A5A5C" w:rsidP="007F26A8">
            <w:pPr>
              <w:rPr>
                <w:lang w:val="en-GB"/>
              </w:rPr>
            </w:pPr>
            <w:r w:rsidRPr="005B0594">
              <w:rPr>
                <w:lang w:val="en-GB"/>
              </w:rPr>
              <w:t xml:space="preserve">Do you have </w:t>
            </w:r>
            <w:r w:rsidR="00151542" w:rsidRPr="005B0594">
              <w:rPr>
                <w:lang w:val="en-GB"/>
              </w:rPr>
              <w:t xml:space="preserve">children? </w:t>
            </w:r>
          </w:p>
        </w:tc>
        <w:tc>
          <w:tcPr>
            <w:tcW w:w="698" w:type="pct"/>
            <w:vAlign w:val="center"/>
          </w:tcPr>
          <w:p w:rsidR="0028627A" w:rsidRPr="005B0594" w:rsidRDefault="00151542" w:rsidP="004A5A5C">
            <w:pPr>
              <w:rPr>
                <w:lang w:val="en-GB"/>
              </w:rPr>
            </w:pPr>
            <w:r w:rsidRPr="005B0594">
              <w:rPr>
                <w:lang w:val="en-GB"/>
              </w:rPr>
              <w:t>No</w:t>
            </w:r>
          </w:p>
        </w:tc>
      </w:tr>
      <w:tr w:rsidR="00BF1224" w:rsidRPr="005B0594" w:rsidTr="007B6BAD">
        <w:trPr>
          <w:tblCellSpacing w:w="15" w:type="dxa"/>
        </w:trPr>
        <w:tc>
          <w:tcPr>
            <w:tcW w:w="0" w:type="auto"/>
            <w:vAlign w:val="center"/>
          </w:tcPr>
          <w:p w:rsidR="00151542" w:rsidRPr="005B0594" w:rsidRDefault="00151542">
            <w:pPr>
              <w:rPr>
                <w:b/>
                <w:bCs/>
                <w:lang w:val="en-GB"/>
              </w:rPr>
            </w:pPr>
          </w:p>
          <w:p w:rsidR="0028627A" w:rsidRPr="005B0594" w:rsidRDefault="0028627A">
            <w:pPr>
              <w:rPr>
                <w:lang w:val="en-GB"/>
              </w:rPr>
            </w:pPr>
            <w:r w:rsidRPr="005B0594">
              <w:rPr>
                <w:b/>
                <w:bCs/>
                <w:lang w:val="en-GB"/>
              </w:rPr>
              <w:t>Note:</w:t>
            </w:r>
          </w:p>
        </w:tc>
        <w:tc>
          <w:tcPr>
            <w:tcW w:w="698" w:type="pct"/>
            <w:vAlign w:val="center"/>
          </w:tcPr>
          <w:p w:rsidR="0028627A" w:rsidRPr="005B0594" w:rsidRDefault="0028627A" w:rsidP="007E3A7C">
            <w:pPr>
              <w:spacing w:after="240"/>
              <w:rPr>
                <w:lang w:val="en-GB"/>
              </w:rPr>
            </w:pPr>
          </w:p>
        </w:tc>
      </w:tr>
    </w:tbl>
    <w:p w:rsidR="0028627A" w:rsidRPr="005B0594" w:rsidRDefault="005E7678" w:rsidP="0028627A">
      <w:pPr>
        <w:rPr>
          <w:lang w:val="en-GB"/>
        </w:rPr>
      </w:pPr>
      <w:r w:rsidRPr="005E7678">
        <w:rPr>
          <w:lang w:val="en-GB"/>
        </w:rPr>
        <w:pict>
          <v:rect id="_x0000_i1025" style="width:0;height:1.5pt" o:hralign="center" o:hrstd="t" o:hr="t" fillcolor="#a0a0a0" stroked="f"/>
        </w:pict>
      </w:r>
    </w:p>
    <w:p w:rsidR="0028627A" w:rsidRPr="005B0594" w:rsidRDefault="0028627A" w:rsidP="0028627A">
      <w:pPr>
        <w:spacing w:after="240"/>
        <w:rPr>
          <w:lang w:val="en-GB"/>
        </w:rPr>
      </w:pPr>
    </w:p>
    <w:p w:rsidR="006B2207" w:rsidRDefault="006B2207" w:rsidP="006B2207">
      <w:pPr>
        <w:pStyle w:val="titolo"/>
        <w:spacing w:line="480" w:lineRule="auto"/>
        <w:rPr>
          <w:b/>
          <w:bCs/>
          <w:lang w:val="en-GB"/>
        </w:rPr>
      </w:pPr>
    </w:p>
    <w:p w:rsidR="006B2207" w:rsidRDefault="006B2207" w:rsidP="006B2207">
      <w:pPr>
        <w:pStyle w:val="titolo"/>
        <w:spacing w:line="480" w:lineRule="auto"/>
        <w:rPr>
          <w:b/>
          <w:bCs/>
          <w:lang w:val="en-GB"/>
        </w:rPr>
      </w:pPr>
    </w:p>
    <w:p w:rsidR="006B2207" w:rsidRDefault="006B2207" w:rsidP="006B2207">
      <w:pPr>
        <w:pStyle w:val="titolo"/>
        <w:spacing w:line="480" w:lineRule="auto"/>
        <w:rPr>
          <w:b/>
          <w:bCs/>
          <w:lang w:val="en-GB"/>
        </w:rPr>
      </w:pPr>
    </w:p>
    <w:p w:rsidR="006B2207" w:rsidRDefault="006B2207" w:rsidP="006B2207">
      <w:pPr>
        <w:pStyle w:val="titolo"/>
        <w:spacing w:line="480" w:lineRule="auto"/>
        <w:rPr>
          <w:b/>
          <w:bCs/>
          <w:lang w:val="en-GB"/>
        </w:rPr>
      </w:pPr>
    </w:p>
    <w:p w:rsidR="006B2207" w:rsidRDefault="006B2207" w:rsidP="006B2207">
      <w:pPr>
        <w:pStyle w:val="titolo"/>
        <w:spacing w:line="480" w:lineRule="auto"/>
        <w:rPr>
          <w:b/>
          <w:bCs/>
          <w:lang w:val="en-GB"/>
        </w:rPr>
      </w:pPr>
    </w:p>
    <w:p w:rsidR="006B2207" w:rsidRPr="00017E0C" w:rsidRDefault="00151542" w:rsidP="00017E0C">
      <w:pPr>
        <w:pStyle w:val="titolo"/>
        <w:rPr>
          <w:b/>
          <w:bCs/>
          <w:color w:val="FF0000"/>
          <w:sz w:val="32"/>
          <w:szCs w:val="32"/>
          <w:lang w:val="en-GB"/>
        </w:rPr>
      </w:pPr>
      <w:r w:rsidRPr="00017E0C">
        <w:rPr>
          <w:b/>
          <w:bCs/>
          <w:color w:val="FF0000"/>
          <w:sz w:val="32"/>
          <w:szCs w:val="32"/>
          <w:lang w:val="en-GB"/>
        </w:rPr>
        <w:lastRenderedPageBreak/>
        <w:t>Folic Acid</w:t>
      </w:r>
    </w:p>
    <w:p w:rsidR="0054568D" w:rsidRDefault="0010043B" w:rsidP="0028201A">
      <w:pPr>
        <w:pStyle w:val="titolo"/>
        <w:spacing w:before="0" w:beforeAutospacing="0" w:after="0" w:afterAutospacing="0"/>
        <w:rPr>
          <w:lang w:val="en-GB"/>
        </w:rPr>
      </w:pPr>
      <w:r w:rsidRPr="005B0594">
        <w:rPr>
          <w:lang w:val="en-GB"/>
        </w:rPr>
        <w:t>F</w:t>
      </w:r>
      <w:r w:rsidR="0054568D" w:rsidRPr="005B0594">
        <w:rPr>
          <w:lang w:val="en-GB"/>
        </w:rPr>
        <w:t xml:space="preserve">olic acid is a vitamin of the B complex and you can get it </w:t>
      </w:r>
      <w:r w:rsidR="001A13F5" w:rsidRPr="005B0594">
        <w:rPr>
          <w:lang w:val="en-GB"/>
        </w:rPr>
        <w:t xml:space="preserve">through the </w:t>
      </w:r>
      <w:r w:rsidR="0054568D" w:rsidRPr="005B0594">
        <w:rPr>
          <w:lang w:val="en-GB"/>
        </w:rPr>
        <w:t>food</w:t>
      </w:r>
      <w:r w:rsidR="001A13F5" w:rsidRPr="005B0594">
        <w:rPr>
          <w:lang w:val="en-GB"/>
        </w:rPr>
        <w:t xml:space="preserve"> that contains it</w:t>
      </w:r>
      <w:r w:rsidR="0054568D" w:rsidRPr="005B0594">
        <w:rPr>
          <w:lang w:val="en-GB"/>
        </w:rPr>
        <w:t>. At the beg</w:t>
      </w:r>
      <w:r w:rsidR="009F4366" w:rsidRPr="005B0594">
        <w:rPr>
          <w:lang w:val="en-GB"/>
        </w:rPr>
        <w:t xml:space="preserve">inning </w:t>
      </w:r>
      <w:r w:rsidR="0054568D" w:rsidRPr="005B0594">
        <w:rPr>
          <w:lang w:val="en-GB"/>
        </w:rPr>
        <w:t xml:space="preserve">of pregnancy, the quantity of folic acid you can get by eating is not enough to prevent some birth defects, therefore it will be necessary to take </w:t>
      </w:r>
      <w:r w:rsidR="009F4366" w:rsidRPr="005B0594">
        <w:rPr>
          <w:lang w:val="en-GB"/>
        </w:rPr>
        <w:t xml:space="preserve">a daily </w:t>
      </w:r>
      <w:r w:rsidR="0054568D" w:rsidRPr="005B0594">
        <w:rPr>
          <w:lang w:val="en-GB"/>
        </w:rPr>
        <w:t xml:space="preserve">folic acid </w:t>
      </w:r>
      <w:r w:rsidR="009F4366" w:rsidRPr="005B0594">
        <w:rPr>
          <w:lang w:val="en-GB"/>
        </w:rPr>
        <w:t>supplementation</w:t>
      </w:r>
      <w:r w:rsidR="0054568D" w:rsidRPr="005B0594">
        <w:rPr>
          <w:lang w:val="en-GB"/>
        </w:rPr>
        <w:t xml:space="preserve">. </w:t>
      </w:r>
    </w:p>
    <w:p w:rsidR="0028201A" w:rsidRPr="0028201A" w:rsidRDefault="0028201A" w:rsidP="0028201A">
      <w:pPr>
        <w:pStyle w:val="titolo"/>
        <w:spacing w:before="0" w:beforeAutospacing="0" w:after="0" w:afterAutospacing="0"/>
        <w:rPr>
          <w:lang w:val="en-GB"/>
        </w:rPr>
      </w:pPr>
    </w:p>
    <w:p w:rsidR="00017E0C" w:rsidRPr="0028201A" w:rsidRDefault="00D1041B" w:rsidP="0028201A">
      <w:pPr>
        <w:pStyle w:val="titolo"/>
        <w:spacing w:before="0" w:beforeAutospacing="0" w:after="0" w:afterAutospacing="0"/>
        <w:rPr>
          <w:b/>
          <w:bCs/>
          <w:lang w:val="en-GB"/>
        </w:rPr>
      </w:pPr>
      <w:r w:rsidRPr="0028201A">
        <w:rPr>
          <w:b/>
          <w:bCs/>
          <w:lang w:val="en-GB"/>
        </w:rPr>
        <w:t>Benefits of folic acid</w:t>
      </w:r>
    </w:p>
    <w:p w:rsidR="009E716B" w:rsidRPr="005B0594" w:rsidRDefault="009E716B" w:rsidP="0028201A">
      <w:pPr>
        <w:pStyle w:val="titolo"/>
        <w:spacing w:before="0" w:beforeAutospacing="0" w:after="0" w:afterAutospacing="0"/>
        <w:rPr>
          <w:lang w:val="en-GB"/>
        </w:rPr>
      </w:pPr>
      <w:r w:rsidRPr="005B0594">
        <w:rPr>
          <w:lang w:val="en-GB"/>
        </w:rPr>
        <w:t>Folic acid is needed for</w:t>
      </w:r>
      <w:r w:rsidR="00D1041B" w:rsidRPr="005B0594">
        <w:rPr>
          <w:lang w:val="en-GB"/>
        </w:rPr>
        <w:t xml:space="preserve"> </w:t>
      </w:r>
      <w:r w:rsidRPr="005B0594">
        <w:rPr>
          <w:lang w:val="en-GB"/>
        </w:rPr>
        <w:t>synthesizing</w:t>
      </w:r>
      <w:r w:rsidR="00D1041B" w:rsidRPr="005B0594">
        <w:rPr>
          <w:lang w:val="en-GB"/>
        </w:rPr>
        <w:t xml:space="preserve"> new cells, </w:t>
      </w:r>
      <w:r w:rsidRPr="005B0594">
        <w:rPr>
          <w:lang w:val="en-GB"/>
        </w:rPr>
        <w:t xml:space="preserve">in particular </w:t>
      </w:r>
      <w:r w:rsidR="00D1041B" w:rsidRPr="005B0594">
        <w:rPr>
          <w:lang w:val="en-GB"/>
        </w:rPr>
        <w:t xml:space="preserve">blood cells and cells of the embryo. </w:t>
      </w:r>
      <w:r w:rsidR="008339B9" w:rsidRPr="005B0594">
        <w:rPr>
          <w:lang w:val="en-GB"/>
        </w:rPr>
        <w:t>During the first days of pregnancy, embryo cell</w:t>
      </w:r>
      <w:r w:rsidRPr="005B0594">
        <w:rPr>
          <w:lang w:val="en-GB"/>
        </w:rPr>
        <w:t>s</w:t>
      </w:r>
      <w:r w:rsidR="008339B9" w:rsidRPr="005B0594">
        <w:rPr>
          <w:lang w:val="en-GB"/>
        </w:rPr>
        <w:t xml:space="preserve"> </w:t>
      </w:r>
      <w:r w:rsidRPr="005B0594">
        <w:rPr>
          <w:lang w:val="en-GB"/>
        </w:rPr>
        <w:t xml:space="preserve">divide very rapidly, </w:t>
      </w:r>
      <w:r w:rsidR="008339B9" w:rsidRPr="005B0594">
        <w:rPr>
          <w:lang w:val="en-GB"/>
        </w:rPr>
        <w:t xml:space="preserve">therefore </w:t>
      </w:r>
      <w:r w:rsidRPr="005B0594">
        <w:rPr>
          <w:lang w:val="en-GB"/>
        </w:rPr>
        <w:t>increasing the need of folic acid.</w:t>
      </w:r>
    </w:p>
    <w:p w:rsidR="001D6701" w:rsidRDefault="001D6701" w:rsidP="0028201A">
      <w:pPr>
        <w:pStyle w:val="titolo"/>
        <w:spacing w:before="0" w:beforeAutospacing="0" w:after="0" w:afterAutospacing="0"/>
        <w:rPr>
          <w:lang w:val="en-GB"/>
        </w:rPr>
      </w:pPr>
      <w:r w:rsidRPr="005B0594">
        <w:rPr>
          <w:lang w:val="en-GB"/>
        </w:rPr>
        <w:t>Nowadays</w:t>
      </w:r>
      <w:r w:rsidR="008339B9" w:rsidRPr="005B0594">
        <w:rPr>
          <w:lang w:val="en-GB"/>
        </w:rPr>
        <w:t xml:space="preserve"> we know that the risk of birth defects is reduced if </w:t>
      </w:r>
      <w:r w:rsidR="002C657B" w:rsidRPr="005B0594">
        <w:rPr>
          <w:lang w:val="en-GB"/>
        </w:rPr>
        <w:t>the woman gets</w:t>
      </w:r>
      <w:r w:rsidR="008339B9" w:rsidRPr="005B0594">
        <w:rPr>
          <w:lang w:val="en-GB"/>
        </w:rPr>
        <w:t xml:space="preserve"> right </w:t>
      </w:r>
      <w:r w:rsidR="009E716B" w:rsidRPr="005B0594">
        <w:rPr>
          <w:lang w:val="en-GB"/>
        </w:rPr>
        <w:t xml:space="preserve">amounts </w:t>
      </w:r>
      <w:r w:rsidR="008339B9" w:rsidRPr="005B0594">
        <w:rPr>
          <w:lang w:val="en-GB"/>
        </w:rPr>
        <w:t xml:space="preserve">of folic acid </w:t>
      </w:r>
      <w:r w:rsidRPr="005B0594">
        <w:rPr>
          <w:lang w:val="en-GB"/>
        </w:rPr>
        <w:t>before getting pregnant and in the first three months of pregnancy.</w:t>
      </w:r>
    </w:p>
    <w:p w:rsidR="0028201A" w:rsidRPr="005B0594" w:rsidRDefault="0028201A" w:rsidP="0028201A">
      <w:pPr>
        <w:pStyle w:val="titolo"/>
        <w:spacing w:before="0" w:beforeAutospacing="0" w:after="0" w:afterAutospacing="0"/>
        <w:rPr>
          <w:lang w:val="en-GB"/>
        </w:rPr>
      </w:pPr>
    </w:p>
    <w:p w:rsidR="00E81497" w:rsidRPr="0028201A" w:rsidRDefault="0094293E" w:rsidP="0028201A">
      <w:pPr>
        <w:pStyle w:val="titolo"/>
        <w:spacing w:before="0" w:beforeAutospacing="0" w:after="0" w:afterAutospacing="0"/>
        <w:rPr>
          <w:b/>
          <w:bCs/>
          <w:lang w:val="en-GB"/>
        </w:rPr>
      </w:pPr>
      <w:r w:rsidRPr="0028201A">
        <w:rPr>
          <w:b/>
          <w:bCs/>
          <w:lang w:val="en-GB"/>
        </w:rPr>
        <w:t xml:space="preserve">Folic acid reduces the risk of </w:t>
      </w:r>
      <w:r w:rsidR="009E716B" w:rsidRPr="0028201A">
        <w:rPr>
          <w:b/>
          <w:bCs/>
          <w:lang w:val="en-GB"/>
        </w:rPr>
        <w:t>malformations</w:t>
      </w:r>
    </w:p>
    <w:p w:rsidR="00DE1B5D" w:rsidRPr="005B0594" w:rsidRDefault="00716C64" w:rsidP="0028201A">
      <w:pPr>
        <w:pStyle w:val="titolo"/>
        <w:spacing w:before="0" w:beforeAutospacing="0" w:after="0" w:afterAutospacing="0"/>
        <w:rPr>
          <w:lang w:val="en-GB"/>
        </w:rPr>
      </w:pPr>
      <w:r w:rsidRPr="005B0594">
        <w:rPr>
          <w:lang w:val="en-GB"/>
        </w:rPr>
        <w:t xml:space="preserve">During embryo development, neural cells form a structure </w:t>
      </w:r>
      <w:r w:rsidR="00D6465B" w:rsidRPr="005B0594">
        <w:rPr>
          <w:lang w:val="en-GB"/>
        </w:rPr>
        <w:t>similar</w:t>
      </w:r>
      <w:r w:rsidRPr="005B0594">
        <w:rPr>
          <w:lang w:val="en-GB"/>
        </w:rPr>
        <w:t xml:space="preserve"> to a tube</w:t>
      </w:r>
      <w:r w:rsidR="009E716B" w:rsidRPr="005B0594">
        <w:rPr>
          <w:lang w:val="en-GB"/>
        </w:rPr>
        <w:t>,</w:t>
      </w:r>
      <w:r w:rsidRPr="005B0594">
        <w:rPr>
          <w:lang w:val="en-GB"/>
        </w:rPr>
        <w:t xml:space="preserve"> </w:t>
      </w:r>
      <w:r w:rsidR="0094293E" w:rsidRPr="005B0594">
        <w:rPr>
          <w:lang w:val="en-GB"/>
        </w:rPr>
        <w:t xml:space="preserve">called </w:t>
      </w:r>
      <w:r w:rsidRPr="00F73AA7">
        <w:rPr>
          <w:b/>
          <w:bCs/>
          <w:i/>
          <w:iCs/>
          <w:lang w:val="en-GB"/>
        </w:rPr>
        <w:t>neural tub</w:t>
      </w:r>
      <w:r w:rsidR="0094293E" w:rsidRPr="00F73AA7">
        <w:rPr>
          <w:b/>
          <w:bCs/>
          <w:i/>
          <w:iCs/>
          <w:lang w:val="en-GB"/>
        </w:rPr>
        <w:t>e</w:t>
      </w:r>
      <w:r w:rsidR="0094293E" w:rsidRPr="005B0594">
        <w:rPr>
          <w:lang w:val="en-GB"/>
        </w:rPr>
        <w:t>. It</w:t>
      </w:r>
      <w:r w:rsidRPr="005B0594">
        <w:rPr>
          <w:lang w:val="en-GB"/>
        </w:rPr>
        <w:t xml:space="preserve"> will generate the brain and the</w:t>
      </w:r>
      <w:r w:rsidR="00D6465B" w:rsidRPr="005B0594">
        <w:rPr>
          <w:lang w:val="en-GB"/>
        </w:rPr>
        <w:t xml:space="preserve"> spinal cord,</w:t>
      </w:r>
      <w:r w:rsidRPr="005B0594">
        <w:rPr>
          <w:lang w:val="en-GB"/>
        </w:rPr>
        <w:t xml:space="preserve"> closing like a zip </w:t>
      </w:r>
      <w:r w:rsidR="007E3A7C">
        <w:rPr>
          <w:lang w:val="en-GB"/>
        </w:rPr>
        <w:t>roughly</w:t>
      </w:r>
      <w:r w:rsidR="009E716B" w:rsidRPr="005B0594">
        <w:rPr>
          <w:lang w:val="en-GB"/>
        </w:rPr>
        <w:t xml:space="preserve"> </w:t>
      </w:r>
      <w:r w:rsidR="00D6465B" w:rsidRPr="005B0594">
        <w:rPr>
          <w:lang w:val="en-GB"/>
        </w:rPr>
        <w:t xml:space="preserve">43 days after </w:t>
      </w:r>
      <w:r w:rsidR="007E3A7C">
        <w:rPr>
          <w:lang w:val="en-GB"/>
        </w:rPr>
        <w:t xml:space="preserve">woman’s </w:t>
      </w:r>
      <w:r w:rsidR="00D6465B" w:rsidRPr="005B0594">
        <w:rPr>
          <w:lang w:val="en-GB"/>
        </w:rPr>
        <w:t xml:space="preserve">last period </w:t>
      </w:r>
      <w:r w:rsidRPr="005B0594">
        <w:rPr>
          <w:lang w:val="en-GB"/>
        </w:rPr>
        <w:t xml:space="preserve">. </w:t>
      </w:r>
      <w:r w:rsidR="00D6465B" w:rsidRPr="005B0594">
        <w:rPr>
          <w:lang w:val="en-GB"/>
        </w:rPr>
        <w:t xml:space="preserve">When the neural tube does not </w:t>
      </w:r>
      <w:r w:rsidR="00ED4ED5" w:rsidRPr="005B0594">
        <w:rPr>
          <w:lang w:val="en-GB"/>
        </w:rPr>
        <w:t>completely</w:t>
      </w:r>
      <w:r w:rsidR="00D6465B" w:rsidRPr="005B0594">
        <w:rPr>
          <w:lang w:val="en-GB"/>
        </w:rPr>
        <w:t xml:space="preserve"> close in its upper part</w:t>
      </w:r>
      <w:r w:rsidR="00ED4ED5" w:rsidRPr="005B0594">
        <w:rPr>
          <w:lang w:val="en-GB"/>
        </w:rPr>
        <w:t xml:space="preserve">, the embryo will </w:t>
      </w:r>
      <w:r w:rsidR="00DE1B5D" w:rsidRPr="005B0594">
        <w:rPr>
          <w:lang w:val="en-GB"/>
        </w:rPr>
        <w:t xml:space="preserve">not develop the brain. This condition is called </w:t>
      </w:r>
      <w:r w:rsidR="00ED4ED5" w:rsidRPr="0028201A">
        <w:rPr>
          <w:b/>
          <w:bCs/>
          <w:i/>
          <w:iCs/>
          <w:lang w:val="en-GB"/>
        </w:rPr>
        <w:t>anencephaly</w:t>
      </w:r>
      <w:r w:rsidR="00905DF3" w:rsidRPr="0028201A">
        <w:rPr>
          <w:lang w:val="en-GB"/>
        </w:rPr>
        <w:t xml:space="preserve"> </w:t>
      </w:r>
      <w:r w:rsidR="00905DF3" w:rsidRPr="005B0594">
        <w:rPr>
          <w:lang w:val="en-GB"/>
        </w:rPr>
        <w:t>and is not compatible with life</w:t>
      </w:r>
      <w:r w:rsidR="00DE1B5D" w:rsidRPr="005B0594">
        <w:rPr>
          <w:lang w:val="en-GB"/>
        </w:rPr>
        <w:t>.</w:t>
      </w:r>
    </w:p>
    <w:p w:rsidR="00112FB6" w:rsidRPr="005B0594" w:rsidRDefault="00DE1B5D" w:rsidP="0028201A">
      <w:pPr>
        <w:pStyle w:val="titolo"/>
        <w:spacing w:before="0" w:beforeAutospacing="0" w:after="0" w:afterAutospacing="0"/>
        <w:rPr>
          <w:lang w:val="en-GB"/>
        </w:rPr>
      </w:pPr>
      <w:r w:rsidRPr="0028201A">
        <w:rPr>
          <w:b/>
          <w:bCs/>
          <w:i/>
          <w:iCs/>
          <w:lang w:val="en-GB"/>
        </w:rPr>
        <w:t>Spina bifida</w:t>
      </w:r>
      <w:r w:rsidRPr="005B0594">
        <w:rPr>
          <w:lang w:val="en-GB"/>
        </w:rPr>
        <w:t xml:space="preserve"> is another </w:t>
      </w:r>
      <w:r w:rsidR="00905DF3" w:rsidRPr="005B0594">
        <w:rPr>
          <w:lang w:val="en-GB"/>
        </w:rPr>
        <w:t xml:space="preserve">severe </w:t>
      </w:r>
      <w:r w:rsidRPr="005B0594">
        <w:rPr>
          <w:lang w:val="en-GB"/>
        </w:rPr>
        <w:t xml:space="preserve">condition </w:t>
      </w:r>
      <w:r w:rsidR="001D5CD5" w:rsidRPr="005B0594">
        <w:rPr>
          <w:lang w:val="en-GB"/>
        </w:rPr>
        <w:t>that</w:t>
      </w:r>
      <w:r w:rsidRPr="005B0594">
        <w:rPr>
          <w:lang w:val="en-GB"/>
        </w:rPr>
        <w:t xml:space="preserve"> occur</w:t>
      </w:r>
      <w:r w:rsidR="00112FB6" w:rsidRPr="005B0594">
        <w:rPr>
          <w:lang w:val="en-GB"/>
        </w:rPr>
        <w:t>s</w:t>
      </w:r>
      <w:r w:rsidRPr="005B0594">
        <w:rPr>
          <w:lang w:val="en-GB"/>
        </w:rPr>
        <w:t xml:space="preserve"> when the neural tube remains open in its bottom part. </w:t>
      </w:r>
      <w:r w:rsidR="00905DF3" w:rsidRPr="005B0594">
        <w:rPr>
          <w:lang w:val="en-GB"/>
        </w:rPr>
        <w:t>V</w:t>
      </w:r>
      <w:r w:rsidRPr="005B0594">
        <w:rPr>
          <w:lang w:val="en-GB"/>
        </w:rPr>
        <w:t>ertebra</w:t>
      </w:r>
      <w:r w:rsidR="00905DF3" w:rsidRPr="005B0594">
        <w:rPr>
          <w:lang w:val="en-GB"/>
        </w:rPr>
        <w:t>s</w:t>
      </w:r>
      <w:r w:rsidRPr="005B0594">
        <w:rPr>
          <w:lang w:val="en-GB"/>
        </w:rPr>
        <w:t xml:space="preserve"> will not </w:t>
      </w:r>
      <w:r w:rsidR="00905DF3" w:rsidRPr="005B0594">
        <w:rPr>
          <w:lang w:val="en-GB"/>
        </w:rPr>
        <w:t>close</w:t>
      </w:r>
      <w:r w:rsidRPr="005B0594">
        <w:rPr>
          <w:lang w:val="en-GB"/>
        </w:rPr>
        <w:t xml:space="preserve"> </w:t>
      </w:r>
      <w:r w:rsidR="001D5CD5" w:rsidRPr="005B0594">
        <w:rPr>
          <w:lang w:val="en-GB"/>
        </w:rPr>
        <w:t xml:space="preserve">properly </w:t>
      </w:r>
      <w:r w:rsidRPr="005B0594">
        <w:rPr>
          <w:lang w:val="en-GB"/>
        </w:rPr>
        <w:t>and part of the spinal cord will poke out. After birth</w:t>
      </w:r>
      <w:r w:rsidR="00905DF3" w:rsidRPr="005B0594">
        <w:rPr>
          <w:lang w:val="en-GB"/>
        </w:rPr>
        <w:t>,</w:t>
      </w:r>
      <w:r w:rsidRPr="005B0594">
        <w:rPr>
          <w:lang w:val="en-GB"/>
        </w:rPr>
        <w:t xml:space="preserve"> the baby </w:t>
      </w:r>
      <w:r w:rsidR="00905DF3" w:rsidRPr="005B0594">
        <w:rPr>
          <w:lang w:val="en-GB"/>
        </w:rPr>
        <w:t>will have to undergo a surgical intervention. N</w:t>
      </w:r>
      <w:r w:rsidRPr="005B0594">
        <w:rPr>
          <w:lang w:val="en-GB"/>
        </w:rPr>
        <w:t xml:space="preserve">onetheless his/her legs will be paralyzed and the bladder </w:t>
      </w:r>
      <w:r w:rsidR="00112FB6" w:rsidRPr="005B0594">
        <w:rPr>
          <w:lang w:val="en-GB"/>
        </w:rPr>
        <w:t xml:space="preserve">will be </w:t>
      </w:r>
      <w:r w:rsidR="00905DF3" w:rsidRPr="005B0594">
        <w:rPr>
          <w:lang w:val="en-GB"/>
        </w:rPr>
        <w:t xml:space="preserve">not be able to </w:t>
      </w:r>
      <w:r w:rsidR="00112FB6" w:rsidRPr="005B0594">
        <w:rPr>
          <w:lang w:val="en-GB"/>
        </w:rPr>
        <w:t>efficient</w:t>
      </w:r>
      <w:r w:rsidR="00905DF3" w:rsidRPr="005B0594">
        <w:rPr>
          <w:lang w:val="en-GB"/>
        </w:rPr>
        <w:t>ly pass urine.</w:t>
      </w:r>
      <w:r w:rsidR="00832588" w:rsidRPr="005B0594">
        <w:rPr>
          <w:lang w:val="en-GB"/>
        </w:rPr>
        <w:t xml:space="preserve"> Often spina bifida is associated with </w:t>
      </w:r>
      <w:r w:rsidR="00905DF3" w:rsidRPr="00D222F6">
        <w:rPr>
          <w:b/>
          <w:bCs/>
          <w:i/>
          <w:iCs/>
          <w:lang w:val="en-GB"/>
        </w:rPr>
        <w:t>hydrocephal</w:t>
      </w:r>
      <w:r w:rsidR="00B65DFE" w:rsidRPr="00D222F6">
        <w:rPr>
          <w:b/>
          <w:bCs/>
          <w:i/>
          <w:iCs/>
          <w:lang w:val="en-GB"/>
        </w:rPr>
        <w:t>us</w:t>
      </w:r>
      <w:r w:rsidR="000A0C56" w:rsidRPr="005B0594">
        <w:rPr>
          <w:lang w:val="en-GB"/>
        </w:rPr>
        <w:t xml:space="preserve">, </w:t>
      </w:r>
      <w:r w:rsidR="00905DF3" w:rsidRPr="005B0594">
        <w:rPr>
          <w:lang w:val="en-GB"/>
        </w:rPr>
        <w:t xml:space="preserve">which </w:t>
      </w:r>
      <w:r w:rsidR="00B65DFE" w:rsidRPr="005B0594">
        <w:rPr>
          <w:lang w:val="en-GB"/>
        </w:rPr>
        <w:t xml:space="preserve">consists in </w:t>
      </w:r>
      <w:r w:rsidR="00112FB6" w:rsidRPr="005B0594">
        <w:rPr>
          <w:lang w:val="en-GB"/>
        </w:rPr>
        <w:t xml:space="preserve">an </w:t>
      </w:r>
      <w:r w:rsidR="00B65DFE" w:rsidRPr="005B0594">
        <w:rPr>
          <w:lang w:val="en-GB"/>
        </w:rPr>
        <w:t xml:space="preserve">excess </w:t>
      </w:r>
      <w:r w:rsidR="00112FB6" w:rsidRPr="005B0594">
        <w:rPr>
          <w:lang w:val="en-GB"/>
        </w:rPr>
        <w:t xml:space="preserve">of </w:t>
      </w:r>
      <w:r w:rsidR="00B65DFE" w:rsidRPr="005B0594">
        <w:rPr>
          <w:lang w:val="en-GB"/>
        </w:rPr>
        <w:t>fluid in the brain cavities (ventricles)</w:t>
      </w:r>
      <w:r w:rsidR="00112FB6" w:rsidRPr="005B0594">
        <w:rPr>
          <w:lang w:val="en-GB"/>
        </w:rPr>
        <w:t>.</w:t>
      </w:r>
    </w:p>
    <w:p w:rsidR="00112FB6" w:rsidRDefault="000A0C56" w:rsidP="0028201A">
      <w:pPr>
        <w:pStyle w:val="titolo"/>
        <w:spacing w:before="0" w:beforeAutospacing="0" w:after="0" w:afterAutospacing="0"/>
        <w:rPr>
          <w:lang w:val="en-GB"/>
        </w:rPr>
      </w:pPr>
      <w:r w:rsidRPr="005B0594">
        <w:rPr>
          <w:lang w:val="en-GB"/>
        </w:rPr>
        <w:t>A</w:t>
      </w:r>
      <w:r w:rsidR="00112FB6" w:rsidRPr="005B0594">
        <w:rPr>
          <w:lang w:val="en-GB"/>
        </w:rPr>
        <w:t xml:space="preserve">nencephaly and spina bifida </w:t>
      </w:r>
      <w:r w:rsidR="00832588" w:rsidRPr="005B0594">
        <w:rPr>
          <w:lang w:val="en-GB"/>
        </w:rPr>
        <w:t>occur</w:t>
      </w:r>
      <w:r w:rsidR="00112FB6" w:rsidRPr="005B0594">
        <w:rPr>
          <w:lang w:val="en-GB"/>
        </w:rPr>
        <w:t xml:space="preserve"> </w:t>
      </w:r>
      <w:r w:rsidR="00832588" w:rsidRPr="005B0594">
        <w:rPr>
          <w:lang w:val="en-GB"/>
        </w:rPr>
        <w:t xml:space="preserve">in about </w:t>
      </w:r>
      <w:r w:rsidR="00112FB6" w:rsidRPr="005B0594">
        <w:rPr>
          <w:lang w:val="en-GB"/>
        </w:rPr>
        <w:t>1</w:t>
      </w:r>
      <w:r w:rsidRPr="005B0594">
        <w:rPr>
          <w:lang w:val="en-GB"/>
        </w:rPr>
        <w:t>/</w:t>
      </w:r>
      <w:r w:rsidR="00112FB6" w:rsidRPr="005B0594">
        <w:rPr>
          <w:lang w:val="en-GB"/>
        </w:rPr>
        <w:t xml:space="preserve">1000 pregnancies. </w:t>
      </w:r>
      <w:r w:rsidR="00AA38E4" w:rsidRPr="005B0594">
        <w:rPr>
          <w:lang w:val="en-GB"/>
        </w:rPr>
        <w:t>In It</w:t>
      </w:r>
      <w:r w:rsidR="00112FB6" w:rsidRPr="005B0594">
        <w:rPr>
          <w:lang w:val="en-GB"/>
        </w:rPr>
        <w:t>aly</w:t>
      </w:r>
      <w:r w:rsidR="00832588" w:rsidRPr="005B0594">
        <w:rPr>
          <w:lang w:val="en-GB"/>
        </w:rPr>
        <w:t>,</w:t>
      </w:r>
      <w:r w:rsidR="00112FB6" w:rsidRPr="005B0594">
        <w:rPr>
          <w:lang w:val="en-GB"/>
        </w:rPr>
        <w:t xml:space="preserve"> 550 case</w:t>
      </w:r>
      <w:r w:rsidR="00832588" w:rsidRPr="005B0594">
        <w:rPr>
          <w:lang w:val="en-GB"/>
        </w:rPr>
        <w:t>s are diagnosed</w:t>
      </w:r>
      <w:r w:rsidR="00112FB6" w:rsidRPr="005B0594">
        <w:rPr>
          <w:lang w:val="en-GB"/>
        </w:rPr>
        <w:t xml:space="preserve"> every year.</w:t>
      </w:r>
    </w:p>
    <w:p w:rsidR="0028201A" w:rsidRPr="005B0594" w:rsidRDefault="0028201A" w:rsidP="0028201A">
      <w:pPr>
        <w:pStyle w:val="titolo"/>
        <w:spacing w:before="0" w:beforeAutospacing="0" w:after="0" w:afterAutospacing="0"/>
        <w:rPr>
          <w:lang w:val="en-GB"/>
        </w:rPr>
      </w:pPr>
    </w:p>
    <w:p w:rsidR="00E81497" w:rsidRPr="0028201A" w:rsidRDefault="00AA38E4" w:rsidP="0028201A">
      <w:pPr>
        <w:pStyle w:val="titolo"/>
        <w:spacing w:before="0" w:beforeAutospacing="0" w:after="0" w:afterAutospacing="0"/>
        <w:rPr>
          <w:b/>
          <w:bCs/>
          <w:lang w:val="en-GB"/>
        </w:rPr>
      </w:pPr>
      <w:r w:rsidRPr="0028201A">
        <w:rPr>
          <w:b/>
          <w:bCs/>
          <w:lang w:val="en-GB"/>
        </w:rPr>
        <w:t>What you can do</w:t>
      </w:r>
      <w:r w:rsidR="006B2207" w:rsidRPr="0028201A">
        <w:rPr>
          <w:b/>
          <w:bCs/>
          <w:lang w:val="en-GB"/>
        </w:rPr>
        <w:t xml:space="preserve"> </w:t>
      </w:r>
    </w:p>
    <w:p w:rsidR="00AA38E4" w:rsidRPr="005B0594" w:rsidRDefault="00B65DFE" w:rsidP="0028201A">
      <w:pPr>
        <w:pStyle w:val="titolo"/>
        <w:spacing w:before="0" w:beforeAutospacing="0" w:after="0" w:afterAutospacing="0"/>
        <w:rPr>
          <w:lang w:val="en-GB"/>
        </w:rPr>
      </w:pPr>
      <w:r w:rsidRPr="005B0594">
        <w:rPr>
          <w:lang w:val="en-GB"/>
        </w:rPr>
        <w:t xml:space="preserve">Start taking </w:t>
      </w:r>
      <w:r w:rsidR="00B86138" w:rsidRPr="005B0594">
        <w:rPr>
          <w:lang w:val="en-GB"/>
        </w:rPr>
        <w:t xml:space="preserve">0.4 mg of folic acid each </w:t>
      </w:r>
      <w:r w:rsidR="00AA38E4" w:rsidRPr="005B0594">
        <w:rPr>
          <w:lang w:val="en-GB"/>
        </w:rPr>
        <w:t>day until the end of the third month of pregnancy.</w:t>
      </w:r>
    </w:p>
    <w:p w:rsidR="0074174B" w:rsidRDefault="0074174B" w:rsidP="00017E0C">
      <w:pPr>
        <w:autoSpaceDE w:val="0"/>
        <w:autoSpaceDN w:val="0"/>
        <w:adjustRightInd w:val="0"/>
        <w:rPr>
          <w:rFonts w:ascii="Consolas" w:hAnsi="Consolas" w:cs="Consolas"/>
          <w:color w:val="006400"/>
          <w:sz w:val="19"/>
          <w:szCs w:val="19"/>
          <w:highlight w:val="yellow"/>
          <w:lang w:val="en-GB"/>
        </w:rPr>
      </w:pPr>
    </w:p>
    <w:p w:rsidR="00017E0C" w:rsidRDefault="00017E0C" w:rsidP="00017E0C">
      <w:pPr>
        <w:autoSpaceDE w:val="0"/>
        <w:autoSpaceDN w:val="0"/>
        <w:adjustRightInd w:val="0"/>
        <w:rPr>
          <w:rFonts w:ascii="Consolas" w:hAnsi="Consolas" w:cs="Consolas"/>
          <w:color w:val="006400"/>
          <w:sz w:val="19"/>
          <w:szCs w:val="19"/>
          <w:highlight w:val="yellow"/>
          <w:lang w:val="en-GB"/>
        </w:rPr>
      </w:pPr>
    </w:p>
    <w:p w:rsidR="00D222F6" w:rsidRPr="005B0594" w:rsidRDefault="00D222F6" w:rsidP="00017E0C">
      <w:pPr>
        <w:autoSpaceDE w:val="0"/>
        <w:autoSpaceDN w:val="0"/>
        <w:adjustRightInd w:val="0"/>
        <w:rPr>
          <w:rFonts w:ascii="Consolas" w:hAnsi="Consolas" w:cs="Consolas"/>
          <w:color w:val="006400"/>
          <w:sz w:val="19"/>
          <w:szCs w:val="19"/>
          <w:highlight w:val="yellow"/>
          <w:lang w:val="en-GB"/>
        </w:rPr>
      </w:pPr>
    </w:p>
    <w:p w:rsidR="00E81497" w:rsidRDefault="00B86138" w:rsidP="00017E0C">
      <w:pPr>
        <w:pStyle w:val="titolo"/>
        <w:spacing w:before="0" w:beforeAutospacing="0" w:after="0" w:afterAutospacing="0"/>
        <w:rPr>
          <w:b/>
          <w:bCs/>
          <w:color w:val="FF0000"/>
          <w:sz w:val="32"/>
          <w:szCs w:val="32"/>
          <w:lang w:val="en-GB"/>
        </w:rPr>
      </w:pPr>
      <w:r w:rsidRPr="00017E0C">
        <w:rPr>
          <w:b/>
          <w:bCs/>
          <w:color w:val="FF0000"/>
          <w:sz w:val="32"/>
          <w:szCs w:val="32"/>
          <w:lang w:val="en-GB"/>
        </w:rPr>
        <w:t xml:space="preserve">Alcohol </w:t>
      </w:r>
    </w:p>
    <w:p w:rsidR="00017E0C" w:rsidRPr="00017E0C" w:rsidRDefault="00017E0C" w:rsidP="00017E0C">
      <w:pPr>
        <w:pStyle w:val="titolo"/>
        <w:spacing w:before="0" w:beforeAutospacing="0" w:after="0" w:afterAutospacing="0"/>
        <w:rPr>
          <w:b/>
          <w:bCs/>
          <w:color w:val="FF0000"/>
          <w:sz w:val="32"/>
          <w:szCs w:val="32"/>
          <w:lang w:val="en-GB"/>
        </w:rPr>
      </w:pPr>
    </w:p>
    <w:p w:rsidR="00B86138" w:rsidRDefault="00B86138" w:rsidP="00017E0C">
      <w:pPr>
        <w:pStyle w:val="titolo"/>
        <w:spacing w:before="0" w:beforeAutospacing="0" w:after="0" w:afterAutospacing="0"/>
        <w:rPr>
          <w:lang w:val="en-GB"/>
        </w:rPr>
      </w:pPr>
      <w:r w:rsidRPr="005B0594">
        <w:rPr>
          <w:lang w:val="en-GB"/>
        </w:rPr>
        <w:t>According to the information colle</w:t>
      </w:r>
      <w:r w:rsidR="00891468" w:rsidRPr="005B0594">
        <w:rPr>
          <w:lang w:val="en-GB"/>
        </w:rPr>
        <w:t>c</w:t>
      </w:r>
      <w:r w:rsidR="008637D4" w:rsidRPr="005B0594">
        <w:rPr>
          <w:lang w:val="en-GB"/>
        </w:rPr>
        <w:t xml:space="preserve">ted in your </w:t>
      </w:r>
      <w:r w:rsidR="00B65DFE" w:rsidRPr="005B0594">
        <w:rPr>
          <w:lang w:val="en-GB"/>
        </w:rPr>
        <w:t>questionnaire</w:t>
      </w:r>
      <w:r w:rsidRPr="005B0594">
        <w:rPr>
          <w:lang w:val="en-GB"/>
        </w:rPr>
        <w:t>, you drink alcohol.</w:t>
      </w:r>
    </w:p>
    <w:p w:rsidR="00017E0C" w:rsidRPr="006B2207" w:rsidRDefault="00017E0C" w:rsidP="00017E0C">
      <w:pPr>
        <w:pStyle w:val="titolo"/>
        <w:spacing w:before="0" w:beforeAutospacing="0" w:after="0" w:afterAutospacing="0"/>
        <w:rPr>
          <w:b/>
          <w:bCs/>
          <w:lang w:val="en-GB"/>
        </w:rPr>
      </w:pPr>
    </w:p>
    <w:p w:rsidR="00E81497" w:rsidRDefault="00B86138" w:rsidP="00017E0C">
      <w:pPr>
        <w:autoSpaceDE w:val="0"/>
        <w:autoSpaceDN w:val="0"/>
        <w:adjustRightInd w:val="0"/>
        <w:rPr>
          <w:b/>
          <w:lang w:val="en-GB"/>
        </w:rPr>
      </w:pPr>
      <w:r w:rsidRPr="005B0594">
        <w:rPr>
          <w:b/>
          <w:lang w:val="en-GB"/>
        </w:rPr>
        <w:t xml:space="preserve">Drinking alcohol can </w:t>
      </w:r>
      <w:r w:rsidR="00B65DFE" w:rsidRPr="005B0594">
        <w:rPr>
          <w:b/>
          <w:lang w:val="en-GB"/>
        </w:rPr>
        <w:t>reduce</w:t>
      </w:r>
      <w:r w:rsidRPr="005B0594">
        <w:rPr>
          <w:b/>
          <w:lang w:val="en-GB"/>
        </w:rPr>
        <w:t xml:space="preserve"> fertility and seriously </w:t>
      </w:r>
      <w:r w:rsidR="00B65DFE" w:rsidRPr="005B0594">
        <w:rPr>
          <w:b/>
          <w:lang w:val="en-GB"/>
        </w:rPr>
        <w:t xml:space="preserve">affect </w:t>
      </w:r>
      <w:r w:rsidRPr="005B0594">
        <w:rPr>
          <w:b/>
          <w:lang w:val="en-GB"/>
        </w:rPr>
        <w:t xml:space="preserve">embryo </w:t>
      </w:r>
      <w:r w:rsidR="00B65DFE" w:rsidRPr="005B0594">
        <w:rPr>
          <w:b/>
          <w:lang w:val="en-GB"/>
        </w:rPr>
        <w:t>development</w:t>
      </w:r>
      <w:r w:rsidR="006B2207">
        <w:rPr>
          <w:b/>
          <w:lang w:val="en-GB"/>
        </w:rPr>
        <w:t>.</w:t>
      </w:r>
    </w:p>
    <w:p w:rsidR="00017E0C" w:rsidRDefault="00744C0B" w:rsidP="00017E0C">
      <w:pPr>
        <w:autoSpaceDE w:val="0"/>
        <w:autoSpaceDN w:val="0"/>
        <w:adjustRightInd w:val="0"/>
        <w:rPr>
          <w:b/>
          <w:bCs/>
          <w:lang w:val="en-GB"/>
        </w:rPr>
      </w:pPr>
      <w:r w:rsidRPr="005B0594">
        <w:rPr>
          <w:lang w:val="en-GB"/>
        </w:rPr>
        <w:t>Regardless</w:t>
      </w:r>
      <w:r w:rsidR="00B65DFE" w:rsidRPr="005B0594">
        <w:rPr>
          <w:lang w:val="en-GB"/>
        </w:rPr>
        <w:t xml:space="preserve"> of</w:t>
      </w:r>
      <w:r w:rsidR="00CF5A7F" w:rsidRPr="005B0594">
        <w:rPr>
          <w:lang w:val="en-GB"/>
        </w:rPr>
        <w:t xml:space="preserve"> </w:t>
      </w:r>
      <w:r w:rsidR="00B65DFE" w:rsidRPr="005B0594">
        <w:rPr>
          <w:lang w:val="en-GB"/>
        </w:rPr>
        <w:t>the amount of alcohol consumed</w:t>
      </w:r>
      <w:r w:rsidR="00CF5A7F" w:rsidRPr="005B0594">
        <w:rPr>
          <w:lang w:val="en-GB"/>
        </w:rPr>
        <w:t>,</w:t>
      </w:r>
      <w:r w:rsidR="00CF5A7F" w:rsidRPr="005B0594">
        <w:rPr>
          <w:b/>
          <w:lang w:val="en-GB"/>
        </w:rPr>
        <w:t xml:space="preserve"> </w:t>
      </w:r>
      <w:r w:rsidR="00CF5A7F" w:rsidRPr="005B0594">
        <w:rPr>
          <w:lang w:val="en-GB"/>
        </w:rPr>
        <w:t xml:space="preserve">drinking alcohol can </w:t>
      </w:r>
      <w:r w:rsidR="00B65DFE" w:rsidRPr="005B0594">
        <w:rPr>
          <w:lang w:val="en-GB"/>
        </w:rPr>
        <w:t>reduce</w:t>
      </w:r>
      <w:r w:rsidR="00CF5A7F" w:rsidRPr="005B0594">
        <w:rPr>
          <w:lang w:val="en-GB"/>
        </w:rPr>
        <w:t xml:space="preserve"> fertility and </w:t>
      </w:r>
      <w:r w:rsidR="00B65DFE" w:rsidRPr="005B0594">
        <w:rPr>
          <w:lang w:val="en-GB"/>
        </w:rPr>
        <w:t xml:space="preserve">seriously affect </w:t>
      </w:r>
      <w:r w:rsidR="00CF5A7F" w:rsidRPr="005B0594">
        <w:rPr>
          <w:lang w:val="en-GB"/>
        </w:rPr>
        <w:t xml:space="preserve">embryo development. Even </w:t>
      </w:r>
      <w:r w:rsidR="0091063D" w:rsidRPr="005B0594">
        <w:rPr>
          <w:lang w:val="en-GB"/>
        </w:rPr>
        <w:t>a small</w:t>
      </w:r>
      <w:r w:rsidR="00CF5A7F" w:rsidRPr="005B0594">
        <w:rPr>
          <w:lang w:val="en-GB"/>
        </w:rPr>
        <w:t xml:space="preserve"> </w:t>
      </w:r>
      <w:r w:rsidR="0091063D" w:rsidRPr="005B0594">
        <w:rPr>
          <w:lang w:val="en-GB"/>
        </w:rPr>
        <w:t xml:space="preserve">amount of </w:t>
      </w:r>
      <w:r w:rsidR="00CF5A7F" w:rsidRPr="005B0594">
        <w:rPr>
          <w:lang w:val="en-GB"/>
        </w:rPr>
        <w:t>alcohol (i.e</w:t>
      </w:r>
      <w:r w:rsidR="0091063D" w:rsidRPr="005B0594">
        <w:rPr>
          <w:lang w:val="en-GB"/>
        </w:rPr>
        <w:t>.</w:t>
      </w:r>
      <w:r w:rsidR="00CF5A7F" w:rsidRPr="005B0594">
        <w:rPr>
          <w:lang w:val="en-GB"/>
        </w:rPr>
        <w:t xml:space="preserve"> a pint of beer </w:t>
      </w:r>
      <w:r w:rsidR="0091063D" w:rsidRPr="005B0594">
        <w:rPr>
          <w:lang w:val="en-GB"/>
        </w:rPr>
        <w:t xml:space="preserve">or </w:t>
      </w:r>
      <w:r w:rsidR="00CF5A7F" w:rsidRPr="005B0594">
        <w:rPr>
          <w:lang w:val="en-GB"/>
        </w:rPr>
        <w:t>a glass of wine) can be dangerous</w:t>
      </w:r>
      <w:r w:rsidR="0091063D" w:rsidRPr="005B0594">
        <w:rPr>
          <w:lang w:val="en-GB"/>
        </w:rPr>
        <w:t>,</w:t>
      </w:r>
      <w:r w:rsidR="00CF5A7F" w:rsidRPr="005B0594">
        <w:rPr>
          <w:lang w:val="en-GB"/>
        </w:rPr>
        <w:t xml:space="preserve"> </w:t>
      </w:r>
      <w:r w:rsidR="0091063D" w:rsidRPr="005B0594">
        <w:rPr>
          <w:lang w:val="en-GB"/>
        </w:rPr>
        <w:t>e</w:t>
      </w:r>
      <w:r w:rsidR="00CF5A7F" w:rsidRPr="005B0594">
        <w:rPr>
          <w:lang w:val="en-GB"/>
        </w:rPr>
        <w:t xml:space="preserve">specially </w:t>
      </w:r>
      <w:r w:rsidR="0091063D" w:rsidRPr="005B0594">
        <w:rPr>
          <w:lang w:val="en-GB"/>
        </w:rPr>
        <w:t xml:space="preserve">when consumed </w:t>
      </w:r>
      <w:r w:rsidR="00CF5A7F" w:rsidRPr="005B0594">
        <w:rPr>
          <w:lang w:val="en-GB"/>
        </w:rPr>
        <w:t>during the first weeks of pregnancy.</w:t>
      </w:r>
      <w:r w:rsidR="0091063D" w:rsidRPr="005B0594">
        <w:rPr>
          <w:lang w:val="en-GB"/>
        </w:rPr>
        <w:t xml:space="preserve"> Alcohol, i</w:t>
      </w:r>
      <w:r w:rsidR="00CF5A7F" w:rsidRPr="005B0594">
        <w:rPr>
          <w:lang w:val="en-GB"/>
        </w:rPr>
        <w:t>n fact</w:t>
      </w:r>
      <w:r w:rsidR="0091063D" w:rsidRPr="005B0594">
        <w:rPr>
          <w:lang w:val="en-GB"/>
        </w:rPr>
        <w:t>,</w:t>
      </w:r>
      <w:r w:rsidR="00CF5A7F" w:rsidRPr="005B0594">
        <w:rPr>
          <w:lang w:val="en-GB"/>
        </w:rPr>
        <w:t xml:space="preserve"> </w:t>
      </w:r>
      <w:r w:rsidR="0091063D" w:rsidRPr="005B0594">
        <w:rPr>
          <w:lang w:val="en-GB"/>
        </w:rPr>
        <w:t>can pass</w:t>
      </w:r>
      <w:r w:rsidR="00CF5A7F" w:rsidRPr="005B0594">
        <w:rPr>
          <w:lang w:val="en-GB"/>
        </w:rPr>
        <w:t xml:space="preserve"> </w:t>
      </w:r>
      <w:r w:rsidR="0091063D" w:rsidRPr="005B0594">
        <w:rPr>
          <w:lang w:val="en-GB"/>
        </w:rPr>
        <w:t xml:space="preserve">from the mother’s blood </w:t>
      </w:r>
      <w:r w:rsidR="00CF5A7F" w:rsidRPr="005B0594">
        <w:rPr>
          <w:lang w:val="en-GB"/>
        </w:rPr>
        <w:t>through the placenta</w:t>
      </w:r>
      <w:r w:rsidR="0091063D" w:rsidRPr="005B0594">
        <w:rPr>
          <w:lang w:val="en-GB"/>
        </w:rPr>
        <w:t xml:space="preserve"> through the umbilical cord.</w:t>
      </w:r>
      <w:r w:rsidR="00CF5A7F" w:rsidRPr="005B0594">
        <w:rPr>
          <w:lang w:val="en-GB"/>
        </w:rPr>
        <w:t xml:space="preserve"> </w:t>
      </w:r>
      <w:r w:rsidR="0091063D" w:rsidRPr="005B0594">
        <w:rPr>
          <w:lang w:val="en-GB"/>
        </w:rPr>
        <w:t>T</w:t>
      </w:r>
      <w:r w:rsidR="00CF5A7F" w:rsidRPr="005B0594">
        <w:rPr>
          <w:lang w:val="en-GB"/>
        </w:rPr>
        <w:t xml:space="preserve">he </w:t>
      </w:r>
      <w:r w:rsidR="0028201A" w:rsidRPr="005B0594">
        <w:rPr>
          <w:lang w:val="en-GB"/>
        </w:rPr>
        <w:t>foetus</w:t>
      </w:r>
      <w:r w:rsidR="0091063D" w:rsidRPr="005B0594">
        <w:rPr>
          <w:lang w:val="en-GB"/>
        </w:rPr>
        <w:t xml:space="preserve"> circulation</w:t>
      </w:r>
      <w:r w:rsidR="00CF5A7F" w:rsidRPr="005B0594">
        <w:rPr>
          <w:lang w:val="en-GB"/>
        </w:rPr>
        <w:t xml:space="preserve"> will </w:t>
      </w:r>
      <w:r w:rsidR="0091063D" w:rsidRPr="005B0594">
        <w:rPr>
          <w:lang w:val="en-GB"/>
        </w:rPr>
        <w:t xml:space="preserve">quickly reach </w:t>
      </w:r>
      <w:r w:rsidR="00CF5A7F" w:rsidRPr="005B0594">
        <w:rPr>
          <w:lang w:val="en-GB"/>
        </w:rPr>
        <w:t>the same alcohol level</w:t>
      </w:r>
      <w:r w:rsidR="0091063D" w:rsidRPr="005B0594">
        <w:rPr>
          <w:lang w:val="en-GB"/>
        </w:rPr>
        <w:t xml:space="preserve"> as that in the </w:t>
      </w:r>
      <w:r w:rsidR="00CF5A7F" w:rsidRPr="005B0594">
        <w:rPr>
          <w:lang w:val="en-GB"/>
        </w:rPr>
        <w:t>mother</w:t>
      </w:r>
      <w:r w:rsidR="0091063D" w:rsidRPr="005B0594">
        <w:rPr>
          <w:lang w:val="en-GB"/>
        </w:rPr>
        <w:t>’s blood, and maintain it for a longer time</w:t>
      </w:r>
      <w:r w:rsidR="00CF5A7F" w:rsidRPr="005B0594">
        <w:rPr>
          <w:lang w:val="en-GB"/>
        </w:rPr>
        <w:t xml:space="preserve">. </w:t>
      </w:r>
      <w:r w:rsidR="0028627A" w:rsidRPr="005B0594">
        <w:rPr>
          <w:lang w:val="en-GB"/>
        </w:rPr>
        <w:br/>
      </w:r>
    </w:p>
    <w:p w:rsidR="00E81497" w:rsidRDefault="0091063D" w:rsidP="00017E0C">
      <w:pPr>
        <w:autoSpaceDE w:val="0"/>
        <w:autoSpaceDN w:val="0"/>
        <w:adjustRightInd w:val="0"/>
        <w:rPr>
          <w:b/>
          <w:bCs/>
          <w:lang w:val="en-GB"/>
        </w:rPr>
      </w:pPr>
      <w:r w:rsidRPr="005B0594">
        <w:rPr>
          <w:b/>
          <w:bCs/>
          <w:lang w:val="en-GB"/>
        </w:rPr>
        <w:t>Alcohol</w:t>
      </w:r>
      <w:r w:rsidR="00744C0B" w:rsidRPr="005B0594">
        <w:rPr>
          <w:b/>
          <w:bCs/>
          <w:lang w:val="en-GB"/>
        </w:rPr>
        <w:t xml:space="preserve"> effects on fertility and pregnancy</w:t>
      </w:r>
      <w:r w:rsidR="006B2207">
        <w:rPr>
          <w:b/>
          <w:bCs/>
          <w:lang w:val="en-GB"/>
        </w:rPr>
        <w:t xml:space="preserve"> </w:t>
      </w:r>
    </w:p>
    <w:p w:rsidR="008637D4" w:rsidRPr="005B0594" w:rsidRDefault="00AC1538" w:rsidP="00017E0C">
      <w:pPr>
        <w:autoSpaceDE w:val="0"/>
        <w:autoSpaceDN w:val="0"/>
        <w:adjustRightInd w:val="0"/>
        <w:rPr>
          <w:lang w:val="en-GB"/>
        </w:rPr>
      </w:pPr>
      <w:r w:rsidRPr="005B0594">
        <w:rPr>
          <w:lang w:val="en-GB"/>
        </w:rPr>
        <w:t xml:space="preserve">Women who </w:t>
      </w:r>
      <w:r w:rsidR="009A3972" w:rsidRPr="005B0594">
        <w:rPr>
          <w:lang w:val="en-GB"/>
        </w:rPr>
        <w:t xml:space="preserve">frequently </w:t>
      </w:r>
      <w:r w:rsidRPr="005B0594">
        <w:rPr>
          <w:lang w:val="en-GB"/>
        </w:rPr>
        <w:t xml:space="preserve">drink alcohol </w:t>
      </w:r>
      <w:r w:rsidR="009A3972" w:rsidRPr="005B0594">
        <w:rPr>
          <w:lang w:val="en-GB"/>
        </w:rPr>
        <w:t xml:space="preserve">can </w:t>
      </w:r>
      <w:r w:rsidRPr="005B0594">
        <w:rPr>
          <w:lang w:val="en-GB"/>
        </w:rPr>
        <w:t xml:space="preserve">have </w:t>
      </w:r>
      <w:r w:rsidR="009A3972" w:rsidRPr="005B0594">
        <w:rPr>
          <w:lang w:val="en-GB"/>
        </w:rPr>
        <w:t>fertility problems, such as amenorrhea (absence of menstruations)</w:t>
      </w:r>
      <w:r w:rsidRPr="005B0594">
        <w:rPr>
          <w:lang w:val="en-GB"/>
        </w:rPr>
        <w:t>,</w:t>
      </w:r>
      <w:r w:rsidR="009A3972" w:rsidRPr="005B0594">
        <w:rPr>
          <w:lang w:val="en-GB"/>
        </w:rPr>
        <w:t xml:space="preserve"> </w:t>
      </w:r>
      <w:r w:rsidRPr="005B0594">
        <w:rPr>
          <w:lang w:val="en-GB"/>
        </w:rPr>
        <w:t xml:space="preserve">absence of ovulation and hormonal disorders resulting in </w:t>
      </w:r>
      <w:r w:rsidR="009A3972" w:rsidRPr="005B0594">
        <w:rPr>
          <w:lang w:val="en-GB"/>
        </w:rPr>
        <w:t xml:space="preserve">a reduction or lack of </w:t>
      </w:r>
      <w:r w:rsidRPr="005B0594">
        <w:rPr>
          <w:lang w:val="en-GB"/>
        </w:rPr>
        <w:t xml:space="preserve">fertility. </w:t>
      </w:r>
      <w:r w:rsidR="009A3972" w:rsidRPr="005B0594">
        <w:rPr>
          <w:lang w:val="en-GB"/>
        </w:rPr>
        <w:t>Moreover, alcohol drinkers can frequently have adverse pregnancy outcome</w:t>
      </w:r>
      <w:r w:rsidR="00C46055">
        <w:rPr>
          <w:lang w:val="en-GB"/>
        </w:rPr>
        <w:t>s</w:t>
      </w:r>
      <w:r w:rsidR="009A3972" w:rsidRPr="005B0594">
        <w:rPr>
          <w:lang w:val="en-GB"/>
        </w:rPr>
        <w:t xml:space="preserve">, like </w:t>
      </w:r>
      <w:r w:rsidRPr="005B0594">
        <w:rPr>
          <w:lang w:val="en-GB"/>
        </w:rPr>
        <w:t xml:space="preserve">miscarriage, premature birth, and </w:t>
      </w:r>
      <w:r w:rsidR="009A3972" w:rsidRPr="005B0594">
        <w:rPr>
          <w:lang w:val="en-GB"/>
        </w:rPr>
        <w:t xml:space="preserve">newborn’s </w:t>
      </w:r>
      <w:r w:rsidRPr="005B0594">
        <w:rPr>
          <w:lang w:val="en-GB"/>
        </w:rPr>
        <w:t>low birth weight.</w:t>
      </w:r>
      <w:r w:rsidR="009A3972" w:rsidRPr="005B0594">
        <w:rPr>
          <w:lang w:val="en-GB"/>
        </w:rPr>
        <w:t xml:space="preserve"> </w:t>
      </w:r>
      <w:r w:rsidRPr="005B0594">
        <w:rPr>
          <w:lang w:val="en-GB"/>
        </w:rPr>
        <w:t xml:space="preserve">It is </w:t>
      </w:r>
      <w:r w:rsidR="009A3972" w:rsidRPr="005B0594">
        <w:rPr>
          <w:lang w:val="en-GB"/>
        </w:rPr>
        <w:t xml:space="preserve">also </w:t>
      </w:r>
      <w:r w:rsidRPr="005B0594">
        <w:rPr>
          <w:lang w:val="en-GB"/>
        </w:rPr>
        <w:t xml:space="preserve">well established that prenatal exposure to alcohol can determine </w:t>
      </w:r>
      <w:r w:rsidR="009A3972" w:rsidRPr="005B0594">
        <w:rPr>
          <w:lang w:val="en-GB"/>
        </w:rPr>
        <w:t>f</w:t>
      </w:r>
      <w:r w:rsidRPr="005B0594">
        <w:rPr>
          <w:lang w:val="en-GB"/>
        </w:rPr>
        <w:t>oetal</w:t>
      </w:r>
      <w:r w:rsidR="009A3972" w:rsidRPr="005B0594">
        <w:rPr>
          <w:lang w:val="en-GB"/>
        </w:rPr>
        <w:t>-</w:t>
      </w:r>
      <w:r w:rsidR="0028201A" w:rsidRPr="005B0594">
        <w:rPr>
          <w:lang w:val="en-GB"/>
        </w:rPr>
        <w:t>alcoholic</w:t>
      </w:r>
      <w:r w:rsidR="009A3972" w:rsidRPr="005B0594">
        <w:rPr>
          <w:lang w:val="en-GB"/>
        </w:rPr>
        <w:t xml:space="preserve"> s</w:t>
      </w:r>
      <w:r w:rsidRPr="005B0594">
        <w:rPr>
          <w:lang w:val="en-GB"/>
        </w:rPr>
        <w:t>yndrome</w:t>
      </w:r>
      <w:r w:rsidR="00B976E8" w:rsidRPr="005B0594">
        <w:rPr>
          <w:lang w:val="en-GB"/>
        </w:rPr>
        <w:t xml:space="preserve">, characterized by facial anomalies and </w:t>
      </w:r>
      <w:r w:rsidR="009A3972" w:rsidRPr="005B0594">
        <w:rPr>
          <w:lang w:val="en-GB"/>
        </w:rPr>
        <w:t xml:space="preserve"> </w:t>
      </w:r>
      <w:r w:rsidR="00B976E8" w:rsidRPr="005B0594">
        <w:rPr>
          <w:lang w:val="en-GB"/>
        </w:rPr>
        <w:t xml:space="preserve">neurodevelopmental deficits. </w:t>
      </w:r>
    </w:p>
    <w:p w:rsidR="009A3972" w:rsidRPr="005B0594" w:rsidRDefault="009A3972" w:rsidP="00017E0C">
      <w:pPr>
        <w:autoSpaceDE w:val="0"/>
        <w:autoSpaceDN w:val="0"/>
        <w:adjustRightInd w:val="0"/>
        <w:rPr>
          <w:lang w:val="en-GB"/>
        </w:rPr>
      </w:pPr>
      <w:r w:rsidRPr="005B0594">
        <w:rPr>
          <w:lang w:val="en-GB"/>
        </w:rPr>
        <w:t xml:space="preserve">Finally, alcohol consumption during pregnancy can cause problems that will become apparent as the child grows, such as learning and </w:t>
      </w:r>
      <w:r w:rsidR="0028201A" w:rsidRPr="005B0594">
        <w:rPr>
          <w:lang w:val="en-GB"/>
        </w:rPr>
        <w:t>behavioural</w:t>
      </w:r>
      <w:r w:rsidRPr="005B0594">
        <w:rPr>
          <w:lang w:val="en-GB"/>
        </w:rPr>
        <w:t xml:space="preserve"> problems. </w:t>
      </w:r>
    </w:p>
    <w:p w:rsidR="00017E0C" w:rsidRDefault="00017E0C" w:rsidP="00017E0C">
      <w:pPr>
        <w:autoSpaceDE w:val="0"/>
        <w:autoSpaceDN w:val="0"/>
        <w:adjustRightInd w:val="0"/>
        <w:rPr>
          <w:b/>
          <w:bCs/>
          <w:lang w:val="en-GB"/>
        </w:rPr>
      </w:pPr>
    </w:p>
    <w:p w:rsidR="00E81497" w:rsidRDefault="007F26A8" w:rsidP="00017E0C">
      <w:pPr>
        <w:autoSpaceDE w:val="0"/>
        <w:autoSpaceDN w:val="0"/>
        <w:adjustRightInd w:val="0"/>
        <w:rPr>
          <w:b/>
          <w:bCs/>
          <w:lang w:val="en-GB"/>
        </w:rPr>
      </w:pPr>
      <w:r w:rsidRPr="005B0594">
        <w:rPr>
          <w:b/>
          <w:bCs/>
          <w:lang w:val="en-GB"/>
        </w:rPr>
        <w:lastRenderedPageBreak/>
        <w:t>What you can do</w:t>
      </w:r>
    </w:p>
    <w:p w:rsidR="00B976E8" w:rsidRPr="005B0594" w:rsidRDefault="00B976E8" w:rsidP="00017E0C">
      <w:pPr>
        <w:autoSpaceDE w:val="0"/>
        <w:autoSpaceDN w:val="0"/>
        <w:adjustRightInd w:val="0"/>
        <w:rPr>
          <w:bCs/>
          <w:lang w:val="en-GB"/>
        </w:rPr>
      </w:pPr>
      <w:r w:rsidRPr="005B0594">
        <w:rPr>
          <w:bCs/>
          <w:lang w:val="en-GB"/>
        </w:rPr>
        <w:t>Stop drinking alcohol and toast with no-alcoholic drinks before, during and after pregnancy!</w:t>
      </w:r>
    </w:p>
    <w:p w:rsidR="00B976E8" w:rsidRPr="005B0594" w:rsidRDefault="00B976E8" w:rsidP="00017E0C">
      <w:pPr>
        <w:autoSpaceDE w:val="0"/>
        <w:autoSpaceDN w:val="0"/>
        <w:adjustRightInd w:val="0"/>
        <w:rPr>
          <w:bCs/>
          <w:lang w:val="en-GB"/>
        </w:rPr>
      </w:pPr>
      <w:r w:rsidRPr="005B0594">
        <w:rPr>
          <w:bCs/>
          <w:lang w:val="en-GB"/>
        </w:rPr>
        <w:t xml:space="preserve">Also remember that drinking alcohol is not safe for your baby while breastfeeding. A “safe” allowed alcohol amount is not known, but you can 100% avoid every single dangerous effect of alcohol intake if you stop drinking alcohol before, during and after pregnancy. </w:t>
      </w:r>
    </w:p>
    <w:p w:rsidR="00B976E8" w:rsidRPr="005B0594" w:rsidRDefault="00B976E8" w:rsidP="00017E0C">
      <w:pPr>
        <w:autoSpaceDE w:val="0"/>
        <w:autoSpaceDN w:val="0"/>
        <w:adjustRightInd w:val="0"/>
        <w:rPr>
          <w:bCs/>
          <w:lang w:val="en-GB"/>
        </w:rPr>
      </w:pPr>
      <w:r w:rsidRPr="005B0594">
        <w:rPr>
          <w:bCs/>
          <w:lang w:val="en-GB"/>
        </w:rPr>
        <w:t>This is why many “no alcohol during pregnancy” campaigns are going on in different countries, and alcoholic beverages must have special labels. If you cannot control your alcohol desire, ask help to your doctor.</w:t>
      </w:r>
    </w:p>
    <w:p w:rsidR="0028627A" w:rsidRPr="005B0594" w:rsidRDefault="0028627A" w:rsidP="007F26A8">
      <w:pPr>
        <w:autoSpaceDE w:val="0"/>
        <w:autoSpaceDN w:val="0"/>
        <w:adjustRightInd w:val="0"/>
        <w:rPr>
          <w:lang w:val="en-GB"/>
        </w:rPr>
      </w:pPr>
      <w:r w:rsidRPr="005B0594">
        <w:rPr>
          <w:lang w:val="en-GB"/>
        </w:rPr>
        <w:br/>
      </w:r>
    </w:p>
    <w:p w:rsidR="0028627A" w:rsidRPr="005B0594" w:rsidRDefault="005E7678" w:rsidP="0028627A">
      <w:pPr>
        <w:rPr>
          <w:lang w:val="en-GB"/>
        </w:rPr>
      </w:pPr>
      <w:r w:rsidRPr="005E7678">
        <w:rPr>
          <w:lang w:val="en-GB"/>
        </w:rPr>
        <w:pict>
          <v:rect id="_x0000_i1026" style="width:0;height:1.5pt" o:hralign="center" o:hrstd="t" o:hr="t" fillcolor="#a0a0a0" stroked="f"/>
        </w:pict>
      </w:r>
    </w:p>
    <w:p w:rsidR="0028627A" w:rsidRPr="005B0594" w:rsidRDefault="0028627A" w:rsidP="0028627A">
      <w:pPr>
        <w:rPr>
          <w:lang w:val="en-GB"/>
        </w:rPr>
      </w:pPr>
    </w:p>
    <w:p w:rsidR="0028627A" w:rsidRPr="005B0594" w:rsidRDefault="0028627A" w:rsidP="0028627A">
      <w:pPr>
        <w:pStyle w:val="titolo"/>
        <w:rPr>
          <w:lang w:val="en-GB"/>
        </w:rPr>
      </w:pPr>
      <w:r w:rsidRPr="005B0594">
        <w:rPr>
          <w:b/>
          <w:bCs/>
          <w:lang w:val="en-GB"/>
        </w:rPr>
        <w:t>GLOSSAR</w:t>
      </w:r>
      <w:r w:rsidR="00A17C54">
        <w:rPr>
          <w:b/>
          <w:bCs/>
          <w:lang w:val="en-GB"/>
        </w:rPr>
        <w:t>Y</w:t>
      </w:r>
    </w:p>
    <w:p w:rsidR="00506F05" w:rsidRPr="005B0594" w:rsidRDefault="0028627A" w:rsidP="007F26A8">
      <w:pPr>
        <w:spacing w:after="240"/>
        <w:rPr>
          <w:lang w:val="en-GB"/>
        </w:rPr>
      </w:pPr>
      <w:r w:rsidRPr="005B0594">
        <w:rPr>
          <w:b/>
          <w:bCs/>
          <w:lang w:val="en-GB"/>
        </w:rPr>
        <w:t>Amenorr</w:t>
      </w:r>
      <w:r w:rsidR="00506F05" w:rsidRPr="005B0594">
        <w:rPr>
          <w:b/>
          <w:bCs/>
          <w:lang w:val="en-GB"/>
        </w:rPr>
        <w:t>h</w:t>
      </w:r>
      <w:r w:rsidRPr="005B0594">
        <w:rPr>
          <w:b/>
          <w:bCs/>
          <w:lang w:val="en-GB"/>
        </w:rPr>
        <w:t>ea:</w:t>
      </w:r>
      <w:r w:rsidRPr="005B0594">
        <w:rPr>
          <w:lang w:val="en-GB"/>
        </w:rPr>
        <w:t xml:space="preserve"> </w:t>
      </w:r>
      <w:r w:rsidR="00175EA2" w:rsidRPr="005B0594">
        <w:rPr>
          <w:lang w:val="en-GB"/>
        </w:rPr>
        <w:t xml:space="preserve">Amenorrhea means absence of </w:t>
      </w:r>
      <w:hyperlink r:id="rId7" w:history="1">
        <w:r w:rsidR="00175EA2" w:rsidRPr="005B0594">
          <w:rPr>
            <w:lang w:val="en-GB"/>
          </w:rPr>
          <w:t>menstrual periods</w:t>
        </w:r>
      </w:hyperlink>
      <w:r w:rsidR="00175EA2" w:rsidRPr="005B0594">
        <w:rPr>
          <w:lang w:val="en-GB"/>
        </w:rPr>
        <w:t>, either on a permanent or temporary basis. Amenorrhea can be classified as primary or secondary. In primary amenorrhea, menstrual periods have never begun (by age 16). In secondary amenorrhea, menstrual periods are absent for three consecutive cycles or for more than six months, in a woman who was previously menstruating.</w:t>
      </w:r>
      <w:r w:rsidRPr="005B0594">
        <w:rPr>
          <w:lang w:val="en-GB"/>
        </w:rPr>
        <w:br/>
      </w:r>
      <w:r w:rsidRPr="005B0594">
        <w:rPr>
          <w:lang w:val="en-GB"/>
        </w:rPr>
        <w:br/>
      </w:r>
      <w:r w:rsidR="00F73AA7" w:rsidRPr="005B0594">
        <w:rPr>
          <w:b/>
          <w:bCs/>
          <w:lang w:val="en-GB"/>
        </w:rPr>
        <w:t>Anencephaly</w:t>
      </w:r>
      <w:r w:rsidRPr="005B0594">
        <w:rPr>
          <w:b/>
          <w:bCs/>
          <w:lang w:val="en-GB"/>
        </w:rPr>
        <w:t>:</w:t>
      </w:r>
      <w:r w:rsidRPr="005B0594">
        <w:rPr>
          <w:lang w:val="en-GB"/>
        </w:rPr>
        <w:t xml:space="preserve"> </w:t>
      </w:r>
      <w:r w:rsidR="00506F05" w:rsidRPr="005B0594">
        <w:rPr>
          <w:lang w:val="en-GB"/>
        </w:rPr>
        <w:t>Anencephaly is the absence of a major portion of the </w:t>
      </w:r>
      <w:hyperlink r:id="rId8" w:tooltip="Brain" w:history="1">
        <w:r w:rsidR="00506F05" w:rsidRPr="005B0594">
          <w:rPr>
            <w:lang w:val="en-GB"/>
          </w:rPr>
          <w:t>brain</w:t>
        </w:r>
      </w:hyperlink>
      <w:r w:rsidR="00506F05" w:rsidRPr="005B0594">
        <w:rPr>
          <w:lang w:val="en-GB"/>
        </w:rPr>
        <w:t>, </w:t>
      </w:r>
      <w:hyperlink r:id="rId9" w:tooltip="Skull" w:history="1">
        <w:r w:rsidR="00506F05" w:rsidRPr="005B0594">
          <w:rPr>
            <w:lang w:val="en-GB"/>
          </w:rPr>
          <w:t>skull</w:t>
        </w:r>
      </w:hyperlink>
      <w:r w:rsidR="00506F05" w:rsidRPr="005B0594">
        <w:rPr>
          <w:lang w:val="en-GB"/>
        </w:rPr>
        <w:t>, and </w:t>
      </w:r>
      <w:hyperlink r:id="rId10" w:tooltip="Scalp" w:history="1">
        <w:r w:rsidR="00506F05" w:rsidRPr="005B0594">
          <w:rPr>
            <w:lang w:val="en-GB"/>
          </w:rPr>
          <w:t>scalp</w:t>
        </w:r>
      </w:hyperlink>
      <w:r w:rsidR="00506F05" w:rsidRPr="005B0594">
        <w:rPr>
          <w:lang w:val="en-GB"/>
        </w:rPr>
        <w:t> that occurs during </w:t>
      </w:r>
      <w:hyperlink r:id="rId11" w:tooltip="Embryonic development" w:history="1">
        <w:r w:rsidR="00506F05" w:rsidRPr="005B0594">
          <w:rPr>
            <w:lang w:val="en-GB"/>
          </w:rPr>
          <w:t>embryonic development</w:t>
        </w:r>
      </w:hyperlink>
      <w:r w:rsidR="00506F05" w:rsidRPr="005B0594">
        <w:rPr>
          <w:lang w:val="en-GB"/>
        </w:rPr>
        <w:t xml:space="preserve">. This malformation is not compatible with life. </w:t>
      </w:r>
    </w:p>
    <w:p w:rsidR="00506F05" w:rsidRPr="005B0594" w:rsidRDefault="00F73AA7" w:rsidP="0028627A">
      <w:pPr>
        <w:spacing w:after="240"/>
        <w:rPr>
          <w:lang w:val="en-GB"/>
        </w:rPr>
      </w:pPr>
      <w:r>
        <w:rPr>
          <w:b/>
          <w:lang w:val="en-GB"/>
        </w:rPr>
        <w:t>Low birth we</w:t>
      </w:r>
      <w:r w:rsidR="00506F05" w:rsidRPr="005B0594">
        <w:rPr>
          <w:b/>
          <w:lang w:val="en-GB"/>
        </w:rPr>
        <w:t xml:space="preserve">ight: </w:t>
      </w:r>
      <w:r w:rsidR="00506F05" w:rsidRPr="005B0594">
        <w:rPr>
          <w:lang w:val="en-GB"/>
        </w:rPr>
        <w:t xml:space="preserve">weight at birth lower than </w:t>
      </w:r>
      <w:smartTag w:uri="urn:schemas-microsoft-com:office:smarttags" w:element="metricconverter">
        <w:smartTagPr>
          <w:attr w:name="ProductID" w:val="2.500 Kg"/>
        </w:smartTagPr>
        <w:r w:rsidR="0028627A" w:rsidRPr="005B0594">
          <w:rPr>
            <w:lang w:val="en-GB"/>
          </w:rPr>
          <w:t>2.500 Kg</w:t>
        </w:r>
      </w:smartTag>
      <w:r w:rsidR="0028627A" w:rsidRPr="005B0594">
        <w:rPr>
          <w:lang w:val="en-GB"/>
        </w:rPr>
        <w:t xml:space="preserve">. </w:t>
      </w:r>
    </w:p>
    <w:p w:rsidR="00A17C54" w:rsidRDefault="00A17C54" w:rsidP="00B727FE">
      <w:pPr>
        <w:spacing w:after="240"/>
        <w:rPr>
          <w:lang w:val="en-GB"/>
        </w:rPr>
      </w:pPr>
      <w:r>
        <w:rPr>
          <w:b/>
          <w:bCs/>
          <w:lang w:val="en-GB"/>
        </w:rPr>
        <w:t>Phenylalanine</w:t>
      </w:r>
      <w:r w:rsidR="0028627A" w:rsidRPr="00F73AA7">
        <w:rPr>
          <w:b/>
          <w:bCs/>
          <w:lang w:val="en-GB"/>
        </w:rPr>
        <w:t>:</w:t>
      </w:r>
      <w:r w:rsidR="0028627A" w:rsidRPr="00F73AA7">
        <w:rPr>
          <w:lang w:val="en-GB"/>
        </w:rPr>
        <w:t xml:space="preserve"> </w:t>
      </w:r>
      <w:r w:rsidR="00F73AA7" w:rsidRPr="00F73AA7">
        <w:rPr>
          <w:lang w:val="en-GB"/>
        </w:rPr>
        <w:t>it is a</w:t>
      </w:r>
      <w:r w:rsidR="00B727FE">
        <w:rPr>
          <w:lang w:val="en-GB"/>
        </w:rPr>
        <w:t>n am</w:t>
      </w:r>
      <w:r w:rsidR="00C46055">
        <w:rPr>
          <w:lang w:val="en-GB"/>
        </w:rPr>
        <w:t>inoacid</w:t>
      </w:r>
      <w:r w:rsidR="00F73AA7" w:rsidRPr="00F73AA7">
        <w:rPr>
          <w:lang w:val="en-GB"/>
        </w:rPr>
        <w:t xml:space="preserve"> present in the most common food p</w:t>
      </w:r>
      <w:r w:rsidR="00F73AA7">
        <w:rPr>
          <w:lang w:val="en-GB"/>
        </w:rPr>
        <w:t>rotein</w:t>
      </w:r>
      <w:r w:rsidR="00C46055">
        <w:rPr>
          <w:lang w:val="en-GB"/>
        </w:rPr>
        <w:t>s</w:t>
      </w:r>
      <w:r w:rsidR="00F73AA7">
        <w:rPr>
          <w:lang w:val="en-GB"/>
        </w:rPr>
        <w:t xml:space="preserve">. </w:t>
      </w:r>
      <w:r w:rsidR="00BF7F12">
        <w:rPr>
          <w:lang w:val="en-GB"/>
        </w:rPr>
        <w:t>Phenylk</w:t>
      </w:r>
      <w:r w:rsidR="00F73AA7">
        <w:rPr>
          <w:lang w:val="en-GB"/>
        </w:rPr>
        <w:t>etonuria is a dis</w:t>
      </w:r>
      <w:r w:rsidR="00B35F0B">
        <w:rPr>
          <w:lang w:val="en-GB"/>
        </w:rPr>
        <w:t>order</w:t>
      </w:r>
      <w:r w:rsidR="00F73AA7">
        <w:rPr>
          <w:lang w:val="en-GB"/>
        </w:rPr>
        <w:t xml:space="preserve"> that occurs w</w:t>
      </w:r>
      <w:r w:rsidR="00F73AA7" w:rsidRPr="00F73AA7">
        <w:rPr>
          <w:lang w:val="en-GB"/>
        </w:rPr>
        <w:t>hen the body is not able to use this</w:t>
      </w:r>
      <w:r w:rsidR="00B727FE">
        <w:rPr>
          <w:lang w:val="en-GB"/>
        </w:rPr>
        <w:t xml:space="preserve"> a</w:t>
      </w:r>
      <w:r w:rsidR="00F73AA7" w:rsidRPr="00F73AA7">
        <w:rPr>
          <w:lang w:val="en-GB"/>
        </w:rPr>
        <w:t>minoacid</w:t>
      </w:r>
      <w:r w:rsidR="00240867">
        <w:rPr>
          <w:lang w:val="en-GB"/>
        </w:rPr>
        <w:t xml:space="preserve">. It </w:t>
      </w:r>
      <w:r>
        <w:rPr>
          <w:lang w:val="en-GB"/>
        </w:rPr>
        <w:t>result</w:t>
      </w:r>
      <w:r w:rsidR="00240867">
        <w:rPr>
          <w:lang w:val="en-GB"/>
        </w:rPr>
        <w:t>s</w:t>
      </w:r>
      <w:r w:rsidR="003E5B84">
        <w:rPr>
          <w:lang w:val="en-GB"/>
        </w:rPr>
        <w:t xml:space="preserve"> in an excess of phenylalanine</w:t>
      </w:r>
      <w:r w:rsidR="006A0B06">
        <w:rPr>
          <w:lang w:val="en-GB"/>
        </w:rPr>
        <w:t xml:space="preserve"> in the blood, urine and tissues</w:t>
      </w:r>
      <w:r w:rsidR="00240867">
        <w:rPr>
          <w:lang w:val="en-GB"/>
        </w:rPr>
        <w:t xml:space="preserve"> leading</w:t>
      </w:r>
      <w:r w:rsidR="00B35F0B">
        <w:rPr>
          <w:lang w:val="en-GB"/>
        </w:rPr>
        <w:t xml:space="preserve"> to mental retardation.</w:t>
      </w:r>
    </w:p>
    <w:p w:rsidR="00506F05" w:rsidRPr="005B0594" w:rsidRDefault="00240867" w:rsidP="00240867">
      <w:pPr>
        <w:spacing w:after="240"/>
        <w:rPr>
          <w:lang w:val="en-GB"/>
        </w:rPr>
      </w:pPr>
      <w:r>
        <w:rPr>
          <w:b/>
          <w:bCs/>
          <w:lang w:val="en-GB"/>
        </w:rPr>
        <w:t>Hydrocephalus</w:t>
      </w:r>
      <w:r w:rsidR="0028627A" w:rsidRPr="005B0594">
        <w:rPr>
          <w:b/>
          <w:bCs/>
          <w:lang w:val="en-GB"/>
        </w:rPr>
        <w:t>:</w:t>
      </w:r>
      <w:r w:rsidR="0028627A" w:rsidRPr="005B0594">
        <w:rPr>
          <w:lang w:val="en-GB"/>
        </w:rPr>
        <w:t xml:space="preserve"> </w:t>
      </w:r>
      <w:r w:rsidR="00506F05" w:rsidRPr="005B0594">
        <w:rPr>
          <w:lang w:val="en-GB"/>
        </w:rPr>
        <w:t xml:space="preserve">The term derives from </w:t>
      </w:r>
      <w:r w:rsidR="00B727FE" w:rsidRPr="005B0594">
        <w:rPr>
          <w:lang w:val="en-GB"/>
        </w:rPr>
        <w:t>Greek</w:t>
      </w:r>
      <w:r w:rsidR="00506F05" w:rsidRPr="005B0594">
        <w:rPr>
          <w:lang w:val="en-GB"/>
        </w:rPr>
        <w:t>, meaning “water in the head”. It is characterized by an excessive accumulation of fluid in the brain.</w:t>
      </w:r>
    </w:p>
    <w:p w:rsidR="00506F05" w:rsidRPr="005B0594" w:rsidRDefault="007D5A00" w:rsidP="007F26A8">
      <w:pPr>
        <w:spacing w:after="240"/>
        <w:rPr>
          <w:lang w:val="en-GB"/>
        </w:rPr>
      </w:pPr>
      <w:r w:rsidRPr="005B0594">
        <w:rPr>
          <w:b/>
          <w:bCs/>
          <w:lang w:val="en-GB"/>
        </w:rPr>
        <w:t>F</w:t>
      </w:r>
      <w:r w:rsidR="00F73AA7">
        <w:rPr>
          <w:b/>
          <w:bCs/>
          <w:lang w:val="en-GB"/>
        </w:rPr>
        <w:t>o</w:t>
      </w:r>
      <w:r w:rsidRPr="005B0594">
        <w:rPr>
          <w:b/>
          <w:bCs/>
          <w:lang w:val="en-GB"/>
        </w:rPr>
        <w:t>etal alcoholic syndrome</w:t>
      </w:r>
      <w:r w:rsidR="0028627A" w:rsidRPr="005B0594">
        <w:rPr>
          <w:b/>
          <w:bCs/>
          <w:lang w:val="en-GB"/>
        </w:rPr>
        <w:t>:</w:t>
      </w:r>
      <w:r w:rsidR="0028627A" w:rsidRPr="005B0594">
        <w:rPr>
          <w:lang w:val="en-GB"/>
        </w:rPr>
        <w:t xml:space="preserve"> </w:t>
      </w:r>
      <w:r w:rsidR="00506F05" w:rsidRPr="005B0594">
        <w:rPr>
          <w:lang w:val="en-GB"/>
        </w:rPr>
        <w:t>a pattern of mental and physical defects that can develop in a f</w:t>
      </w:r>
      <w:r w:rsidR="00C46055">
        <w:rPr>
          <w:lang w:val="en-GB"/>
        </w:rPr>
        <w:t>o</w:t>
      </w:r>
      <w:r w:rsidR="00506F05" w:rsidRPr="005B0594">
        <w:rPr>
          <w:lang w:val="en-GB"/>
        </w:rPr>
        <w:t>etus in association with high levels of alcohol consumption during pregnancy.</w:t>
      </w:r>
      <w:r w:rsidRPr="005B0594">
        <w:rPr>
          <w:lang w:val="en-GB"/>
        </w:rPr>
        <w:t xml:space="preserve"> Drinking alcohol during pregnancy can cause: craniofacial anomalies, central nervous system damage, growth retardation.</w:t>
      </w:r>
    </w:p>
    <w:p w:rsidR="007D5A00" w:rsidRPr="005B0594" w:rsidRDefault="0028627A" w:rsidP="0028627A">
      <w:pPr>
        <w:spacing w:after="240"/>
        <w:rPr>
          <w:lang w:val="en-GB"/>
        </w:rPr>
      </w:pPr>
      <w:r w:rsidRPr="005B0594">
        <w:rPr>
          <w:b/>
          <w:bCs/>
          <w:lang w:val="en-GB"/>
        </w:rPr>
        <w:t>Spina bifida:</w:t>
      </w:r>
      <w:r w:rsidRPr="005B0594">
        <w:rPr>
          <w:lang w:val="en-GB"/>
        </w:rPr>
        <w:t xml:space="preserve"> </w:t>
      </w:r>
      <w:hyperlink r:id="rId12" w:tooltip="Congenital disorder" w:history="1">
        <w:r w:rsidR="007D5A00" w:rsidRPr="005B0594">
          <w:rPr>
            <w:lang w:val="en-GB"/>
          </w:rPr>
          <w:t>congenital disorder</w:t>
        </w:r>
      </w:hyperlink>
      <w:r w:rsidR="007D5A00" w:rsidRPr="005B0594">
        <w:rPr>
          <w:lang w:val="en-GB"/>
        </w:rPr>
        <w:t> caused by the incomplete closing of the </w:t>
      </w:r>
      <w:hyperlink r:id="rId13" w:tooltip="Embryo" w:history="1">
        <w:r w:rsidR="007D5A00" w:rsidRPr="005B0594">
          <w:rPr>
            <w:lang w:val="en-GB"/>
          </w:rPr>
          <w:t>embryonic</w:t>
        </w:r>
      </w:hyperlink>
      <w:r w:rsidR="007D5A00" w:rsidRPr="005B0594">
        <w:rPr>
          <w:lang w:val="en-GB"/>
        </w:rPr>
        <w:t> </w:t>
      </w:r>
      <w:hyperlink r:id="rId14" w:tooltip="Neural tube" w:history="1">
        <w:r w:rsidR="007D5A00" w:rsidRPr="005B0594">
          <w:rPr>
            <w:lang w:val="en-GB"/>
          </w:rPr>
          <w:t>neural tube</w:t>
        </w:r>
      </w:hyperlink>
      <w:r w:rsidR="007D5A00" w:rsidRPr="005B0594">
        <w:rPr>
          <w:lang w:val="en-GB"/>
        </w:rPr>
        <w:t xml:space="preserve">. </w:t>
      </w:r>
      <w:r w:rsidR="00C00777" w:rsidRPr="005B0594">
        <w:rPr>
          <w:lang w:val="en-GB"/>
        </w:rPr>
        <w:t>It can imply. If the opening is large enough, this allows a portion of the spinal cord to protrude through the opening in the bones, causing leg paralysis and bladder problems.</w:t>
      </w:r>
    </w:p>
    <w:p w:rsidR="00C00EBD" w:rsidRPr="005B0594" w:rsidRDefault="00C00777" w:rsidP="0028627A">
      <w:pPr>
        <w:spacing w:after="240"/>
        <w:rPr>
          <w:lang w:val="en-GB"/>
        </w:rPr>
      </w:pPr>
      <w:r w:rsidRPr="005B0594">
        <w:rPr>
          <w:b/>
          <w:lang w:val="en-GB"/>
        </w:rPr>
        <w:t xml:space="preserve">Neural tube: </w:t>
      </w:r>
      <w:r w:rsidRPr="005B0594">
        <w:rPr>
          <w:lang w:val="en-GB"/>
        </w:rPr>
        <w:t>the </w:t>
      </w:r>
      <w:hyperlink r:id="rId15" w:tooltip="Embryo" w:history="1">
        <w:r w:rsidRPr="005B0594">
          <w:rPr>
            <w:lang w:val="en-GB"/>
          </w:rPr>
          <w:t>embryo</w:t>
        </w:r>
      </w:hyperlink>
      <w:r w:rsidRPr="005B0594">
        <w:rPr>
          <w:lang w:val="en-GB"/>
        </w:rPr>
        <w:t>'s precursor to the </w:t>
      </w:r>
      <w:hyperlink r:id="rId16" w:tooltip="Central nervous system" w:history="1">
        <w:r w:rsidRPr="005B0594">
          <w:rPr>
            <w:lang w:val="en-GB"/>
          </w:rPr>
          <w:t>central nervous system</w:t>
        </w:r>
      </w:hyperlink>
      <w:r w:rsidRPr="005B0594">
        <w:rPr>
          <w:lang w:val="en-GB"/>
        </w:rPr>
        <w:t xml:space="preserve">, which </w:t>
      </w:r>
      <w:r w:rsidR="00C00EBD" w:rsidRPr="005B0594">
        <w:rPr>
          <w:lang w:val="en-GB"/>
        </w:rPr>
        <w:t>includes</w:t>
      </w:r>
      <w:r w:rsidRPr="005B0594">
        <w:rPr>
          <w:lang w:val="en-GB"/>
        </w:rPr>
        <w:t xml:space="preserve"> the </w:t>
      </w:r>
      <w:hyperlink r:id="rId17" w:tooltip="Brain" w:history="1">
        <w:r w:rsidRPr="005B0594">
          <w:rPr>
            <w:lang w:val="en-GB"/>
          </w:rPr>
          <w:t>brain</w:t>
        </w:r>
      </w:hyperlink>
      <w:r w:rsidR="00C00EBD" w:rsidRPr="005B0594">
        <w:rPr>
          <w:lang w:val="en-GB"/>
        </w:rPr>
        <w:t xml:space="preserve"> </w:t>
      </w:r>
      <w:r w:rsidRPr="005B0594">
        <w:rPr>
          <w:lang w:val="en-GB"/>
        </w:rPr>
        <w:t>and </w:t>
      </w:r>
      <w:r w:rsidR="00C00EBD" w:rsidRPr="005B0594">
        <w:rPr>
          <w:lang w:val="en-GB"/>
        </w:rPr>
        <w:t xml:space="preserve">he </w:t>
      </w:r>
      <w:hyperlink r:id="rId18" w:tooltip="Spinal cord" w:history="1">
        <w:r w:rsidRPr="005B0594">
          <w:rPr>
            <w:lang w:val="en-GB"/>
          </w:rPr>
          <w:t>spinal cord</w:t>
        </w:r>
      </w:hyperlink>
      <w:r w:rsidRPr="005B0594">
        <w:rPr>
          <w:lang w:val="en-GB"/>
        </w:rPr>
        <w:t xml:space="preserve">. </w:t>
      </w:r>
      <w:r w:rsidR="00C00EBD" w:rsidRPr="005B0594">
        <w:rPr>
          <w:lang w:val="en-GB"/>
        </w:rPr>
        <w:t xml:space="preserve">If </w:t>
      </w:r>
      <w:r w:rsidRPr="005B0594">
        <w:rPr>
          <w:lang w:val="en-GB"/>
        </w:rPr>
        <w:t xml:space="preserve">the neural tube </w:t>
      </w:r>
      <w:r w:rsidR="00C00EBD" w:rsidRPr="005B0594">
        <w:rPr>
          <w:lang w:val="en-GB"/>
        </w:rPr>
        <w:t>does not close correctly during the first weeks of pregnancy, the f</w:t>
      </w:r>
      <w:r w:rsidR="00C46055">
        <w:rPr>
          <w:lang w:val="en-GB"/>
        </w:rPr>
        <w:t>o</w:t>
      </w:r>
      <w:r w:rsidR="00C00EBD" w:rsidRPr="005B0594">
        <w:rPr>
          <w:lang w:val="en-GB"/>
        </w:rPr>
        <w:t xml:space="preserve">etus develops severe malformations, like anencephaly and spina bifida. </w:t>
      </w:r>
    </w:p>
    <w:p w:rsidR="0028627A" w:rsidRPr="005B0594" w:rsidRDefault="0028627A" w:rsidP="007F26A8">
      <w:pPr>
        <w:spacing w:after="240"/>
        <w:rPr>
          <w:lang w:val="en-GB"/>
        </w:rPr>
      </w:pPr>
      <w:r w:rsidRPr="005B0594">
        <w:rPr>
          <w:lang w:val="en-GB"/>
        </w:rPr>
        <w:br/>
      </w:r>
      <w:r w:rsidR="005E7678" w:rsidRPr="005E7678">
        <w:rPr>
          <w:lang w:val="en-GB"/>
        </w:rPr>
        <w:pict>
          <v:rect id="_x0000_i1027" style="width:0;height:1.5pt" o:hralign="center" o:hrstd="t" o:hr="t" fillcolor="#a0a0a0" stroked="f"/>
        </w:pict>
      </w:r>
    </w:p>
    <w:p w:rsidR="0028627A" w:rsidRPr="005B0594" w:rsidRDefault="0028627A" w:rsidP="0028627A">
      <w:pPr>
        <w:rPr>
          <w:lang w:val="en-GB"/>
        </w:rPr>
      </w:pPr>
      <w:bookmarkStart w:id="0" w:name="_GoBack"/>
      <w:bookmarkEnd w:id="0"/>
    </w:p>
    <w:sectPr w:rsidR="0028627A" w:rsidRPr="005B0594" w:rsidSect="00F73AAC">
      <w:pgSz w:w="11906" w:h="16838"/>
      <w:pgMar w:top="89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25700"/>
    <w:multiLevelType w:val="multilevel"/>
    <w:tmpl w:val="B10A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927AE7"/>
    <w:multiLevelType w:val="multilevel"/>
    <w:tmpl w:val="7E40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702D98"/>
    <w:multiLevelType w:val="multilevel"/>
    <w:tmpl w:val="D31C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BC2B7A"/>
    <w:multiLevelType w:val="multilevel"/>
    <w:tmpl w:val="51E4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D64E3B"/>
    <w:multiLevelType w:val="hybridMultilevel"/>
    <w:tmpl w:val="51DCDB82"/>
    <w:lvl w:ilvl="0" w:tplc="8690B8BA">
      <w:numFmt w:val="bullet"/>
      <w:lvlText w:val="-"/>
      <w:lvlJc w:val="left"/>
      <w:pPr>
        <w:tabs>
          <w:tab w:val="num" w:pos="720"/>
        </w:tabs>
        <w:ind w:left="720"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283"/>
  <w:characterSpacingControl w:val="doNotCompress"/>
  <w:compat/>
  <w:rsids>
    <w:rsidRoot w:val="0028627A"/>
    <w:rsid w:val="00017E0C"/>
    <w:rsid w:val="000A0C56"/>
    <w:rsid w:val="0010043B"/>
    <w:rsid w:val="00102148"/>
    <w:rsid w:val="00112FB6"/>
    <w:rsid w:val="00114F62"/>
    <w:rsid w:val="00151542"/>
    <w:rsid w:val="0017080C"/>
    <w:rsid w:val="00175EA2"/>
    <w:rsid w:val="001A13F5"/>
    <w:rsid w:val="001A1BFE"/>
    <w:rsid w:val="001D33AD"/>
    <w:rsid w:val="001D5CD5"/>
    <w:rsid w:val="001D6701"/>
    <w:rsid w:val="001E12EB"/>
    <w:rsid w:val="00240867"/>
    <w:rsid w:val="0025296C"/>
    <w:rsid w:val="0028201A"/>
    <w:rsid w:val="0028627A"/>
    <w:rsid w:val="00286BC0"/>
    <w:rsid w:val="002C657B"/>
    <w:rsid w:val="002D5F91"/>
    <w:rsid w:val="00305BFD"/>
    <w:rsid w:val="003070B2"/>
    <w:rsid w:val="003527A6"/>
    <w:rsid w:val="003E5B84"/>
    <w:rsid w:val="00441099"/>
    <w:rsid w:val="0048790E"/>
    <w:rsid w:val="004A5A5C"/>
    <w:rsid w:val="004B7E4F"/>
    <w:rsid w:val="004C29DD"/>
    <w:rsid w:val="00506F05"/>
    <w:rsid w:val="0054568D"/>
    <w:rsid w:val="00552263"/>
    <w:rsid w:val="00566CD9"/>
    <w:rsid w:val="005B0594"/>
    <w:rsid w:val="005E7678"/>
    <w:rsid w:val="0068082E"/>
    <w:rsid w:val="006A0B06"/>
    <w:rsid w:val="006B2207"/>
    <w:rsid w:val="00716C64"/>
    <w:rsid w:val="0072374C"/>
    <w:rsid w:val="0074174B"/>
    <w:rsid w:val="00744C0B"/>
    <w:rsid w:val="007656B9"/>
    <w:rsid w:val="0076714E"/>
    <w:rsid w:val="00790AE8"/>
    <w:rsid w:val="007A1DC3"/>
    <w:rsid w:val="007B6BAD"/>
    <w:rsid w:val="007D5A00"/>
    <w:rsid w:val="007E3A7C"/>
    <w:rsid w:val="007F26A8"/>
    <w:rsid w:val="00832588"/>
    <w:rsid w:val="008339B9"/>
    <w:rsid w:val="008637D4"/>
    <w:rsid w:val="00864C26"/>
    <w:rsid w:val="00891468"/>
    <w:rsid w:val="00905DF3"/>
    <w:rsid w:val="0091063D"/>
    <w:rsid w:val="00935886"/>
    <w:rsid w:val="0094293E"/>
    <w:rsid w:val="00955D8F"/>
    <w:rsid w:val="00956069"/>
    <w:rsid w:val="009A3972"/>
    <w:rsid w:val="009E716B"/>
    <w:rsid w:val="009F4366"/>
    <w:rsid w:val="00A17C54"/>
    <w:rsid w:val="00A54B43"/>
    <w:rsid w:val="00AA38E4"/>
    <w:rsid w:val="00AB5617"/>
    <w:rsid w:val="00AC1538"/>
    <w:rsid w:val="00AE5C22"/>
    <w:rsid w:val="00B02E55"/>
    <w:rsid w:val="00B35F0B"/>
    <w:rsid w:val="00B56BC7"/>
    <w:rsid w:val="00B621B0"/>
    <w:rsid w:val="00B65DFE"/>
    <w:rsid w:val="00B727FE"/>
    <w:rsid w:val="00B86138"/>
    <w:rsid w:val="00B976E8"/>
    <w:rsid w:val="00BC35EB"/>
    <w:rsid w:val="00BF1224"/>
    <w:rsid w:val="00BF7F12"/>
    <w:rsid w:val="00C00777"/>
    <w:rsid w:val="00C00EBD"/>
    <w:rsid w:val="00C46055"/>
    <w:rsid w:val="00C52A93"/>
    <w:rsid w:val="00CF5A7F"/>
    <w:rsid w:val="00D1041B"/>
    <w:rsid w:val="00D222F6"/>
    <w:rsid w:val="00D3480C"/>
    <w:rsid w:val="00D6465B"/>
    <w:rsid w:val="00DD005D"/>
    <w:rsid w:val="00DE1B5D"/>
    <w:rsid w:val="00DF07E0"/>
    <w:rsid w:val="00E81497"/>
    <w:rsid w:val="00EB6867"/>
    <w:rsid w:val="00ED4ED5"/>
    <w:rsid w:val="00EF0ED5"/>
    <w:rsid w:val="00F07CA4"/>
    <w:rsid w:val="00F40B64"/>
    <w:rsid w:val="00F43032"/>
    <w:rsid w:val="00F61803"/>
    <w:rsid w:val="00F73AA7"/>
    <w:rsid w:val="00F73AAC"/>
    <w:rsid w:val="00FB67AA"/>
    <w:rsid w:val="00FC4767"/>
    <w:rsid w:val="00FC6088"/>
  </w:rsids>
  <m:mathPr>
    <m:mathFont m:val="Cambria Math"/>
    <m:brkBin m:val="before"/>
    <m:brkBinSub m:val="--"/>
    <m:smallFrac m:val="off"/>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7CA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olo">
    <w:name w:val="titolo"/>
    <w:basedOn w:val="Normal"/>
    <w:rsid w:val="0028627A"/>
    <w:pPr>
      <w:spacing w:before="100" w:beforeAutospacing="1" w:after="100" w:afterAutospacing="1"/>
    </w:pPr>
  </w:style>
  <w:style w:type="paragraph" w:styleId="NormalWeb">
    <w:name w:val="Normal (Web)"/>
    <w:basedOn w:val="Normal"/>
    <w:rsid w:val="0028627A"/>
    <w:pPr>
      <w:spacing w:before="100" w:beforeAutospacing="1" w:after="100" w:afterAutospacing="1"/>
    </w:pPr>
  </w:style>
  <w:style w:type="paragraph" w:customStyle="1" w:styleId="titolosezione">
    <w:name w:val="titolosezione"/>
    <w:basedOn w:val="Normal"/>
    <w:rsid w:val="0028627A"/>
    <w:pPr>
      <w:spacing w:before="100" w:beforeAutospacing="1" w:after="100" w:afterAutospacing="1"/>
    </w:pPr>
  </w:style>
  <w:style w:type="paragraph" w:styleId="BalloonText">
    <w:name w:val="Balloon Text"/>
    <w:basedOn w:val="Normal"/>
    <w:link w:val="BalloonTextChar"/>
    <w:rsid w:val="00B65DFE"/>
    <w:rPr>
      <w:rFonts w:ascii="Tahoma" w:hAnsi="Tahoma" w:cs="Tahoma"/>
      <w:sz w:val="16"/>
      <w:szCs w:val="16"/>
    </w:rPr>
  </w:style>
  <w:style w:type="character" w:customStyle="1" w:styleId="BalloonTextChar">
    <w:name w:val="Balloon Text Char"/>
    <w:basedOn w:val="DefaultParagraphFont"/>
    <w:link w:val="BalloonText"/>
    <w:rsid w:val="00B65DFE"/>
    <w:rPr>
      <w:rFonts w:ascii="Tahoma" w:hAnsi="Tahoma" w:cs="Tahoma"/>
      <w:sz w:val="16"/>
      <w:szCs w:val="16"/>
    </w:rPr>
  </w:style>
  <w:style w:type="character" w:styleId="Hyperlink">
    <w:name w:val="Hyperlink"/>
    <w:basedOn w:val="DefaultParagraphFont"/>
    <w:uiPriority w:val="99"/>
    <w:unhideWhenUsed/>
    <w:rsid w:val="00175EA2"/>
    <w:rPr>
      <w:color w:val="0000FF"/>
      <w:u w:val="single"/>
    </w:rPr>
  </w:style>
  <w:style w:type="character" w:customStyle="1" w:styleId="apple-converted-space">
    <w:name w:val="apple-converted-space"/>
    <w:basedOn w:val="DefaultParagraphFont"/>
    <w:rsid w:val="00506F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F07CA4"/>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
    <w:name w:val="titolo"/>
    <w:basedOn w:val="Normale"/>
    <w:rsid w:val="0028627A"/>
    <w:pPr>
      <w:spacing w:before="100" w:beforeAutospacing="1" w:after="100" w:afterAutospacing="1"/>
    </w:pPr>
  </w:style>
  <w:style w:type="paragraph" w:styleId="NormaleWeb">
    <w:name w:val="Normal (Web)"/>
    <w:basedOn w:val="Normale"/>
    <w:rsid w:val="0028627A"/>
    <w:pPr>
      <w:spacing w:before="100" w:beforeAutospacing="1" w:after="100" w:afterAutospacing="1"/>
    </w:pPr>
  </w:style>
  <w:style w:type="paragraph" w:customStyle="1" w:styleId="titolosezione">
    <w:name w:val="titolosezione"/>
    <w:basedOn w:val="Normale"/>
    <w:rsid w:val="0028627A"/>
    <w:pPr>
      <w:spacing w:before="100" w:beforeAutospacing="1" w:after="100" w:afterAutospacing="1"/>
    </w:pPr>
  </w:style>
  <w:style w:type="paragraph" w:styleId="Testofumetto">
    <w:name w:val="Balloon Text"/>
    <w:basedOn w:val="Normale"/>
    <w:link w:val="TestofumettoCarattere"/>
    <w:rsid w:val="00B65DFE"/>
    <w:rPr>
      <w:rFonts w:ascii="Tahoma" w:hAnsi="Tahoma" w:cs="Tahoma"/>
      <w:sz w:val="16"/>
      <w:szCs w:val="16"/>
    </w:rPr>
  </w:style>
  <w:style w:type="character" w:customStyle="1" w:styleId="TestofumettoCarattere">
    <w:name w:val="Testo fumetto Carattere"/>
    <w:basedOn w:val="Carpredefinitoparagrafo"/>
    <w:link w:val="Testofumetto"/>
    <w:rsid w:val="00B65DFE"/>
    <w:rPr>
      <w:rFonts w:ascii="Tahoma" w:hAnsi="Tahoma" w:cs="Tahoma"/>
      <w:sz w:val="16"/>
      <w:szCs w:val="16"/>
    </w:rPr>
  </w:style>
  <w:style w:type="character" w:styleId="Collegamentoipertestuale">
    <w:name w:val="Hyperlink"/>
    <w:basedOn w:val="Carpredefinitoparagrafo"/>
    <w:uiPriority w:val="99"/>
    <w:unhideWhenUsed/>
    <w:rsid w:val="00175EA2"/>
    <w:rPr>
      <w:color w:val="0000FF"/>
      <w:u w:val="single"/>
    </w:rPr>
  </w:style>
  <w:style w:type="character" w:customStyle="1" w:styleId="apple-converted-space">
    <w:name w:val="apple-converted-space"/>
    <w:basedOn w:val="Carpredefinitoparagrafo"/>
    <w:rsid w:val="00506F05"/>
  </w:style>
</w:styles>
</file>

<file path=word/webSettings.xml><?xml version="1.0" encoding="utf-8"?>
<w:webSettings xmlns:r="http://schemas.openxmlformats.org/officeDocument/2006/relationships" xmlns:w="http://schemas.openxmlformats.org/wordprocessingml/2006/main">
  <w:divs>
    <w:div w:id="186852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Brain" TargetMode="External"/><Relationship Id="rId13" Type="http://schemas.openxmlformats.org/officeDocument/2006/relationships/hyperlink" Target="http://en.wikipedia.org/wiki/Embryo" TargetMode="External"/><Relationship Id="rId18" Type="http://schemas.openxmlformats.org/officeDocument/2006/relationships/hyperlink" Target="http://en.wikipedia.org/wiki/Spinal_cord"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hyperlink" Target="http://www.medicinenet.com/script/main/art.asp?articlekey=92709" TargetMode="External"/><Relationship Id="rId12" Type="http://schemas.openxmlformats.org/officeDocument/2006/relationships/hyperlink" Target="http://en.wikipedia.org/wiki/Congenital_disorder" TargetMode="External"/><Relationship Id="rId17" Type="http://schemas.openxmlformats.org/officeDocument/2006/relationships/hyperlink" Target="http://en.wikipedia.org/wiki/Brain" TargetMode="External"/><Relationship Id="rId2" Type="http://schemas.openxmlformats.org/officeDocument/2006/relationships/numbering" Target="numbering.xml"/><Relationship Id="rId16" Type="http://schemas.openxmlformats.org/officeDocument/2006/relationships/hyperlink" Target="http://en.wikipedia.org/wiki/Central_nervous_syste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en.wikipedia.org/wiki/Embryonic_development" TargetMode="External"/><Relationship Id="rId5" Type="http://schemas.openxmlformats.org/officeDocument/2006/relationships/webSettings" Target="webSettings.xml"/><Relationship Id="rId15" Type="http://schemas.openxmlformats.org/officeDocument/2006/relationships/hyperlink" Target="http://en.wikipedia.org/wiki/Embryo" TargetMode="External"/><Relationship Id="rId10" Type="http://schemas.openxmlformats.org/officeDocument/2006/relationships/hyperlink" Target="http://en.wikipedia.org/wiki/Scal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Skull" TargetMode="External"/><Relationship Id="rId14" Type="http://schemas.openxmlformats.org/officeDocument/2006/relationships/hyperlink" Target="http://en.wikipedia.org/wiki/Neural_tub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D4B10C-72F9-41E8-89E8-DA6A606A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1343</Words>
  <Characters>7661</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Vai dal tuo medico di fiducia per una consulenza preconcezionale e fagli leggere questo documento</vt:lpstr>
    </vt:vector>
  </TitlesOfParts>
  <Company>Hewlett-Packard Company</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 dal tuo medico di fiducia per una consulenza preconcezionale e fagli leggere questo documento</dc:title>
  <dc:creator>user</dc:creator>
  <cp:lastModifiedBy>adayap</cp:lastModifiedBy>
  <cp:revision>3</cp:revision>
  <dcterms:created xsi:type="dcterms:W3CDTF">2014-04-02T11:13:00Z</dcterms:created>
  <dcterms:modified xsi:type="dcterms:W3CDTF">2014-04-11T05:31:00Z</dcterms:modified>
</cp:coreProperties>
</file>