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64A" w:rsidRDefault="002A6D3A" w:rsidP="00FA064A">
      <w:pPr>
        <w:pStyle w:val="Heading1"/>
        <w:rPr>
          <w:rFonts w:eastAsia="SimSun"/>
          <w:color w:val="auto"/>
          <w:lang w:val="en-US" w:eastAsia="zh-CN"/>
        </w:rPr>
      </w:pPr>
      <w:proofErr w:type="spellStart"/>
      <w:r>
        <w:rPr>
          <w:rFonts w:eastAsia="SimSun"/>
          <w:color w:val="auto"/>
          <w:lang w:val="en-US" w:eastAsia="zh-CN"/>
        </w:rPr>
        <w:t>Additioanl</w:t>
      </w:r>
      <w:proofErr w:type="spellEnd"/>
      <w:r>
        <w:rPr>
          <w:rFonts w:eastAsia="SimSun"/>
          <w:color w:val="auto"/>
          <w:lang w:val="en-US" w:eastAsia="zh-CN"/>
        </w:rPr>
        <w:t xml:space="preserve"> file 1</w:t>
      </w:r>
    </w:p>
    <w:p w:rsidR="00DE0425" w:rsidRPr="00DE0425" w:rsidRDefault="00DE0425" w:rsidP="00DE0425">
      <w:pPr>
        <w:rPr>
          <w:lang w:val="en-US" w:eastAsia="zh-CN"/>
        </w:rPr>
      </w:pPr>
    </w:p>
    <w:p w:rsidR="00FA064A" w:rsidRPr="00FA064A" w:rsidRDefault="00FA064A" w:rsidP="00FA064A">
      <w:pPr>
        <w:rPr>
          <w:lang w:val="en-US" w:eastAsia="zh-CN"/>
        </w:rPr>
      </w:pPr>
    </w:p>
    <w:p w:rsidR="00FF7505" w:rsidRPr="002A6D3A" w:rsidRDefault="002A6D3A" w:rsidP="002A6D3A">
      <w:pPr>
        <w:spacing w:after="0" w:line="360" w:lineRule="auto"/>
        <w:ind w:left="60"/>
        <w:jc w:val="both"/>
        <w:rPr>
          <w:rFonts w:ascii="Arial" w:eastAsia="SimSun" w:hAnsi="Arial" w:cs="Arial"/>
          <w:b/>
          <w:sz w:val="20"/>
          <w:szCs w:val="20"/>
          <w:lang w:val="en-US" w:eastAsia="zh-CN"/>
        </w:rPr>
      </w:pPr>
      <w:r>
        <w:rPr>
          <w:rFonts w:ascii="Arial" w:eastAsia="SimSun" w:hAnsi="Arial" w:cs="Arial"/>
          <w:b/>
          <w:sz w:val="20"/>
          <w:szCs w:val="20"/>
          <w:lang w:val="en-US" w:eastAsia="zh-CN"/>
        </w:rPr>
        <w:t xml:space="preserve">Table S1: </w:t>
      </w:r>
      <w:r w:rsidR="00FF7505" w:rsidRPr="002A6D3A">
        <w:rPr>
          <w:rFonts w:ascii="Arial" w:eastAsia="SimSun" w:hAnsi="Arial" w:cs="Arial"/>
          <w:b/>
          <w:sz w:val="20"/>
          <w:szCs w:val="20"/>
          <w:lang w:val="en-US" w:eastAsia="zh-CN"/>
        </w:rPr>
        <w:t>Total household expenditure as a percentage of the salary of the health workers</w:t>
      </w:r>
    </w:p>
    <w:tbl>
      <w:tblPr>
        <w:tblW w:w="6680" w:type="dxa"/>
        <w:tblInd w:w="93" w:type="dxa"/>
        <w:tblLook w:val="04A0"/>
      </w:tblPr>
      <w:tblGrid>
        <w:gridCol w:w="2540"/>
        <w:gridCol w:w="2400"/>
        <w:gridCol w:w="1740"/>
      </w:tblGrid>
      <w:tr w:rsidR="00FF7505" w:rsidRPr="00E9758F" w:rsidTr="00C64064">
        <w:trPr>
          <w:trHeight w:val="540"/>
        </w:trPr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Percentage of salary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 xml:space="preserve">No of health workers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 xml:space="preserve">Percentage  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50 or less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10.9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51 - 100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23.6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101 - 200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62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37.6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201 - 300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12.7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301 - 500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7.3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&gt;500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4.8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Total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160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97</w:t>
            </w:r>
            <w:r>
              <w:rPr>
                <w:rFonts w:eastAsia="Times New Roman"/>
                <w:color w:val="000000"/>
                <w:lang w:val="en-US"/>
              </w:rPr>
              <w:t>.0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 xml:space="preserve">Missing system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3</w:t>
            </w:r>
            <w:r>
              <w:rPr>
                <w:rFonts w:eastAsia="Times New Roman"/>
                <w:color w:val="000000"/>
                <w:lang w:val="en-US"/>
              </w:rPr>
              <w:t>.0</w:t>
            </w:r>
          </w:p>
        </w:tc>
      </w:tr>
      <w:tr w:rsidR="00FF7505" w:rsidRPr="00E9758F" w:rsidTr="00C64064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165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505" w:rsidRPr="00E9758F" w:rsidRDefault="00FF7505" w:rsidP="00C6406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E9758F">
              <w:rPr>
                <w:rFonts w:eastAsia="Times New Roman"/>
                <w:color w:val="000000"/>
                <w:lang w:val="en-US"/>
              </w:rPr>
              <w:t>100</w:t>
            </w:r>
          </w:p>
        </w:tc>
      </w:tr>
    </w:tbl>
    <w:p w:rsidR="00FF7505" w:rsidRPr="00F270A8" w:rsidRDefault="00FF7505" w:rsidP="00FF7505">
      <w:pPr>
        <w:spacing w:after="0" w:line="240" w:lineRule="auto"/>
        <w:rPr>
          <w:rFonts w:ascii="Arial" w:eastAsia="Calibri" w:hAnsi="Arial" w:cs="Arial"/>
          <w:b/>
          <w:sz w:val="20"/>
          <w:lang w:val="en-US"/>
        </w:rPr>
      </w:pPr>
    </w:p>
    <w:p w:rsidR="001C4075" w:rsidRDefault="001C4075"/>
    <w:p w:rsidR="00FF7505" w:rsidRPr="002A6D3A" w:rsidRDefault="002A6D3A" w:rsidP="002A6D3A">
      <w:pPr>
        <w:rPr>
          <w:rFonts w:ascii="Times New Roman" w:eastAsia="SimSun" w:hAnsi="Times New Roman"/>
          <w:b/>
          <w:lang w:val="en-US" w:eastAsia="zh-CN"/>
        </w:rPr>
      </w:pPr>
      <w:r w:rsidRPr="002A6D3A">
        <w:rPr>
          <w:rFonts w:ascii="Arial" w:eastAsia="SimSun" w:hAnsi="Arial" w:cs="Arial"/>
          <w:b/>
          <w:sz w:val="20"/>
          <w:szCs w:val="20"/>
          <w:lang w:val="en-US" w:eastAsia="zh-CN"/>
        </w:rPr>
        <w:t xml:space="preserve">Table S2: </w:t>
      </w:r>
      <w:r w:rsidR="00FF7505" w:rsidRPr="002A6D3A">
        <w:rPr>
          <w:rFonts w:ascii="Arial" w:eastAsia="SimSun" w:hAnsi="Arial" w:cs="Arial"/>
          <w:b/>
          <w:sz w:val="20"/>
          <w:szCs w:val="20"/>
          <w:lang w:val="en-US" w:eastAsia="zh-CN"/>
        </w:rPr>
        <w:t>Selling drugs as an additional earning arrangement</w:t>
      </w:r>
    </w:p>
    <w:tbl>
      <w:tblPr>
        <w:tblW w:w="9280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880"/>
        <w:gridCol w:w="1300"/>
        <w:gridCol w:w="1360"/>
        <w:gridCol w:w="1440"/>
        <w:gridCol w:w="1300"/>
      </w:tblGrid>
      <w:tr w:rsidR="00FF7505" w:rsidRPr="00FF7505" w:rsidTr="00C64064">
        <w:trPr>
          <w:trHeight w:val="300"/>
        </w:trPr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FF7505">
              <w:rPr>
                <w:rFonts w:eastAsia="Times New Roman"/>
                <w:b/>
                <w:bCs/>
                <w:color w:val="000000"/>
                <w:lang w:val="en-US"/>
              </w:rPr>
              <w:t xml:space="preserve">Practices and earnings 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FF7505">
              <w:rPr>
                <w:rFonts w:eastAsia="Times New Roman"/>
                <w:b/>
                <w:bCs/>
                <w:color w:val="000000"/>
                <w:lang w:val="en-US"/>
              </w:rPr>
              <w:t>By self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FF7505">
              <w:rPr>
                <w:rFonts w:eastAsia="Times New Roman"/>
                <w:b/>
                <w:bCs/>
                <w:color w:val="000000"/>
                <w:lang w:val="en-US"/>
              </w:rPr>
              <w:t>By others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Frequency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Percentage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Frequency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Percentage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Selling drugs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Yes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25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15.2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50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30.3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No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135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81.8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112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67.9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Not stated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 xml:space="preserve">  05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 xml:space="preserve">          3.0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 xml:space="preserve">   03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 xml:space="preserve">  1.8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Amount earned from selling drugs*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&lt;10000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11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44.0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0.0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10000 to 50000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08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32.0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13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26.0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50000 to 100000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03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12.0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 xml:space="preserve"> 09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18.0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&gt;100000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 xml:space="preserve">  0.0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 xml:space="preserve"> 06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12.0</w:t>
            </w:r>
          </w:p>
        </w:tc>
      </w:tr>
      <w:tr w:rsidR="00FF7505" w:rsidRPr="00FF7505" w:rsidTr="00C64064">
        <w:trPr>
          <w:trHeight w:val="300"/>
        </w:trPr>
        <w:tc>
          <w:tcPr>
            <w:tcW w:w="388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Not specified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03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12.0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22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FF7505" w:rsidRPr="00FF7505" w:rsidRDefault="00FF7505" w:rsidP="00FF750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FF7505">
              <w:rPr>
                <w:rFonts w:eastAsia="Times New Roman"/>
                <w:color w:val="000000"/>
                <w:lang w:val="en-US"/>
              </w:rPr>
              <w:t>44.0</w:t>
            </w:r>
          </w:p>
        </w:tc>
      </w:tr>
    </w:tbl>
    <w:p w:rsidR="00FF7505" w:rsidRPr="00FF7505" w:rsidRDefault="00FF7505" w:rsidP="00FF7505">
      <w:pPr>
        <w:tabs>
          <w:tab w:val="left" w:pos="7140"/>
        </w:tabs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00FF7505">
        <w:rPr>
          <w:rFonts w:ascii="Times New Roman" w:hAnsi="Times New Roman"/>
          <w:sz w:val="20"/>
          <w:szCs w:val="20"/>
          <w:lang w:val="en-US"/>
        </w:rPr>
        <w:t>*Out of the 25 who claimed to sell drugs and out of the 50 who claimed that others sell drugs</w:t>
      </w:r>
    </w:p>
    <w:p w:rsidR="00FF7505" w:rsidRPr="00FF7505" w:rsidRDefault="00FF7505" w:rsidP="00FF7505">
      <w:pPr>
        <w:tabs>
          <w:tab w:val="left" w:pos="7140"/>
        </w:tabs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FF7505" w:rsidRDefault="00FF7505">
      <w:pPr>
        <w:rPr>
          <w:rFonts w:ascii="Times New Roman" w:eastAsia="SimSun" w:hAnsi="Times New Roman"/>
          <w:b/>
          <w:lang w:val="en-US" w:eastAsia="zh-CN"/>
        </w:rPr>
      </w:pPr>
      <w:r>
        <w:rPr>
          <w:rFonts w:ascii="Times New Roman" w:eastAsia="SimSun" w:hAnsi="Times New Roman"/>
          <w:b/>
          <w:lang w:val="en-US" w:eastAsia="zh-CN"/>
        </w:rPr>
        <w:br w:type="page"/>
      </w:r>
    </w:p>
    <w:p w:rsidR="00FF7505" w:rsidRPr="002A6D3A" w:rsidRDefault="002A6D3A" w:rsidP="002A6D3A">
      <w:pPr>
        <w:spacing w:after="0" w:line="240" w:lineRule="auto"/>
        <w:rPr>
          <w:rFonts w:ascii="Times New Roman" w:eastAsia="SimSun" w:hAnsi="Times New Roman"/>
          <w:b/>
          <w:lang w:val="en-US" w:eastAsia="zh-CN"/>
        </w:rPr>
      </w:pPr>
      <w:r w:rsidRPr="002A6D3A">
        <w:rPr>
          <w:rFonts w:ascii="Arial" w:eastAsia="SimSun" w:hAnsi="Arial" w:cs="Arial"/>
          <w:b/>
          <w:sz w:val="20"/>
          <w:szCs w:val="20"/>
          <w:lang w:val="en-US" w:eastAsia="zh-CN"/>
        </w:rPr>
        <w:lastRenderedPageBreak/>
        <w:t xml:space="preserve">Table S3: </w:t>
      </w:r>
      <w:r w:rsidR="00FF7505" w:rsidRPr="002A6D3A">
        <w:rPr>
          <w:rFonts w:ascii="Times New Roman" w:eastAsia="SimSun" w:hAnsi="Times New Roman"/>
          <w:b/>
          <w:lang w:val="en-US" w:eastAsia="zh-CN"/>
        </w:rPr>
        <w:t>Prevalence of sensitive coping strategies as assessed by the RRT according to health worker type</w:t>
      </w:r>
    </w:p>
    <w:p w:rsidR="00FF7505" w:rsidRDefault="00FF7505" w:rsidP="00FF7505">
      <w:r>
        <w:rPr>
          <w:rFonts w:ascii="Arial" w:hAnsi="Arial" w:cs="Arial"/>
          <w:noProof/>
          <w:szCs w:val="20"/>
          <w:lang w:val="en-US"/>
        </w:rPr>
        <w:drawing>
          <wp:inline distT="0" distB="0" distL="0" distR="0">
            <wp:extent cx="5762625" cy="6591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05" w:rsidRPr="00FF7505" w:rsidRDefault="00FF7505" w:rsidP="00FF7505">
      <w:pPr>
        <w:spacing w:after="0" w:line="240" w:lineRule="auto"/>
        <w:rPr>
          <w:rFonts w:ascii="Arial" w:eastAsia="SimSun" w:hAnsi="Arial" w:cs="Arial"/>
          <w:sz w:val="20"/>
          <w:szCs w:val="20"/>
          <w:lang w:val="en-US" w:eastAsia="zh-CN"/>
        </w:rPr>
      </w:pPr>
      <w:r>
        <w:rPr>
          <w:rFonts w:ascii="Arial" w:eastAsia="SimSun" w:hAnsi="Arial" w:cs="Arial"/>
          <w:sz w:val="20"/>
          <w:szCs w:val="20"/>
          <w:lang w:val="en-US" w:eastAsia="zh-CN"/>
        </w:rPr>
        <w:t xml:space="preserve">NB- </w:t>
      </w:r>
      <w:r w:rsidRPr="00FF7505">
        <w:rPr>
          <w:rFonts w:ascii="Arial" w:eastAsia="SimSun" w:hAnsi="Arial" w:cs="Arial"/>
          <w:sz w:val="20"/>
          <w:szCs w:val="20"/>
          <w:lang w:val="en-US" w:eastAsia="zh-CN"/>
        </w:rPr>
        <w:t xml:space="preserve">Reticence is determined </w:t>
      </w:r>
      <w:r w:rsidR="00DF4C51">
        <w:rPr>
          <w:rFonts w:ascii="Arial" w:eastAsia="SimSun" w:hAnsi="Arial" w:cs="Arial"/>
          <w:sz w:val="20"/>
          <w:szCs w:val="20"/>
          <w:lang w:val="en-US" w:eastAsia="zh-CN"/>
        </w:rPr>
        <w:t>by</w:t>
      </w:r>
      <w:r w:rsidRPr="00FF7505">
        <w:rPr>
          <w:rFonts w:ascii="Arial" w:eastAsia="SimSun" w:hAnsi="Arial" w:cs="Arial"/>
          <w:sz w:val="20"/>
          <w:szCs w:val="20"/>
          <w:lang w:val="en-US" w:eastAsia="zh-CN"/>
        </w:rPr>
        <w:t xml:space="preserve"> the </w:t>
      </w:r>
      <w:r w:rsidR="00DF4C51">
        <w:rPr>
          <w:rFonts w:ascii="Arial" w:eastAsia="SimSun" w:hAnsi="Arial" w:cs="Arial"/>
          <w:sz w:val="20"/>
          <w:szCs w:val="20"/>
          <w:lang w:val="en-US" w:eastAsia="zh-CN"/>
        </w:rPr>
        <w:t>standard</w:t>
      </w:r>
      <w:r w:rsidRPr="00FF7505">
        <w:rPr>
          <w:rFonts w:ascii="Arial" w:eastAsia="SimSun" w:hAnsi="Arial" w:cs="Arial"/>
          <w:sz w:val="20"/>
          <w:szCs w:val="20"/>
          <w:lang w:val="en-US" w:eastAsia="zh-CN"/>
        </w:rPr>
        <w:t xml:space="preserve"> criteria</w:t>
      </w:r>
    </w:p>
    <w:p w:rsidR="00FF7505" w:rsidRPr="00FF7505" w:rsidRDefault="00FF7505" w:rsidP="00FF7505">
      <w:pPr>
        <w:spacing w:after="0" w:line="240" w:lineRule="auto"/>
        <w:rPr>
          <w:rFonts w:ascii="Arial" w:eastAsia="SimSun" w:hAnsi="Arial" w:cs="Arial"/>
          <w:sz w:val="20"/>
          <w:szCs w:val="20"/>
          <w:lang w:val="en-US" w:eastAsia="zh-CN"/>
        </w:rPr>
      </w:pPr>
      <w:r w:rsidRPr="00FF7505">
        <w:rPr>
          <w:rFonts w:ascii="Arial" w:eastAsia="SimSun" w:hAnsi="Arial" w:cs="Arial"/>
          <w:sz w:val="20"/>
          <w:szCs w:val="20"/>
          <w:lang w:val="en-US" w:eastAsia="zh-CN"/>
        </w:rPr>
        <w:t>*Binomial Test</w:t>
      </w:r>
    </w:p>
    <w:p w:rsidR="00FF7505" w:rsidRPr="00FF7505" w:rsidRDefault="00FF7505" w:rsidP="00FF7505">
      <w:pPr>
        <w:spacing w:after="0" w:line="240" w:lineRule="auto"/>
        <w:rPr>
          <w:sz w:val="20"/>
          <w:szCs w:val="20"/>
        </w:rPr>
      </w:pPr>
      <w:r w:rsidRPr="00FF7505">
        <w:rPr>
          <w:rFonts w:ascii="Arial" w:eastAsia="SimSun" w:hAnsi="Arial" w:cs="Arial"/>
          <w:sz w:val="20"/>
          <w:szCs w:val="20"/>
          <w:lang w:val="en-US" w:eastAsia="zh-CN"/>
        </w:rPr>
        <w:t>**Less sensitive questions are shown in bold type.</w:t>
      </w:r>
    </w:p>
    <w:p w:rsidR="00FF7505" w:rsidRPr="00FF7505" w:rsidRDefault="00FF7505" w:rsidP="00FF7505">
      <w:bookmarkStart w:id="0" w:name="_GoBack"/>
      <w:bookmarkEnd w:id="0"/>
    </w:p>
    <w:sectPr w:rsidR="00FF7505" w:rsidRPr="00FF7505" w:rsidSect="000C0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57202"/>
    <w:multiLevelType w:val="hybridMultilevel"/>
    <w:tmpl w:val="7D20BA58"/>
    <w:lvl w:ilvl="0" w:tplc="52B44B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F7505"/>
    <w:rsid w:val="000A74A1"/>
    <w:rsid w:val="000C0F87"/>
    <w:rsid w:val="001C4075"/>
    <w:rsid w:val="002A6D3A"/>
    <w:rsid w:val="00876705"/>
    <w:rsid w:val="0097301C"/>
    <w:rsid w:val="00A56743"/>
    <w:rsid w:val="00DE0425"/>
    <w:rsid w:val="00DF4C51"/>
    <w:rsid w:val="00E056E0"/>
    <w:rsid w:val="00FA064A"/>
    <w:rsid w:val="00FF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05"/>
    <w:rPr>
      <w:rFonts w:ascii="Calibri" w:eastAsia="MS Mincho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505"/>
    <w:rPr>
      <w:rFonts w:ascii="Tahoma" w:eastAsia="MS Mincho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A0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0A7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05"/>
    <w:rPr>
      <w:rFonts w:ascii="Calibri" w:eastAsia="MS Mincho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505"/>
    <w:rPr>
      <w:rFonts w:ascii="Tahoma" w:eastAsia="MS Mincho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A0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0A74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Ngozi Akwataghibe</dc:creator>
  <cp:lastModifiedBy>jmyanoc</cp:lastModifiedBy>
  <cp:revision>3</cp:revision>
  <dcterms:created xsi:type="dcterms:W3CDTF">2013-09-25T08:55:00Z</dcterms:created>
  <dcterms:modified xsi:type="dcterms:W3CDTF">2013-09-25T15:56:00Z</dcterms:modified>
</cp:coreProperties>
</file>