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5D" w:rsidRPr="000A478A" w:rsidRDefault="007A7D5D" w:rsidP="007A7D5D">
      <w:pPr>
        <w:rPr>
          <w:rFonts w:asciiTheme="majorHAnsi" w:hAnsiTheme="majorHAnsi" w:cs="Arial"/>
          <w:sz w:val="20"/>
          <w:szCs w:val="20"/>
          <w:lang w:val="en-US" w:eastAsia="da-DK"/>
        </w:rPr>
      </w:pPr>
      <w:r w:rsidRPr="000A478A">
        <w:rPr>
          <w:rFonts w:asciiTheme="majorHAnsi" w:hAnsiTheme="majorHAnsi" w:cs="Arial"/>
          <w:sz w:val="20"/>
          <w:szCs w:val="20"/>
          <w:lang w:val="en-US" w:eastAsia="da-DK"/>
        </w:rPr>
        <w:t xml:space="preserve">Table 2. </w:t>
      </w:r>
      <w:proofErr w:type="gramStart"/>
      <w:r w:rsidRPr="000A478A">
        <w:rPr>
          <w:rFonts w:asciiTheme="majorHAnsi" w:hAnsiTheme="majorHAnsi" w:cs="Arial"/>
          <w:sz w:val="20"/>
          <w:szCs w:val="20"/>
          <w:lang w:val="en-US" w:eastAsia="da-DK"/>
        </w:rPr>
        <w:t>Participants and non-participants.</w:t>
      </w:r>
      <w:proofErr w:type="gramEnd"/>
    </w:p>
    <w:tbl>
      <w:tblPr>
        <w:tblW w:w="72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2127"/>
      </w:tblGrid>
      <w:tr w:rsidR="007A7D5D" w:rsidRPr="000A478A" w:rsidTr="00F43D8D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  <w:t xml:space="preserve">Participants, </w:t>
            </w:r>
          </w:p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</w:pPr>
            <w:proofErr w:type="gramStart"/>
            <w:r w:rsidRPr="000A478A"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  <w:t>n</w:t>
            </w:r>
            <w:proofErr w:type="gramEnd"/>
            <w:r w:rsidRPr="000A478A"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  <w:t>=118 (100%)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  <w:t xml:space="preserve">Non-participants, </w:t>
            </w:r>
          </w:p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</w:pPr>
            <w:proofErr w:type="gramStart"/>
            <w:r w:rsidRPr="000A478A"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  <w:t>n</w:t>
            </w:r>
            <w:proofErr w:type="gramEnd"/>
            <w:r w:rsidRPr="000A478A"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  <w:t>=155 (100%)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  <w:t>Sex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</w:pP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Women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77 (65.3%)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77 (49.7%)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Men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41 (34.8%)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78 (50.3%)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  <w:t>Age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30-50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5 (4.2%)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9 (5.8%)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51-70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67 (56.8%)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51 (32.9%)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71-90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45 (38.1%)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90 (58.1%)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&gt;90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1 (0.9%)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5 (3.2 %)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b/>
                <w:sz w:val="18"/>
                <w:szCs w:val="18"/>
                <w:lang w:val="en-US"/>
              </w:rPr>
              <w:t>Cancer types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Lung cancer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37 (31.4%)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50 (32.3%)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Breast cancer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21 (17.8%)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22 (14.2%)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Colon cancer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18 (15.3%)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29 (18.7%)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Pancreatic cancer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8 (6.8%)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7 (4.5%)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Rectal cancer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7 (5.9%)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17 (11.0%)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Myeloma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7 (5.9%)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2 (1.3%)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Non-Hodgkin’s Lymphoma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6 (5.1%)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8 (5.2%)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Ovarian cancer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2 (1.7%)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2 (1.3%)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Melanoma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1 (0.8%)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2 (1.3%)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Leukemia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1 (0.8%)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7 (4.5%)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Endometrial cancer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1 (0.8%)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0 (0.0%)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Prostate cancer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0 (0.0%)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2 (1.3%)</w:t>
            </w:r>
          </w:p>
        </w:tc>
      </w:tr>
      <w:tr w:rsidR="007A7D5D" w:rsidRPr="000A478A" w:rsidTr="00F43D8D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 w:cs="Arial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 w:cs="Arial"/>
                <w:sz w:val="18"/>
                <w:szCs w:val="18"/>
                <w:lang w:val="en-US"/>
              </w:rPr>
              <w:t xml:space="preserve">    Other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9 (7.6%)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D5D" w:rsidRPr="000A478A" w:rsidRDefault="007A7D5D" w:rsidP="00F43D8D">
            <w:pPr>
              <w:spacing w:before="2" w:after="2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0A478A">
              <w:rPr>
                <w:rFonts w:asciiTheme="majorHAnsi" w:hAnsiTheme="majorHAnsi"/>
                <w:sz w:val="18"/>
                <w:szCs w:val="18"/>
                <w:lang w:val="en-US"/>
              </w:rPr>
              <w:t>7 (4.5%)</w:t>
            </w:r>
          </w:p>
        </w:tc>
      </w:tr>
    </w:tbl>
    <w:p w:rsidR="007A7D5D" w:rsidRPr="000A478A" w:rsidRDefault="007A7D5D" w:rsidP="007A7D5D">
      <w:pPr>
        <w:spacing w:line="480" w:lineRule="auto"/>
        <w:rPr>
          <w:rFonts w:asciiTheme="majorHAnsi" w:hAnsiTheme="majorHAnsi" w:cs="Arial"/>
          <w:sz w:val="18"/>
          <w:szCs w:val="18"/>
          <w:lang w:val="en-US" w:eastAsia="da-DK"/>
        </w:rPr>
      </w:pPr>
    </w:p>
    <w:p w:rsidR="00AF46C8" w:rsidRDefault="00AF46C8">
      <w:bookmarkStart w:id="0" w:name="_GoBack"/>
      <w:bookmarkEnd w:id="0"/>
    </w:p>
    <w:sectPr w:rsidR="00AF46C8" w:rsidSect="007C4EC9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5D"/>
    <w:rsid w:val="007A7D5D"/>
    <w:rsid w:val="007C4EC9"/>
    <w:rsid w:val="00A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C565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5D"/>
    <w:rPr>
      <w:rFonts w:ascii="Cambria" w:eastAsia="Cambria" w:hAnsi="Cambria" w:cs="Times New Roman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5D"/>
    <w:rPr>
      <w:rFonts w:ascii="Cambria" w:eastAsia="Cambria" w:hAnsi="Cambria" w:cs="Times New Roman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727</Characters>
  <Application>Microsoft Macintosh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Lindahl-Jakobsen</dc:creator>
  <cp:keywords/>
  <dc:description/>
  <cp:lastModifiedBy>Line Lindahl-Jakobsen</cp:lastModifiedBy>
  <cp:revision>1</cp:revision>
  <dcterms:created xsi:type="dcterms:W3CDTF">2013-12-10T11:38:00Z</dcterms:created>
  <dcterms:modified xsi:type="dcterms:W3CDTF">2013-12-10T11:38:00Z</dcterms:modified>
</cp:coreProperties>
</file>