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xlsx" ContentType="application/vnd.openxmlformats-officedocument.spreadsheetml.sheet"/>
  <Override PartName="/word/theme/themeOverride1.xml" ContentType="application/vnd.openxmlformats-officedocument.themeOverride+xml"/>
  <Default Extension="xml" ContentType="application/xml"/>
  <Override PartName="/word/charts/chart1.xml" ContentType="application/vnd.openxmlformats-officedocument.drawingml.chart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charts/chart2.xml" ContentType="application/vnd.openxmlformats-officedocument.drawingml.chart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B75992" w:rsidRPr="006B07B0" w:rsidRDefault="00E37F1E" w:rsidP="00765756">
      <w:pPr>
        <w:spacing w:after="0" w:line="240" w:lineRule="auto"/>
        <w:rPr>
          <w:rFonts w:ascii="Times New Roman" w:hAnsi="Times New Roman"/>
          <w:b/>
          <w:sz w:val="24"/>
        </w:rPr>
      </w:pPr>
      <w:r w:rsidRPr="006B07B0">
        <w:rPr>
          <w:rFonts w:ascii="Times New Roman" w:hAnsi="Times New Roman"/>
          <w:b/>
          <w:sz w:val="24"/>
        </w:rPr>
        <w:t xml:space="preserve">Supplemental </w:t>
      </w:r>
      <w:r w:rsidR="009278AB" w:rsidRPr="006B07B0">
        <w:rPr>
          <w:rFonts w:ascii="Times New Roman" w:hAnsi="Times New Roman"/>
          <w:b/>
          <w:sz w:val="24"/>
        </w:rPr>
        <w:t>M</w:t>
      </w:r>
      <w:r w:rsidR="00AE3A19" w:rsidRPr="006B07B0">
        <w:rPr>
          <w:rFonts w:ascii="Times New Roman" w:hAnsi="Times New Roman"/>
          <w:b/>
          <w:sz w:val="24"/>
        </w:rPr>
        <w:t>aterials</w:t>
      </w:r>
    </w:p>
    <w:p w:rsidR="006B07B0" w:rsidRPr="006B07B0" w:rsidRDefault="006B07B0" w:rsidP="007657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75992" w:rsidRPr="006B07B0" w:rsidRDefault="00B75992" w:rsidP="007657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26C58" w:rsidRPr="006B07B0" w:rsidRDefault="00926C58" w:rsidP="007657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07B0">
        <w:rPr>
          <w:rFonts w:ascii="Times New Roman" w:hAnsi="Times New Roman" w:cs="Times New Roman"/>
          <w:b/>
          <w:sz w:val="24"/>
          <w:szCs w:val="24"/>
        </w:rPr>
        <w:t>Materials and Methods</w:t>
      </w:r>
    </w:p>
    <w:p w:rsidR="00926C58" w:rsidRPr="006B07B0" w:rsidRDefault="00926C58" w:rsidP="007657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E3809" w:rsidRPr="006B07B0" w:rsidRDefault="00926C58" w:rsidP="007657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07B0">
        <w:rPr>
          <w:rFonts w:ascii="Times New Roman" w:hAnsi="Times New Roman" w:cs="Times New Roman"/>
          <w:b/>
          <w:sz w:val="24"/>
          <w:szCs w:val="24"/>
        </w:rPr>
        <w:t>P</w:t>
      </w:r>
      <w:r w:rsidR="00791703" w:rsidRPr="006B07B0">
        <w:rPr>
          <w:rFonts w:ascii="Times New Roman" w:hAnsi="Times New Roman" w:cs="Times New Roman"/>
          <w:b/>
          <w:sz w:val="24"/>
          <w:szCs w:val="24"/>
        </w:rPr>
        <w:t>lasmid construction</w:t>
      </w:r>
    </w:p>
    <w:p w:rsidR="00F02AC2" w:rsidRDefault="004026D8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026D8">
        <w:rPr>
          <w:rFonts w:ascii="Times New Roman" w:hAnsi="Times New Roman" w:cs="Times New Roman"/>
          <w:sz w:val="24"/>
          <w:szCs w:val="24"/>
          <w:u w:val="single"/>
        </w:rPr>
        <w:t>pBADTrfp</w:t>
      </w:r>
      <w:proofErr w:type="spellEnd"/>
      <w:proofErr w:type="gramEnd"/>
      <w:r w:rsidRPr="004026D8">
        <w:rPr>
          <w:rFonts w:ascii="Times New Roman" w:hAnsi="Times New Roman" w:cs="Times New Roman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pBADrfp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backbone was </w:t>
      </w:r>
      <w:r w:rsidR="00F02AC2">
        <w:rPr>
          <w:rFonts w:ascii="Times New Roman" w:hAnsi="Times New Roman" w:cs="Times New Roman"/>
          <w:sz w:val="24"/>
          <w:szCs w:val="24"/>
        </w:rPr>
        <w:t xml:space="preserve">digested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PstI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EcoRI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and ligated with </w:t>
      </w:r>
      <w:r w:rsidR="00F34F74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similarly digested</w:t>
      </w:r>
      <w:r w:rsidR="00F02AC2">
        <w:rPr>
          <w:rFonts w:ascii="Times New Roman" w:hAnsi="Times New Roman" w:cs="Times New Roman"/>
          <w:sz w:val="24"/>
          <w:szCs w:val="24"/>
        </w:rPr>
        <w:t xml:space="preserve"> </w:t>
      </w:r>
      <w:r w:rsidR="00F34F74">
        <w:rPr>
          <w:rFonts w:ascii="Times New Roman" w:hAnsi="Times New Roman" w:cs="Times New Roman"/>
          <w:sz w:val="24"/>
          <w:szCs w:val="24"/>
        </w:rPr>
        <w:t xml:space="preserve">PCR product resulting from </w:t>
      </w:r>
      <w:r>
        <w:rPr>
          <w:rFonts w:ascii="Times New Roman" w:hAnsi="Times New Roman" w:cs="Times New Roman"/>
          <w:sz w:val="24"/>
          <w:szCs w:val="24"/>
        </w:rPr>
        <w:t xml:space="preserve">amplifying the region upstream of </w:t>
      </w:r>
      <w:proofErr w:type="spellStart"/>
      <w:r w:rsidRPr="00AB280D">
        <w:rPr>
          <w:rFonts w:ascii="Times New Roman" w:hAnsi="Times New Roman" w:cs="Times New Roman"/>
          <w:i/>
          <w:sz w:val="24"/>
          <w:szCs w:val="24"/>
        </w:rPr>
        <w:t>rfp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pBADrfp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with primer pair </w:t>
      </w:r>
      <w:proofErr w:type="spellStart"/>
      <w:r>
        <w:rPr>
          <w:rFonts w:ascii="Times New Roman" w:hAnsi="Times New Roman" w:cs="Times New Roman"/>
          <w:sz w:val="24"/>
          <w:szCs w:val="24"/>
        </w:rPr>
        <w:t>KanF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F02AC2">
        <w:rPr>
          <w:rFonts w:ascii="Times New Roman" w:hAnsi="Times New Roman" w:cs="Times New Roman"/>
          <w:sz w:val="24"/>
          <w:szCs w:val="24"/>
        </w:rPr>
        <w:t>T7SLR</w:t>
      </w:r>
      <w:r w:rsidR="00595588">
        <w:rPr>
          <w:rFonts w:ascii="Times New Roman" w:hAnsi="Times New Roman" w:cs="Times New Roman"/>
          <w:sz w:val="24"/>
          <w:szCs w:val="24"/>
        </w:rPr>
        <w:t xml:space="preserve"> (Table S1)</w:t>
      </w:r>
      <w:r w:rsidR="00F34F74">
        <w:rPr>
          <w:rFonts w:ascii="Times New Roman" w:hAnsi="Times New Roman" w:cs="Times New Roman"/>
          <w:sz w:val="24"/>
          <w:szCs w:val="24"/>
        </w:rPr>
        <w:t xml:space="preserve">, which contains the T7 stem </w:t>
      </w:r>
      <w:r w:rsidR="00F02AC2">
        <w:rPr>
          <w:rFonts w:ascii="Times New Roman" w:hAnsi="Times New Roman" w:cs="Times New Roman"/>
          <w:sz w:val="24"/>
          <w:szCs w:val="24"/>
        </w:rPr>
        <w:t>loop sequence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65756" w:rsidRDefault="00765756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2AC2" w:rsidRDefault="004026D8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026D8">
        <w:rPr>
          <w:rFonts w:ascii="Times New Roman" w:hAnsi="Times New Roman" w:cs="Times New Roman"/>
          <w:sz w:val="24"/>
          <w:szCs w:val="24"/>
          <w:u w:val="single"/>
        </w:rPr>
        <w:t>pBADTcalRBSrfp</w:t>
      </w:r>
      <w:proofErr w:type="spellEnd"/>
      <w:proofErr w:type="gramEnd"/>
      <w:r w:rsidRPr="004026D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F02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82E49">
        <w:rPr>
          <w:rFonts w:ascii="Times New Roman" w:hAnsi="Times New Roman" w:cs="Times New Roman"/>
          <w:sz w:val="24"/>
          <w:szCs w:val="24"/>
        </w:rPr>
        <w:t>pBADTrfp</w:t>
      </w:r>
      <w:proofErr w:type="spellEnd"/>
      <w:proofErr w:type="gramEnd"/>
      <w:r w:rsidR="00E82E49">
        <w:rPr>
          <w:rFonts w:ascii="Times New Roman" w:hAnsi="Times New Roman" w:cs="Times New Roman"/>
          <w:sz w:val="24"/>
          <w:szCs w:val="24"/>
        </w:rPr>
        <w:t xml:space="preserve"> was PCR amplified with p</w:t>
      </w:r>
      <w:r w:rsidR="00F02AC2">
        <w:rPr>
          <w:rFonts w:ascii="Times New Roman" w:hAnsi="Times New Roman" w:cs="Times New Roman"/>
          <w:sz w:val="24"/>
          <w:szCs w:val="24"/>
        </w:rPr>
        <w:t>rimer pair pBADTrfp</w:t>
      </w:r>
      <w:r w:rsidR="00F02AC2" w:rsidRPr="00AA40B1">
        <w:rPr>
          <w:rFonts w:ascii="Times New Roman" w:hAnsi="Times New Roman" w:cs="Times New Roman"/>
          <w:sz w:val="24"/>
          <w:szCs w:val="24"/>
        </w:rPr>
        <w:t>5242</w:t>
      </w:r>
      <w:r w:rsidR="00595588">
        <w:rPr>
          <w:rFonts w:ascii="Times New Roman" w:hAnsi="Times New Roman" w:cs="Times New Roman"/>
          <w:sz w:val="24"/>
          <w:szCs w:val="24"/>
        </w:rPr>
        <w:t>F</w:t>
      </w:r>
      <w:r w:rsidR="00E82E49">
        <w:rPr>
          <w:rFonts w:ascii="Times New Roman" w:hAnsi="Times New Roman" w:cs="Times New Roman"/>
          <w:sz w:val="24"/>
          <w:szCs w:val="24"/>
        </w:rPr>
        <w:t>, containing the calculated RBS sequence,</w:t>
      </w:r>
      <w:r w:rsidR="00F02AC2">
        <w:rPr>
          <w:rFonts w:ascii="Times New Roman" w:hAnsi="Times New Roman" w:cs="Times New Roman"/>
          <w:sz w:val="24"/>
          <w:szCs w:val="24"/>
        </w:rPr>
        <w:t xml:space="preserve"> and pBADTrfp</w:t>
      </w:r>
      <w:r w:rsidR="00F02AC2" w:rsidRPr="00AA40B1">
        <w:rPr>
          <w:rFonts w:ascii="Times New Roman" w:hAnsi="Times New Roman" w:cs="Times New Roman"/>
          <w:sz w:val="24"/>
          <w:szCs w:val="24"/>
        </w:rPr>
        <w:t>5212</w:t>
      </w:r>
      <w:r w:rsidR="00595588">
        <w:rPr>
          <w:rFonts w:ascii="Times New Roman" w:hAnsi="Times New Roman" w:cs="Times New Roman"/>
          <w:sz w:val="24"/>
          <w:szCs w:val="24"/>
        </w:rPr>
        <w:t>R</w:t>
      </w:r>
      <w:r w:rsidR="00E82E49">
        <w:rPr>
          <w:rFonts w:ascii="Times New Roman" w:hAnsi="Times New Roman" w:cs="Times New Roman"/>
          <w:sz w:val="24"/>
          <w:szCs w:val="24"/>
        </w:rPr>
        <w:t xml:space="preserve">. </w:t>
      </w:r>
      <w:r w:rsidR="00526C8C">
        <w:rPr>
          <w:rFonts w:ascii="Times New Roman" w:hAnsi="Times New Roman" w:cs="Times New Roman"/>
          <w:sz w:val="24"/>
          <w:szCs w:val="24"/>
        </w:rPr>
        <w:t>T</w:t>
      </w:r>
      <w:r w:rsidR="00E82E49">
        <w:rPr>
          <w:rFonts w:ascii="Times New Roman" w:hAnsi="Times New Roman" w:cs="Times New Roman"/>
          <w:sz w:val="24"/>
          <w:szCs w:val="24"/>
        </w:rPr>
        <w:t xml:space="preserve">he PCR product </w:t>
      </w:r>
      <w:r w:rsidR="00526C8C">
        <w:rPr>
          <w:rFonts w:ascii="Times New Roman" w:hAnsi="Times New Roman" w:cs="Times New Roman"/>
          <w:sz w:val="24"/>
          <w:szCs w:val="24"/>
        </w:rPr>
        <w:t xml:space="preserve">was phosphorylated with T4 polynucleotide kinase and blunt auto-ligated to </w:t>
      </w:r>
      <w:r w:rsidR="00E82E49">
        <w:rPr>
          <w:rFonts w:ascii="Times New Roman" w:hAnsi="Times New Roman" w:cs="Times New Roman"/>
          <w:sz w:val="24"/>
          <w:szCs w:val="24"/>
        </w:rPr>
        <w:t xml:space="preserve">yield </w:t>
      </w:r>
      <w:proofErr w:type="spellStart"/>
      <w:r w:rsidR="00E82E49">
        <w:rPr>
          <w:rFonts w:ascii="Times New Roman" w:hAnsi="Times New Roman" w:cs="Times New Roman"/>
          <w:sz w:val="24"/>
          <w:szCs w:val="24"/>
        </w:rPr>
        <w:t>pBADTcalRBSrfp</w:t>
      </w:r>
      <w:proofErr w:type="spellEnd"/>
      <w:r w:rsidR="00526C8C">
        <w:rPr>
          <w:rFonts w:ascii="Times New Roman" w:hAnsi="Times New Roman" w:cs="Times New Roman"/>
          <w:sz w:val="24"/>
          <w:szCs w:val="24"/>
        </w:rPr>
        <w:t>.</w:t>
      </w:r>
    </w:p>
    <w:p w:rsidR="00765756" w:rsidRDefault="00765756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2AC2" w:rsidRDefault="004026D8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6D8">
        <w:rPr>
          <w:rFonts w:ascii="Times New Roman" w:hAnsi="Times New Roman" w:cs="Times New Roman"/>
          <w:sz w:val="24"/>
          <w:szCs w:val="24"/>
          <w:u w:val="single"/>
        </w:rPr>
        <w:t>pBADT7Trfp.</w:t>
      </w:r>
      <w:r w:rsidR="00F02AC2">
        <w:rPr>
          <w:rFonts w:ascii="Times New Roman" w:hAnsi="Times New Roman" w:cs="Times New Roman"/>
          <w:sz w:val="24"/>
          <w:szCs w:val="24"/>
        </w:rPr>
        <w:t xml:space="preserve"> </w:t>
      </w:r>
      <w:r w:rsidR="00E82E49">
        <w:rPr>
          <w:rFonts w:ascii="Times New Roman" w:hAnsi="Times New Roman" w:cs="Times New Roman"/>
          <w:sz w:val="24"/>
          <w:szCs w:val="24"/>
        </w:rPr>
        <w:t xml:space="preserve">The T7 RNA polymerase gene from </w:t>
      </w:r>
      <w:r w:rsidR="00E82E49" w:rsidRPr="000C4BF7">
        <w:rPr>
          <w:rFonts w:ascii="Times New Roman" w:hAnsi="Times New Roman" w:cs="Times New Roman"/>
          <w:i/>
          <w:sz w:val="24"/>
          <w:szCs w:val="24"/>
        </w:rPr>
        <w:t>E. coli</w:t>
      </w:r>
      <w:r w:rsidR="00E82E49">
        <w:rPr>
          <w:rFonts w:ascii="Times New Roman" w:hAnsi="Times New Roman" w:cs="Times New Roman"/>
          <w:sz w:val="24"/>
          <w:szCs w:val="24"/>
        </w:rPr>
        <w:t xml:space="preserve"> DH1 </w:t>
      </w:r>
      <w:r w:rsidR="007223B2">
        <w:rPr>
          <w:rFonts w:ascii="Times New Roman" w:hAnsi="Times New Roman" w:cs="Times New Roman"/>
          <w:sz w:val="24"/>
          <w:szCs w:val="24"/>
        </w:rPr>
        <w:t xml:space="preserve">(DE3) </w:t>
      </w:r>
      <w:r w:rsidR="001E189D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PEVuZE5vdGU+PENpdGU+PEF1dGhvcj5Cb25kLVdhdHRzPC9BdXRob3I+PFllYXI+MjAxMTwvWWVh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</w:fldData>
        </w:fldChar>
      </w:r>
      <w:r w:rsidR="00E67E92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1E189D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PEVuZE5vdGU+PENpdGU+PEF1dGhvcj5Cb25kLVdhdHRzPC9BdXRob3I+PFllYXI+MjAxMTwvWWVh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</w:fldData>
        </w:fldChar>
      </w:r>
      <w:r w:rsidR="00E67E92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E22B6A" w:rsidRPr="001E189D">
        <w:rPr>
          <w:rFonts w:ascii="Times New Roman" w:hAnsi="Times New Roman" w:cs="Times New Roman"/>
          <w:sz w:val="24"/>
          <w:szCs w:val="24"/>
        </w:rPr>
      </w:r>
      <w:r w:rsidR="001E189D">
        <w:rPr>
          <w:rFonts w:ascii="Times New Roman" w:hAnsi="Times New Roman" w:cs="Times New Roman"/>
          <w:sz w:val="24"/>
          <w:szCs w:val="24"/>
        </w:rPr>
        <w:fldChar w:fldCharType="end"/>
      </w:r>
      <w:r w:rsidR="00E22B6A" w:rsidRPr="001E189D">
        <w:rPr>
          <w:rFonts w:ascii="Times New Roman" w:hAnsi="Times New Roman" w:cs="Times New Roman"/>
          <w:sz w:val="24"/>
          <w:szCs w:val="24"/>
        </w:rPr>
      </w:r>
      <w:r w:rsidR="001E189D">
        <w:rPr>
          <w:rFonts w:ascii="Times New Roman" w:hAnsi="Times New Roman" w:cs="Times New Roman"/>
          <w:sz w:val="24"/>
          <w:szCs w:val="24"/>
        </w:rPr>
        <w:fldChar w:fldCharType="separate"/>
      </w:r>
      <w:r w:rsidR="00E67E92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1" w:tooltip="Bond-Watts, 2011 #37" w:history="1">
        <w:r w:rsidR="00E67E92">
          <w:rPr>
            <w:rFonts w:ascii="Times New Roman" w:hAnsi="Times New Roman" w:cs="Times New Roman"/>
            <w:noProof/>
            <w:sz w:val="24"/>
            <w:szCs w:val="24"/>
          </w:rPr>
          <w:t>1</w:t>
        </w:r>
      </w:hyperlink>
      <w:r w:rsidR="00E67E92">
        <w:rPr>
          <w:rFonts w:ascii="Times New Roman" w:hAnsi="Times New Roman" w:cs="Times New Roman"/>
          <w:noProof/>
          <w:sz w:val="24"/>
          <w:szCs w:val="24"/>
        </w:rPr>
        <w:t>]</w:t>
      </w:r>
      <w:r w:rsidR="001E189D">
        <w:rPr>
          <w:rFonts w:ascii="Times New Roman" w:hAnsi="Times New Roman" w:cs="Times New Roman"/>
          <w:sz w:val="24"/>
          <w:szCs w:val="24"/>
        </w:rPr>
        <w:fldChar w:fldCharType="end"/>
      </w:r>
      <w:r w:rsidR="00E84AA3">
        <w:rPr>
          <w:rFonts w:ascii="Times New Roman" w:hAnsi="Times New Roman" w:cs="Times New Roman"/>
          <w:sz w:val="24"/>
          <w:szCs w:val="24"/>
        </w:rPr>
        <w:t xml:space="preserve"> </w:t>
      </w:r>
      <w:r w:rsidR="00E82E49">
        <w:rPr>
          <w:rFonts w:ascii="Times New Roman" w:hAnsi="Times New Roman" w:cs="Times New Roman"/>
          <w:sz w:val="24"/>
          <w:szCs w:val="24"/>
        </w:rPr>
        <w:t xml:space="preserve">was PCR amplified with primer pair </w:t>
      </w:r>
      <w:r w:rsidR="00F02AC2">
        <w:rPr>
          <w:rFonts w:ascii="Times New Roman" w:hAnsi="Times New Roman" w:cs="Times New Roman"/>
          <w:sz w:val="24"/>
          <w:szCs w:val="24"/>
        </w:rPr>
        <w:t>T7poly</w:t>
      </w:r>
      <w:r w:rsidR="00E82E49">
        <w:rPr>
          <w:rFonts w:ascii="Times New Roman" w:hAnsi="Times New Roman" w:cs="Times New Roman"/>
          <w:sz w:val="24"/>
          <w:szCs w:val="24"/>
        </w:rPr>
        <w:t xml:space="preserve">F and </w:t>
      </w:r>
      <w:r w:rsidR="00F02AC2">
        <w:rPr>
          <w:rFonts w:ascii="Times New Roman" w:hAnsi="Times New Roman" w:cs="Times New Roman"/>
          <w:sz w:val="24"/>
          <w:szCs w:val="24"/>
        </w:rPr>
        <w:t>T7polySL</w:t>
      </w:r>
      <w:r w:rsidR="00E82E49">
        <w:rPr>
          <w:rFonts w:ascii="Times New Roman" w:hAnsi="Times New Roman" w:cs="Times New Roman"/>
          <w:sz w:val="24"/>
          <w:szCs w:val="24"/>
        </w:rPr>
        <w:t xml:space="preserve">R, which </w:t>
      </w:r>
      <w:r w:rsidR="00F02AC2">
        <w:rPr>
          <w:rFonts w:ascii="Times New Roman" w:hAnsi="Times New Roman" w:cs="Times New Roman"/>
          <w:sz w:val="24"/>
          <w:szCs w:val="24"/>
        </w:rPr>
        <w:t xml:space="preserve">contains the </w:t>
      </w:r>
      <w:r w:rsidR="00D03FB0">
        <w:rPr>
          <w:rFonts w:ascii="Times New Roman" w:hAnsi="Times New Roman" w:cs="Times New Roman"/>
          <w:sz w:val="24"/>
          <w:szCs w:val="24"/>
        </w:rPr>
        <w:t xml:space="preserve">T7 stem </w:t>
      </w:r>
      <w:r w:rsidR="00F02AC2" w:rsidRPr="000C4BF7">
        <w:rPr>
          <w:rFonts w:ascii="Times New Roman" w:hAnsi="Times New Roman" w:cs="Times New Roman"/>
          <w:sz w:val="24"/>
          <w:szCs w:val="24"/>
        </w:rPr>
        <w:t>loop sequence</w:t>
      </w:r>
      <w:r w:rsidR="00E82E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E82E49">
        <w:rPr>
          <w:rFonts w:ascii="Times New Roman" w:hAnsi="Times New Roman" w:cs="Times New Roman"/>
          <w:sz w:val="24"/>
          <w:szCs w:val="24"/>
        </w:rPr>
        <w:t>pBADrfp</w:t>
      </w:r>
      <w:proofErr w:type="spellEnd"/>
      <w:proofErr w:type="gramEnd"/>
      <w:r w:rsidR="00E82E49">
        <w:rPr>
          <w:rFonts w:ascii="Times New Roman" w:hAnsi="Times New Roman" w:cs="Times New Roman"/>
          <w:sz w:val="24"/>
          <w:szCs w:val="24"/>
        </w:rPr>
        <w:t xml:space="preserve"> backbone was PCR amplified with primer pair pBADTrfp</w:t>
      </w:r>
      <w:r w:rsidR="00F02AC2">
        <w:rPr>
          <w:rFonts w:ascii="Times New Roman" w:hAnsi="Times New Roman" w:cs="Times New Roman"/>
          <w:sz w:val="24"/>
          <w:szCs w:val="24"/>
        </w:rPr>
        <w:t>5193</w:t>
      </w:r>
      <w:r w:rsidR="00E82E49">
        <w:rPr>
          <w:rFonts w:ascii="Times New Roman" w:hAnsi="Times New Roman" w:cs="Times New Roman"/>
          <w:sz w:val="24"/>
          <w:szCs w:val="24"/>
        </w:rPr>
        <w:t>F and pBADTrfp</w:t>
      </w:r>
      <w:r w:rsidR="00F02AC2">
        <w:rPr>
          <w:rFonts w:ascii="Times New Roman" w:hAnsi="Times New Roman" w:cs="Times New Roman"/>
          <w:sz w:val="24"/>
          <w:szCs w:val="24"/>
        </w:rPr>
        <w:t>5180</w:t>
      </w:r>
      <w:r w:rsidR="00E82E49">
        <w:rPr>
          <w:rFonts w:ascii="Times New Roman" w:hAnsi="Times New Roman" w:cs="Times New Roman"/>
          <w:sz w:val="24"/>
          <w:szCs w:val="24"/>
        </w:rPr>
        <w:t xml:space="preserve">R. </w:t>
      </w:r>
      <w:r w:rsidR="00F02AC2">
        <w:rPr>
          <w:rFonts w:ascii="Times New Roman" w:hAnsi="Times New Roman" w:cs="Times New Roman"/>
          <w:sz w:val="24"/>
          <w:szCs w:val="24"/>
        </w:rPr>
        <w:t xml:space="preserve">Both PCR </w:t>
      </w:r>
      <w:r w:rsidR="00E82E49">
        <w:rPr>
          <w:rFonts w:ascii="Times New Roman" w:hAnsi="Times New Roman" w:cs="Times New Roman"/>
          <w:sz w:val="24"/>
          <w:szCs w:val="24"/>
        </w:rPr>
        <w:t xml:space="preserve">products were digested with </w:t>
      </w:r>
      <w:proofErr w:type="spellStart"/>
      <w:r w:rsidR="00E82E49">
        <w:rPr>
          <w:rFonts w:ascii="Times New Roman" w:hAnsi="Times New Roman" w:cs="Times New Roman"/>
          <w:sz w:val="24"/>
          <w:szCs w:val="24"/>
        </w:rPr>
        <w:t>EcoR</w:t>
      </w:r>
      <w:r w:rsidR="00F02AC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02AC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F02AC2">
        <w:rPr>
          <w:rFonts w:ascii="Times New Roman" w:hAnsi="Times New Roman" w:cs="Times New Roman"/>
          <w:sz w:val="24"/>
          <w:szCs w:val="24"/>
        </w:rPr>
        <w:t>BglII</w:t>
      </w:r>
      <w:proofErr w:type="spellEnd"/>
      <w:r w:rsidR="00F02AC2">
        <w:rPr>
          <w:rFonts w:ascii="Times New Roman" w:hAnsi="Times New Roman" w:cs="Times New Roman"/>
          <w:sz w:val="24"/>
          <w:szCs w:val="24"/>
        </w:rPr>
        <w:t xml:space="preserve"> and ligated </w:t>
      </w:r>
      <w:r w:rsidR="00E82E49">
        <w:rPr>
          <w:rFonts w:ascii="Times New Roman" w:hAnsi="Times New Roman" w:cs="Times New Roman"/>
          <w:sz w:val="24"/>
          <w:szCs w:val="24"/>
        </w:rPr>
        <w:t xml:space="preserve">together </w:t>
      </w:r>
      <w:r w:rsidR="00F02AC2">
        <w:rPr>
          <w:rFonts w:ascii="Times New Roman" w:hAnsi="Times New Roman" w:cs="Times New Roman"/>
          <w:sz w:val="24"/>
          <w:szCs w:val="24"/>
        </w:rPr>
        <w:t>to yield pBADT7Trfp.</w:t>
      </w:r>
    </w:p>
    <w:p w:rsidR="00765756" w:rsidRDefault="00765756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2AC2" w:rsidRDefault="004026D8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026D8">
        <w:rPr>
          <w:rFonts w:ascii="Times New Roman" w:hAnsi="Times New Roman" w:cs="Times New Roman"/>
          <w:sz w:val="24"/>
          <w:szCs w:val="24"/>
          <w:u w:val="single"/>
        </w:rPr>
        <w:t>pBADTnrdDRBSrfp</w:t>
      </w:r>
      <w:proofErr w:type="spellEnd"/>
      <w:proofErr w:type="gramEnd"/>
      <w:r w:rsidRPr="004026D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F02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1764F">
        <w:rPr>
          <w:rFonts w:ascii="Times New Roman" w:hAnsi="Times New Roman" w:cs="Times New Roman"/>
          <w:sz w:val="24"/>
          <w:szCs w:val="24"/>
        </w:rPr>
        <w:t>pBADrfp</w:t>
      </w:r>
      <w:proofErr w:type="spellEnd"/>
      <w:proofErr w:type="gramEnd"/>
      <w:r w:rsidR="00C1764F">
        <w:rPr>
          <w:rFonts w:ascii="Times New Roman" w:hAnsi="Times New Roman" w:cs="Times New Roman"/>
          <w:sz w:val="24"/>
          <w:szCs w:val="24"/>
        </w:rPr>
        <w:t xml:space="preserve"> backbone was PCR amplified with primer pair pBADTrfp</w:t>
      </w:r>
      <w:r w:rsidR="00F02AC2">
        <w:rPr>
          <w:rFonts w:ascii="Times New Roman" w:hAnsi="Times New Roman" w:cs="Times New Roman"/>
          <w:sz w:val="24"/>
          <w:szCs w:val="24"/>
        </w:rPr>
        <w:t>2576</w:t>
      </w:r>
      <w:r w:rsidR="00C1764F">
        <w:rPr>
          <w:rFonts w:ascii="Times New Roman" w:hAnsi="Times New Roman" w:cs="Times New Roman"/>
          <w:sz w:val="24"/>
          <w:szCs w:val="24"/>
        </w:rPr>
        <w:t>F and pBADTrfp</w:t>
      </w:r>
      <w:r w:rsidR="00F02AC2">
        <w:rPr>
          <w:rFonts w:ascii="Times New Roman" w:hAnsi="Times New Roman" w:cs="Times New Roman"/>
          <w:sz w:val="24"/>
          <w:szCs w:val="24"/>
        </w:rPr>
        <w:t>731</w:t>
      </w:r>
      <w:r w:rsidR="00C1764F">
        <w:rPr>
          <w:rFonts w:ascii="Times New Roman" w:hAnsi="Times New Roman" w:cs="Times New Roman"/>
          <w:sz w:val="24"/>
          <w:szCs w:val="24"/>
        </w:rPr>
        <w:t>R</w:t>
      </w:r>
      <w:r w:rsidR="00F02AC2">
        <w:rPr>
          <w:rFonts w:ascii="Times New Roman" w:hAnsi="Times New Roman" w:cs="Times New Roman"/>
          <w:sz w:val="24"/>
          <w:szCs w:val="24"/>
        </w:rPr>
        <w:t xml:space="preserve">. </w:t>
      </w:r>
      <w:r w:rsidR="00C1764F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C1764F" w:rsidRPr="006733CA">
        <w:rPr>
          <w:rFonts w:ascii="Times New Roman" w:hAnsi="Times New Roman" w:cs="Times New Roman"/>
          <w:i/>
          <w:sz w:val="24"/>
          <w:szCs w:val="24"/>
        </w:rPr>
        <w:t>rfp</w:t>
      </w:r>
      <w:proofErr w:type="spellEnd"/>
      <w:r w:rsidR="00C1764F">
        <w:rPr>
          <w:rFonts w:ascii="Times New Roman" w:hAnsi="Times New Roman" w:cs="Times New Roman"/>
          <w:sz w:val="24"/>
          <w:szCs w:val="24"/>
        </w:rPr>
        <w:t xml:space="preserve"> gene in </w:t>
      </w:r>
      <w:proofErr w:type="spellStart"/>
      <w:r w:rsidR="00C1764F">
        <w:rPr>
          <w:rFonts w:ascii="Times New Roman" w:hAnsi="Times New Roman" w:cs="Times New Roman"/>
          <w:sz w:val="24"/>
          <w:szCs w:val="24"/>
        </w:rPr>
        <w:t>pBADrfp</w:t>
      </w:r>
      <w:proofErr w:type="spellEnd"/>
      <w:r w:rsidR="00C1764F">
        <w:rPr>
          <w:rFonts w:ascii="Times New Roman" w:hAnsi="Times New Roman" w:cs="Times New Roman"/>
          <w:sz w:val="24"/>
          <w:szCs w:val="24"/>
        </w:rPr>
        <w:t xml:space="preserve"> was PCR amplified with primer pBbS2c-RFP742</w:t>
      </w:r>
      <w:r w:rsidR="00F02AC2" w:rsidRPr="006733CA">
        <w:rPr>
          <w:rFonts w:ascii="Times New Roman" w:hAnsi="Times New Roman" w:cs="Times New Roman"/>
          <w:sz w:val="24"/>
          <w:szCs w:val="24"/>
        </w:rPr>
        <w:t>rbsnrdD</w:t>
      </w:r>
      <w:r w:rsidR="00C1764F">
        <w:rPr>
          <w:rFonts w:ascii="Times New Roman" w:hAnsi="Times New Roman" w:cs="Times New Roman"/>
          <w:sz w:val="24"/>
          <w:szCs w:val="24"/>
        </w:rPr>
        <w:t>F,</w:t>
      </w:r>
      <w:r w:rsidR="00C836E5">
        <w:rPr>
          <w:rFonts w:ascii="Times New Roman" w:hAnsi="Times New Roman" w:cs="Times New Roman"/>
          <w:sz w:val="24"/>
          <w:szCs w:val="24"/>
        </w:rPr>
        <w:t xml:space="preserve"> </w:t>
      </w:r>
      <w:r w:rsidR="00C1764F">
        <w:rPr>
          <w:rFonts w:ascii="Times New Roman" w:hAnsi="Times New Roman" w:cs="Times New Roman"/>
          <w:sz w:val="24"/>
          <w:szCs w:val="24"/>
        </w:rPr>
        <w:t>containing</w:t>
      </w:r>
      <w:r w:rsidR="00C836E5">
        <w:rPr>
          <w:rFonts w:ascii="Times New Roman" w:hAnsi="Times New Roman" w:cs="Times New Roman"/>
          <w:sz w:val="24"/>
          <w:szCs w:val="24"/>
        </w:rPr>
        <w:t xml:space="preserve"> </w:t>
      </w:r>
      <w:r w:rsidR="00F02AC2">
        <w:rPr>
          <w:rFonts w:ascii="Times New Roman" w:hAnsi="Times New Roman" w:cs="Times New Roman"/>
          <w:sz w:val="24"/>
          <w:szCs w:val="24"/>
        </w:rPr>
        <w:t xml:space="preserve">the RBS sequence of </w:t>
      </w:r>
      <w:r w:rsidR="00F02AC2" w:rsidRPr="006733CA">
        <w:rPr>
          <w:rFonts w:ascii="Times New Roman" w:hAnsi="Times New Roman" w:cs="Times New Roman"/>
          <w:i/>
          <w:sz w:val="24"/>
          <w:szCs w:val="24"/>
        </w:rPr>
        <w:t xml:space="preserve">R. </w:t>
      </w:r>
      <w:proofErr w:type="spellStart"/>
      <w:r w:rsidR="00F02AC2" w:rsidRPr="006733CA">
        <w:rPr>
          <w:rFonts w:ascii="Times New Roman" w:hAnsi="Times New Roman" w:cs="Times New Roman"/>
          <w:i/>
          <w:sz w:val="24"/>
          <w:szCs w:val="24"/>
        </w:rPr>
        <w:t>eutropha</w:t>
      </w:r>
      <w:proofErr w:type="spellEnd"/>
      <w:r w:rsidR="00F02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2AC2" w:rsidRPr="006733CA">
        <w:rPr>
          <w:rFonts w:ascii="Times New Roman" w:hAnsi="Times New Roman" w:cs="Times New Roman"/>
          <w:i/>
          <w:sz w:val="24"/>
          <w:szCs w:val="24"/>
        </w:rPr>
        <w:t>nrdD</w:t>
      </w:r>
      <w:proofErr w:type="spellEnd"/>
      <w:r w:rsidR="00C1764F">
        <w:rPr>
          <w:rFonts w:ascii="Times New Roman" w:hAnsi="Times New Roman" w:cs="Times New Roman"/>
          <w:sz w:val="24"/>
          <w:szCs w:val="24"/>
        </w:rPr>
        <w:t xml:space="preserve"> gene, and pBbS2c-RFP</w:t>
      </w:r>
      <w:r w:rsidR="00F02AC2" w:rsidRPr="006733CA">
        <w:rPr>
          <w:rFonts w:ascii="Times New Roman" w:hAnsi="Times New Roman" w:cs="Times New Roman"/>
          <w:sz w:val="24"/>
          <w:szCs w:val="24"/>
        </w:rPr>
        <w:t>1681</w:t>
      </w:r>
      <w:r w:rsidR="00C1764F">
        <w:rPr>
          <w:rFonts w:ascii="Times New Roman" w:hAnsi="Times New Roman" w:cs="Times New Roman"/>
          <w:sz w:val="24"/>
          <w:szCs w:val="24"/>
        </w:rPr>
        <w:t>R</w:t>
      </w:r>
      <w:r w:rsidR="00F02AC2">
        <w:rPr>
          <w:rFonts w:ascii="Times New Roman" w:hAnsi="Times New Roman" w:cs="Times New Roman"/>
          <w:sz w:val="24"/>
          <w:szCs w:val="24"/>
        </w:rPr>
        <w:t>. The two PCR products were</w:t>
      </w:r>
      <w:r w:rsidR="00A93651">
        <w:rPr>
          <w:rFonts w:ascii="Times New Roman" w:hAnsi="Times New Roman" w:cs="Times New Roman"/>
          <w:sz w:val="24"/>
          <w:szCs w:val="24"/>
        </w:rPr>
        <w:t xml:space="preserve"> </w:t>
      </w:r>
      <w:r w:rsidR="00A93651" w:rsidRPr="00A93651">
        <w:rPr>
          <w:rFonts w:ascii="Times New Roman" w:hAnsi="Times New Roman" w:cs="Times New Roman"/>
          <w:sz w:val="24"/>
          <w:szCs w:val="24"/>
        </w:rPr>
        <w:t>phosphorylated with T4 polynucleotide kinase</w:t>
      </w:r>
      <w:r w:rsidR="00A93651">
        <w:rPr>
          <w:rFonts w:ascii="Times New Roman" w:hAnsi="Times New Roman" w:cs="Times New Roman"/>
          <w:sz w:val="24"/>
          <w:szCs w:val="24"/>
        </w:rPr>
        <w:t xml:space="preserve"> and</w:t>
      </w:r>
      <w:r w:rsidR="00F02AC2">
        <w:rPr>
          <w:rFonts w:ascii="Times New Roman" w:hAnsi="Times New Roman" w:cs="Times New Roman"/>
          <w:sz w:val="24"/>
          <w:szCs w:val="24"/>
        </w:rPr>
        <w:t xml:space="preserve"> ligated </w:t>
      </w:r>
      <w:r w:rsidR="00C1764F">
        <w:rPr>
          <w:rFonts w:ascii="Times New Roman" w:hAnsi="Times New Roman" w:cs="Times New Roman"/>
          <w:sz w:val="24"/>
          <w:szCs w:val="24"/>
        </w:rPr>
        <w:t xml:space="preserve">together </w:t>
      </w:r>
      <w:r w:rsidR="00F02AC2">
        <w:rPr>
          <w:rFonts w:ascii="Times New Roman" w:hAnsi="Times New Roman" w:cs="Times New Roman"/>
          <w:sz w:val="24"/>
          <w:szCs w:val="24"/>
        </w:rPr>
        <w:t>t</w:t>
      </w:r>
      <w:r w:rsidR="00C1764F">
        <w:rPr>
          <w:rFonts w:ascii="Times New Roman" w:hAnsi="Times New Roman" w:cs="Times New Roman"/>
          <w:sz w:val="24"/>
          <w:szCs w:val="24"/>
        </w:rPr>
        <w:t xml:space="preserve">o obtain </w:t>
      </w:r>
      <w:proofErr w:type="spellStart"/>
      <w:r w:rsidR="00C1764F">
        <w:rPr>
          <w:rFonts w:ascii="Times New Roman" w:hAnsi="Times New Roman" w:cs="Times New Roman"/>
          <w:sz w:val="24"/>
          <w:szCs w:val="24"/>
        </w:rPr>
        <w:t>pBADTnrdDRBSrfp</w:t>
      </w:r>
      <w:proofErr w:type="spellEnd"/>
      <w:r w:rsidR="00F02AC2">
        <w:rPr>
          <w:rFonts w:ascii="Times New Roman" w:hAnsi="Times New Roman" w:cs="Times New Roman"/>
          <w:sz w:val="24"/>
          <w:szCs w:val="24"/>
        </w:rPr>
        <w:t>.</w:t>
      </w:r>
      <w:r w:rsidR="00C1764F">
        <w:rPr>
          <w:rFonts w:ascii="Times New Roman" w:hAnsi="Times New Roman" w:cs="Times New Roman"/>
          <w:sz w:val="24"/>
          <w:szCs w:val="24"/>
        </w:rPr>
        <w:t xml:space="preserve"> Colonies were screened with e</w:t>
      </w:r>
      <w:r w:rsidR="00F02AC2">
        <w:rPr>
          <w:rFonts w:ascii="Times New Roman" w:hAnsi="Times New Roman" w:cs="Times New Roman"/>
          <w:sz w:val="24"/>
          <w:szCs w:val="24"/>
        </w:rPr>
        <w:t xml:space="preserve">nzyme digestion </w:t>
      </w:r>
      <w:r w:rsidR="00C1764F">
        <w:rPr>
          <w:rFonts w:ascii="Times New Roman" w:hAnsi="Times New Roman" w:cs="Times New Roman"/>
          <w:sz w:val="24"/>
          <w:szCs w:val="24"/>
        </w:rPr>
        <w:t>to identify</w:t>
      </w:r>
      <w:r w:rsidR="00F02AC2">
        <w:rPr>
          <w:rFonts w:ascii="Times New Roman" w:hAnsi="Times New Roman" w:cs="Times New Roman"/>
          <w:sz w:val="24"/>
          <w:szCs w:val="24"/>
        </w:rPr>
        <w:t xml:space="preserve"> clone</w:t>
      </w:r>
      <w:r w:rsidR="00C1764F">
        <w:rPr>
          <w:rFonts w:ascii="Times New Roman" w:hAnsi="Times New Roman" w:cs="Times New Roman"/>
          <w:sz w:val="24"/>
          <w:szCs w:val="24"/>
        </w:rPr>
        <w:t>s with correct</w:t>
      </w:r>
      <w:r w:rsidR="00F02AC2">
        <w:rPr>
          <w:rFonts w:ascii="Times New Roman" w:hAnsi="Times New Roman" w:cs="Times New Roman"/>
          <w:sz w:val="24"/>
          <w:szCs w:val="24"/>
        </w:rPr>
        <w:t xml:space="preserve"> </w:t>
      </w:r>
      <w:r w:rsidR="00C1764F">
        <w:rPr>
          <w:rFonts w:ascii="Times New Roman" w:hAnsi="Times New Roman" w:cs="Times New Roman"/>
          <w:sz w:val="24"/>
          <w:szCs w:val="24"/>
        </w:rPr>
        <w:t xml:space="preserve">insert </w:t>
      </w:r>
      <w:r w:rsidR="00F02AC2">
        <w:rPr>
          <w:rFonts w:ascii="Times New Roman" w:hAnsi="Times New Roman" w:cs="Times New Roman"/>
          <w:sz w:val="24"/>
          <w:szCs w:val="24"/>
        </w:rPr>
        <w:t>direction</w:t>
      </w:r>
      <w:r w:rsidR="00C1764F">
        <w:rPr>
          <w:rFonts w:ascii="Times New Roman" w:hAnsi="Times New Roman" w:cs="Times New Roman"/>
          <w:sz w:val="24"/>
          <w:szCs w:val="24"/>
        </w:rPr>
        <w:t>ality</w:t>
      </w:r>
      <w:r w:rsidR="00F02AC2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765756" w:rsidRDefault="00765756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2AC2" w:rsidRPr="000A623C" w:rsidRDefault="00F02AC2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026D8">
        <w:rPr>
          <w:rFonts w:ascii="Times New Roman" w:hAnsi="Times New Roman" w:cs="Times New Roman"/>
          <w:sz w:val="24"/>
          <w:szCs w:val="24"/>
          <w:u w:val="single"/>
        </w:rPr>
        <w:t>pXylsTrfp</w:t>
      </w:r>
      <w:proofErr w:type="spellEnd"/>
      <w:proofErr w:type="gramEnd"/>
      <w:r w:rsidR="004026D8" w:rsidRPr="004026D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BF505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Xyls</w:t>
      </w:r>
      <w:proofErr w:type="spellEnd"/>
      <w:r>
        <w:rPr>
          <w:rFonts w:ascii="Times New Roman" w:hAnsi="Times New Roman" w:cs="Times New Roman"/>
          <w:sz w:val="24"/>
          <w:szCs w:val="24"/>
        </w:rPr>
        <w:t>/P</w:t>
      </w:r>
      <w:r w:rsidRPr="000A623C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BF5057">
        <w:rPr>
          <w:rFonts w:ascii="Times New Roman" w:hAnsi="Times New Roman" w:cs="Times New Roman"/>
          <w:sz w:val="24"/>
          <w:szCs w:val="24"/>
        </w:rPr>
        <w:t>gene fragment</w:t>
      </w:r>
      <w:r w:rsidR="00456F39">
        <w:rPr>
          <w:rFonts w:ascii="Times New Roman" w:hAnsi="Times New Roman" w:cs="Times New Roman"/>
          <w:sz w:val="24"/>
          <w:szCs w:val="24"/>
        </w:rPr>
        <w:t xml:space="preserve"> </w:t>
      </w:r>
      <w:r w:rsidR="00BF5057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as design</w:t>
      </w:r>
      <w:r w:rsidR="00BF5057">
        <w:rPr>
          <w:rFonts w:ascii="Times New Roman" w:hAnsi="Times New Roman" w:cs="Times New Roman"/>
          <w:sz w:val="24"/>
          <w:szCs w:val="24"/>
        </w:rPr>
        <w:t xml:space="preserve">ed with Gene Designer (DNA 2.0)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 w:rsidRPr="006733CA">
        <w:rPr>
          <w:rFonts w:ascii="Times New Roman" w:hAnsi="Times New Roman" w:cs="Times New Roman"/>
          <w:i/>
          <w:sz w:val="24"/>
          <w:szCs w:val="24"/>
        </w:rPr>
        <w:t xml:space="preserve">R. </w:t>
      </w:r>
      <w:proofErr w:type="spellStart"/>
      <w:r w:rsidRPr="006733CA">
        <w:rPr>
          <w:rFonts w:ascii="Times New Roman" w:hAnsi="Times New Roman" w:cs="Times New Roman"/>
          <w:i/>
          <w:sz w:val="24"/>
          <w:szCs w:val="24"/>
        </w:rPr>
        <w:t>eutropha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preference, </w:t>
      </w:r>
      <w:r w:rsidR="00456F39" w:rsidRPr="00534956">
        <w:rPr>
          <w:rFonts w:ascii="Times New Roman" w:hAnsi="Times New Roman" w:cs="Times New Roman"/>
          <w:sz w:val="24"/>
          <w:szCs w:val="24"/>
        </w:rPr>
        <w:t>flank</w:t>
      </w:r>
      <w:r w:rsidR="00456F39">
        <w:rPr>
          <w:rFonts w:ascii="Times New Roman" w:hAnsi="Times New Roman" w:cs="Times New Roman"/>
          <w:sz w:val="24"/>
          <w:szCs w:val="24"/>
        </w:rPr>
        <w:t>ed with</w:t>
      </w:r>
      <w:r w:rsidR="00456F39" w:rsidRPr="005349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F39" w:rsidRPr="00534956">
        <w:rPr>
          <w:rFonts w:ascii="Times New Roman" w:hAnsi="Times New Roman" w:cs="Times New Roman"/>
          <w:sz w:val="24"/>
          <w:szCs w:val="24"/>
        </w:rPr>
        <w:t>AatII</w:t>
      </w:r>
      <w:proofErr w:type="spellEnd"/>
      <w:r w:rsidR="00456F39" w:rsidRPr="0053495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456F39" w:rsidRPr="00534956">
        <w:rPr>
          <w:rFonts w:ascii="Times New Roman" w:hAnsi="Times New Roman" w:cs="Times New Roman"/>
          <w:sz w:val="24"/>
          <w:szCs w:val="24"/>
        </w:rPr>
        <w:t>EcoRI</w:t>
      </w:r>
      <w:proofErr w:type="spellEnd"/>
      <w:r w:rsidR="00456F39" w:rsidRPr="00534956">
        <w:rPr>
          <w:rFonts w:ascii="Times New Roman" w:hAnsi="Times New Roman" w:cs="Times New Roman"/>
          <w:sz w:val="24"/>
          <w:szCs w:val="24"/>
        </w:rPr>
        <w:t xml:space="preserve"> sites</w:t>
      </w:r>
      <w:r w:rsidR="00456F39">
        <w:rPr>
          <w:rFonts w:ascii="Times New Roman" w:hAnsi="Times New Roman" w:cs="Times New Roman"/>
          <w:sz w:val="24"/>
          <w:szCs w:val="24"/>
        </w:rPr>
        <w:t>,</w:t>
      </w:r>
      <w:r w:rsidR="00456F39" w:rsidRPr="005349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 w:rsidR="00836981">
        <w:rPr>
          <w:rFonts w:ascii="Times New Roman" w:hAnsi="Times New Roman" w:cs="Times New Roman"/>
          <w:sz w:val="24"/>
          <w:szCs w:val="24"/>
        </w:rPr>
        <w:t xml:space="preserve"> synthesized by </w:t>
      </w:r>
      <w:proofErr w:type="spellStart"/>
      <w:r w:rsidR="00836981">
        <w:rPr>
          <w:rFonts w:ascii="Times New Roman" w:hAnsi="Times New Roman" w:cs="Times New Roman"/>
          <w:sz w:val="24"/>
          <w:szCs w:val="24"/>
        </w:rPr>
        <w:t>Genscript</w:t>
      </w:r>
      <w:proofErr w:type="spellEnd"/>
      <w:r w:rsidR="00836981">
        <w:rPr>
          <w:rFonts w:ascii="Times New Roman" w:hAnsi="Times New Roman" w:cs="Times New Roman"/>
          <w:sz w:val="24"/>
          <w:szCs w:val="24"/>
        </w:rPr>
        <w:t xml:space="preserve"> (New J</w:t>
      </w:r>
      <w:r>
        <w:rPr>
          <w:rFonts w:ascii="Times New Roman" w:hAnsi="Times New Roman" w:cs="Times New Roman"/>
          <w:sz w:val="24"/>
          <w:szCs w:val="24"/>
        </w:rPr>
        <w:t xml:space="preserve">ersey, US). The synthesized DNA fragment was digested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AatII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EcoRI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ligated into </w:t>
      </w:r>
      <w:r w:rsidR="00836981">
        <w:rPr>
          <w:rFonts w:ascii="Times New Roman" w:hAnsi="Times New Roman" w:cs="Times New Roman"/>
          <w:sz w:val="24"/>
          <w:szCs w:val="24"/>
        </w:rPr>
        <w:t xml:space="preserve">similarly digested </w:t>
      </w:r>
      <w:proofErr w:type="spellStart"/>
      <w:r>
        <w:rPr>
          <w:rFonts w:ascii="Times New Roman" w:hAnsi="Times New Roman" w:cs="Times New Roman"/>
          <w:sz w:val="24"/>
          <w:szCs w:val="24"/>
        </w:rPr>
        <w:t>pBAD</w:t>
      </w:r>
      <w:r w:rsidR="00836981">
        <w:rPr>
          <w:rFonts w:ascii="Times New Roman" w:hAnsi="Times New Roman" w:cs="Times New Roman"/>
          <w:sz w:val="24"/>
          <w:szCs w:val="24"/>
        </w:rPr>
        <w:t>Trfp</w:t>
      </w:r>
      <w:proofErr w:type="spellEnd"/>
      <w:r w:rsidR="008369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BF5057">
        <w:rPr>
          <w:rFonts w:ascii="Times New Roman" w:hAnsi="Times New Roman" w:cs="Times New Roman"/>
          <w:sz w:val="24"/>
          <w:szCs w:val="24"/>
        </w:rPr>
        <w:t xml:space="preserve"> obtain </w:t>
      </w:r>
      <w:proofErr w:type="spellStart"/>
      <w:r w:rsidR="00BF5057">
        <w:rPr>
          <w:rFonts w:ascii="Times New Roman" w:hAnsi="Times New Roman" w:cs="Times New Roman"/>
          <w:sz w:val="24"/>
          <w:szCs w:val="24"/>
        </w:rPr>
        <w:t>pXylsTrfp</w:t>
      </w:r>
      <w:proofErr w:type="spellEnd"/>
      <w:r w:rsidR="00BF5057">
        <w:rPr>
          <w:rFonts w:ascii="Times New Roman" w:hAnsi="Times New Roman" w:cs="Times New Roman"/>
          <w:sz w:val="24"/>
          <w:szCs w:val="24"/>
        </w:rPr>
        <w:t>.</w:t>
      </w:r>
    </w:p>
    <w:p w:rsidR="00F02AC2" w:rsidRDefault="00F02AC2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667CD" w:rsidRDefault="00774B17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74B17">
        <w:rPr>
          <w:rFonts w:ascii="Times New Roman" w:hAnsi="Times New Roman" w:cs="Times New Roman"/>
          <w:sz w:val="24"/>
          <w:szCs w:val="24"/>
          <w:u w:val="single"/>
        </w:rPr>
        <w:t>pKTrfp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D37F79" w:rsidRPr="006B07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pBb</w:t>
      </w:r>
      <w:r w:rsidRPr="006B07B0">
        <w:rPr>
          <w:rFonts w:ascii="Times New Roman" w:hAnsi="Times New Roman" w:cs="Times New Roman"/>
          <w:sz w:val="24"/>
          <w:szCs w:val="24"/>
        </w:rPr>
        <w:t>E8c</w:t>
      </w:r>
      <w:proofErr w:type="gramEnd"/>
      <w:r w:rsidRPr="006B07B0">
        <w:rPr>
          <w:rFonts w:ascii="Times New Roman" w:hAnsi="Times New Roman" w:cs="Times New Roman"/>
          <w:sz w:val="24"/>
          <w:szCs w:val="24"/>
        </w:rPr>
        <w:t xml:space="preserve">-RFP </w:t>
      </w:r>
      <w:r>
        <w:rPr>
          <w:rFonts w:ascii="Times New Roman" w:hAnsi="Times New Roman" w:cs="Times New Roman"/>
          <w:sz w:val="24"/>
          <w:szCs w:val="24"/>
        </w:rPr>
        <w:t>template was amplified with p</w:t>
      </w:r>
      <w:r w:rsidR="00D37F79" w:rsidRPr="006B07B0">
        <w:rPr>
          <w:rFonts w:ascii="Times New Roman" w:hAnsi="Times New Roman" w:cs="Times New Roman"/>
          <w:sz w:val="24"/>
          <w:szCs w:val="24"/>
        </w:rPr>
        <w:t>rimers</w:t>
      </w:r>
      <w:r w:rsidR="00232FF3" w:rsidRPr="006B07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FF3" w:rsidRPr="006B07B0">
        <w:rPr>
          <w:rFonts w:ascii="Times New Roman" w:hAnsi="Times New Roman" w:cs="Times New Roman"/>
          <w:sz w:val="24"/>
          <w:szCs w:val="24"/>
        </w:rPr>
        <w:t>cm</w:t>
      </w:r>
      <w:r w:rsidR="00E026F6">
        <w:rPr>
          <w:rFonts w:ascii="Times New Roman" w:hAnsi="Times New Roman" w:cs="Times New Roman"/>
          <w:sz w:val="24"/>
          <w:szCs w:val="24"/>
        </w:rPr>
        <w:t>rfp</w:t>
      </w:r>
      <w:r w:rsidR="00232FF3" w:rsidRPr="006B07B0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="00232FF3" w:rsidRPr="006B07B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232FF3" w:rsidRPr="006B07B0">
        <w:rPr>
          <w:rFonts w:ascii="Times New Roman" w:hAnsi="Times New Roman" w:cs="Times New Roman"/>
          <w:sz w:val="24"/>
          <w:szCs w:val="24"/>
        </w:rPr>
        <w:t>cm</w:t>
      </w:r>
      <w:r w:rsidR="00E026F6">
        <w:rPr>
          <w:rFonts w:ascii="Times New Roman" w:hAnsi="Times New Roman" w:cs="Times New Roman"/>
          <w:sz w:val="24"/>
          <w:szCs w:val="24"/>
        </w:rPr>
        <w:t>rfp</w:t>
      </w:r>
      <w:r w:rsidR="00C06031" w:rsidRPr="006B07B0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D37F79" w:rsidRPr="006B07B0">
        <w:rPr>
          <w:rFonts w:ascii="Times New Roman" w:hAnsi="Times New Roman" w:cs="Times New Roman"/>
          <w:sz w:val="24"/>
          <w:szCs w:val="24"/>
        </w:rPr>
        <w:t xml:space="preserve"> to obtain the </w:t>
      </w:r>
      <w:proofErr w:type="spellStart"/>
      <w:r w:rsidR="00D37F79" w:rsidRPr="006B07B0">
        <w:rPr>
          <w:rFonts w:ascii="Times New Roman" w:hAnsi="Times New Roman" w:cs="Times New Roman"/>
          <w:i/>
          <w:sz w:val="24"/>
          <w:szCs w:val="24"/>
        </w:rPr>
        <w:t>cmR</w:t>
      </w:r>
      <w:r w:rsidR="00E026F6" w:rsidRPr="00E026F6">
        <w:rPr>
          <w:rFonts w:ascii="Times New Roman" w:hAnsi="Times New Roman" w:cs="Times New Roman"/>
          <w:sz w:val="24"/>
          <w:szCs w:val="24"/>
        </w:rPr>
        <w:t>-pBAD</w:t>
      </w:r>
      <w:r w:rsidR="00E026F6">
        <w:rPr>
          <w:rFonts w:ascii="Times New Roman" w:hAnsi="Times New Roman" w:cs="Times New Roman"/>
          <w:i/>
          <w:sz w:val="24"/>
          <w:szCs w:val="24"/>
        </w:rPr>
        <w:t>-rfp</w:t>
      </w:r>
      <w:proofErr w:type="spellEnd"/>
      <w:r w:rsidR="00D37F79" w:rsidRPr="006B07B0">
        <w:rPr>
          <w:rFonts w:ascii="Times New Roman" w:hAnsi="Times New Roman" w:cs="Times New Roman"/>
          <w:sz w:val="24"/>
          <w:szCs w:val="24"/>
        </w:rPr>
        <w:t xml:space="preserve"> </w:t>
      </w:r>
      <w:r w:rsidR="00E026F6">
        <w:rPr>
          <w:rFonts w:ascii="Times New Roman" w:hAnsi="Times New Roman" w:cs="Times New Roman"/>
          <w:sz w:val="24"/>
          <w:szCs w:val="24"/>
        </w:rPr>
        <w:t>cassette</w:t>
      </w:r>
      <w:r w:rsidR="008A6D90" w:rsidRPr="006B07B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A6D90" w:rsidRPr="006B07B0">
        <w:rPr>
          <w:rFonts w:ascii="Times New Roman" w:hAnsi="Times New Roman" w:cs="Times New Roman"/>
          <w:sz w:val="24"/>
          <w:szCs w:val="24"/>
        </w:rPr>
        <w:t>N</w:t>
      </w:r>
      <w:r w:rsidR="00232FF3" w:rsidRPr="006B07B0">
        <w:rPr>
          <w:rFonts w:ascii="Times New Roman" w:hAnsi="Times New Roman" w:cs="Times New Roman"/>
          <w:sz w:val="24"/>
          <w:szCs w:val="24"/>
        </w:rPr>
        <w:t>s</w:t>
      </w:r>
      <w:r w:rsidR="008A6D90" w:rsidRPr="006B07B0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="008A6D90" w:rsidRPr="006B07B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8A6D90" w:rsidRPr="006B07B0">
        <w:rPr>
          <w:rFonts w:ascii="Times New Roman" w:hAnsi="Times New Roman" w:cs="Times New Roman"/>
          <w:sz w:val="24"/>
          <w:szCs w:val="24"/>
        </w:rPr>
        <w:t>NaeI</w:t>
      </w:r>
      <w:proofErr w:type="spellEnd"/>
      <w:r w:rsidR="008A6D90" w:rsidRPr="006B07B0">
        <w:rPr>
          <w:rFonts w:ascii="Times New Roman" w:hAnsi="Times New Roman" w:cs="Times New Roman"/>
          <w:sz w:val="24"/>
          <w:szCs w:val="24"/>
        </w:rPr>
        <w:t xml:space="preserve"> restriction sites </w:t>
      </w:r>
      <w:r w:rsidR="00A3607C" w:rsidRPr="006B07B0">
        <w:rPr>
          <w:rFonts w:ascii="Times New Roman" w:hAnsi="Times New Roman" w:cs="Times New Roman"/>
          <w:sz w:val="24"/>
          <w:szCs w:val="24"/>
        </w:rPr>
        <w:t>e</w:t>
      </w:r>
      <w:r w:rsidR="008A6D90" w:rsidRPr="006B07B0">
        <w:rPr>
          <w:rFonts w:ascii="Times New Roman" w:hAnsi="Times New Roman" w:cs="Times New Roman"/>
          <w:sz w:val="24"/>
          <w:szCs w:val="24"/>
        </w:rPr>
        <w:t xml:space="preserve">mbedded in the primers were utilized to insert these fragments into </w:t>
      </w:r>
      <w:proofErr w:type="spellStart"/>
      <w:r w:rsidR="008A6D90" w:rsidRPr="006B07B0">
        <w:rPr>
          <w:rFonts w:ascii="Times New Roman" w:hAnsi="Times New Roman" w:cs="Times New Roman"/>
          <w:sz w:val="24"/>
          <w:szCs w:val="24"/>
        </w:rPr>
        <w:t>PvuII</w:t>
      </w:r>
      <w:proofErr w:type="spellEnd"/>
      <w:r w:rsidR="008A6D90" w:rsidRPr="006B07B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8A6D90" w:rsidRPr="006B07B0">
        <w:rPr>
          <w:rFonts w:ascii="Times New Roman" w:hAnsi="Times New Roman" w:cs="Times New Roman"/>
          <w:sz w:val="24"/>
          <w:szCs w:val="24"/>
        </w:rPr>
        <w:t>PstI</w:t>
      </w:r>
      <w:proofErr w:type="spellEnd"/>
      <w:r w:rsidR="008A6D90" w:rsidRPr="006B07B0">
        <w:rPr>
          <w:rFonts w:ascii="Times New Roman" w:hAnsi="Times New Roman" w:cs="Times New Roman"/>
          <w:sz w:val="24"/>
          <w:szCs w:val="24"/>
        </w:rPr>
        <w:t xml:space="preserve"> treated pKT230. </w:t>
      </w:r>
      <w:proofErr w:type="spellStart"/>
      <w:r w:rsidR="008A6D90" w:rsidRPr="006B07B0">
        <w:rPr>
          <w:rFonts w:ascii="Times New Roman" w:hAnsi="Times New Roman" w:cs="Times New Roman"/>
          <w:sz w:val="24"/>
          <w:szCs w:val="24"/>
        </w:rPr>
        <w:t>N</w:t>
      </w:r>
      <w:r w:rsidR="00232FF3" w:rsidRPr="006B07B0">
        <w:rPr>
          <w:rFonts w:ascii="Times New Roman" w:hAnsi="Times New Roman" w:cs="Times New Roman"/>
          <w:sz w:val="24"/>
          <w:szCs w:val="24"/>
        </w:rPr>
        <w:t>s</w:t>
      </w:r>
      <w:r w:rsidR="008A6D90" w:rsidRPr="006B07B0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="008A6D90" w:rsidRPr="006B07B0">
        <w:rPr>
          <w:rFonts w:ascii="Times New Roman" w:hAnsi="Times New Roman" w:cs="Times New Roman"/>
          <w:sz w:val="24"/>
          <w:szCs w:val="24"/>
        </w:rPr>
        <w:t xml:space="preserve"> is compatible with </w:t>
      </w:r>
      <w:proofErr w:type="spellStart"/>
      <w:r w:rsidR="008A6D90" w:rsidRPr="006B07B0">
        <w:rPr>
          <w:rFonts w:ascii="Times New Roman" w:hAnsi="Times New Roman" w:cs="Times New Roman"/>
          <w:sz w:val="24"/>
          <w:szCs w:val="24"/>
        </w:rPr>
        <w:t>PstI</w:t>
      </w:r>
      <w:proofErr w:type="spellEnd"/>
      <w:r w:rsidR="008A6D90" w:rsidRPr="006B07B0">
        <w:rPr>
          <w:rFonts w:ascii="Times New Roman" w:hAnsi="Times New Roman" w:cs="Times New Roman"/>
          <w:sz w:val="24"/>
          <w:szCs w:val="24"/>
        </w:rPr>
        <w:t>;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compatible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PvuII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74B17" w:rsidRDefault="00774B17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67CD" w:rsidRDefault="00774B17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74B17">
        <w:rPr>
          <w:rFonts w:ascii="Times New Roman" w:hAnsi="Times New Roman" w:cs="Times New Roman"/>
          <w:sz w:val="24"/>
          <w:szCs w:val="24"/>
          <w:u w:val="single"/>
        </w:rPr>
        <w:t>pCMrfp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8A6D90" w:rsidRPr="006B07B0">
        <w:rPr>
          <w:rFonts w:ascii="Times New Roman" w:hAnsi="Times New Roman" w:cs="Times New Roman"/>
          <w:sz w:val="24"/>
          <w:szCs w:val="24"/>
        </w:rPr>
        <w:t xml:space="preserve"> </w:t>
      </w:r>
      <w:r w:rsidR="00F672D4" w:rsidRPr="006B07B0">
        <w:rPr>
          <w:rFonts w:ascii="Times New Roman" w:hAnsi="Times New Roman" w:cs="Times New Roman"/>
          <w:sz w:val="24"/>
          <w:szCs w:val="24"/>
        </w:rPr>
        <w:t>Primers</w:t>
      </w:r>
      <w:r w:rsidR="00282D78" w:rsidRPr="006B07B0">
        <w:rPr>
          <w:rFonts w:ascii="Times New Roman" w:hAnsi="Times New Roman" w:cs="Times New Roman"/>
          <w:sz w:val="24"/>
          <w:szCs w:val="24"/>
        </w:rPr>
        <w:t xml:space="preserve"> pCM62F and pCM62R</w:t>
      </w:r>
      <w:r w:rsidR="004F3B9A" w:rsidRPr="006B07B0">
        <w:rPr>
          <w:rFonts w:ascii="Times New Roman" w:hAnsi="Times New Roman" w:cs="Times New Roman"/>
          <w:sz w:val="24"/>
          <w:szCs w:val="24"/>
        </w:rPr>
        <w:t xml:space="preserve"> </w:t>
      </w:r>
      <w:r w:rsidR="00282D78" w:rsidRPr="006B07B0">
        <w:rPr>
          <w:rFonts w:ascii="Times New Roman" w:hAnsi="Times New Roman" w:cs="Times New Roman"/>
          <w:sz w:val="24"/>
          <w:szCs w:val="24"/>
        </w:rPr>
        <w:t>were</w:t>
      </w:r>
      <w:r w:rsidR="004F3B9A" w:rsidRPr="006B07B0">
        <w:rPr>
          <w:rFonts w:ascii="Times New Roman" w:hAnsi="Times New Roman" w:cs="Times New Roman"/>
          <w:sz w:val="24"/>
          <w:szCs w:val="24"/>
        </w:rPr>
        <w:t xml:space="preserve"> used</w:t>
      </w:r>
      <w:r>
        <w:rPr>
          <w:rFonts w:ascii="Times New Roman" w:hAnsi="Times New Roman" w:cs="Times New Roman"/>
          <w:sz w:val="24"/>
          <w:szCs w:val="24"/>
        </w:rPr>
        <w:t xml:space="preserve"> to amplify the backbone of </w:t>
      </w:r>
      <w:r w:rsidR="004F3B9A" w:rsidRPr="006B07B0">
        <w:rPr>
          <w:rFonts w:ascii="Times New Roman" w:hAnsi="Times New Roman" w:cs="Times New Roman"/>
          <w:sz w:val="24"/>
          <w:szCs w:val="24"/>
        </w:rPr>
        <w:t>pCM62. Restriction sites</w:t>
      </w:r>
      <w:r w:rsidR="00BC2344" w:rsidRPr="006B07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344" w:rsidRPr="006B07B0">
        <w:rPr>
          <w:rFonts w:ascii="Times New Roman" w:hAnsi="Times New Roman" w:cs="Times New Roman"/>
          <w:sz w:val="24"/>
          <w:szCs w:val="24"/>
        </w:rPr>
        <w:t>AvrII</w:t>
      </w:r>
      <w:proofErr w:type="spellEnd"/>
      <w:r w:rsidR="00BC2344" w:rsidRPr="006B07B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BC2344" w:rsidRPr="006B07B0">
        <w:rPr>
          <w:rFonts w:ascii="Times New Roman" w:hAnsi="Times New Roman" w:cs="Times New Roman"/>
          <w:sz w:val="24"/>
          <w:szCs w:val="24"/>
        </w:rPr>
        <w:t>SpeI</w:t>
      </w:r>
      <w:proofErr w:type="spellEnd"/>
      <w:r w:rsidR="00BC2344" w:rsidRPr="006B07B0">
        <w:rPr>
          <w:rFonts w:ascii="Times New Roman" w:hAnsi="Times New Roman" w:cs="Times New Roman"/>
          <w:sz w:val="24"/>
          <w:szCs w:val="24"/>
        </w:rPr>
        <w:t xml:space="preserve"> were </w:t>
      </w:r>
      <w:r w:rsidR="00A64C38" w:rsidRPr="006B07B0">
        <w:rPr>
          <w:rFonts w:ascii="Times New Roman" w:hAnsi="Times New Roman" w:cs="Times New Roman"/>
          <w:sz w:val="24"/>
          <w:szCs w:val="24"/>
        </w:rPr>
        <w:t>e</w:t>
      </w:r>
      <w:r w:rsidR="00BC2344" w:rsidRPr="006B07B0">
        <w:rPr>
          <w:rFonts w:ascii="Times New Roman" w:hAnsi="Times New Roman" w:cs="Times New Roman"/>
          <w:sz w:val="24"/>
          <w:szCs w:val="24"/>
        </w:rPr>
        <w:t>mbedded in the two primers</w:t>
      </w:r>
      <w:r w:rsidR="00A64C38" w:rsidRPr="006B07B0">
        <w:rPr>
          <w:rFonts w:ascii="Times New Roman" w:hAnsi="Times New Roman" w:cs="Times New Roman"/>
          <w:sz w:val="24"/>
          <w:szCs w:val="24"/>
        </w:rPr>
        <w:t>,</w:t>
      </w:r>
      <w:r w:rsidR="00BC2344" w:rsidRPr="006B07B0">
        <w:rPr>
          <w:rFonts w:ascii="Times New Roman" w:hAnsi="Times New Roman" w:cs="Times New Roman"/>
          <w:sz w:val="24"/>
          <w:szCs w:val="24"/>
        </w:rPr>
        <w:t xml:space="preserve"> respectively. The PCR product w</w:t>
      </w:r>
      <w:r w:rsidR="00ED4AD5" w:rsidRPr="006B07B0">
        <w:rPr>
          <w:rFonts w:ascii="Times New Roman" w:hAnsi="Times New Roman" w:cs="Times New Roman"/>
          <w:sz w:val="24"/>
          <w:szCs w:val="24"/>
        </w:rPr>
        <w:t>as</w:t>
      </w:r>
      <w:r w:rsidR="00BC2344" w:rsidRPr="006B07B0">
        <w:rPr>
          <w:rFonts w:ascii="Times New Roman" w:hAnsi="Times New Roman" w:cs="Times New Roman"/>
          <w:sz w:val="24"/>
          <w:szCs w:val="24"/>
        </w:rPr>
        <w:t xml:space="preserve"> digested with </w:t>
      </w:r>
      <w:proofErr w:type="spellStart"/>
      <w:r w:rsidR="00F672D4" w:rsidRPr="006B07B0">
        <w:rPr>
          <w:rFonts w:ascii="Times New Roman" w:hAnsi="Times New Roman" w:cs="Times New Roman"/>
          <w:sz w:val="24"/>
          <w:szCs w:val="24"/>
        </w:rPr>
        <w:t>AvrII</w:t>
      </w:r>
      <w:proofErr w:type="spellEnd"/>
      <w:r w:rsidR="00F672D4" w:rsidRPr="006B07B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F672D4" w:rsidRPr="006B07B0">
        <w:rPr>
          <w:rFonts w:ascii="Times New Roman" w:hAnsi="Times New Roman" w:cs="Times New Roman"/>
          <w:sz w:val="24"/>
          <w:szCs w:val="24"/>
        </w:rPr>
        <w:t>SpeI</w:t>
      </w:r>
      <w:proofErr w:type="spellEnd"/>
      <w:r w:rsidR="00BC2344" w:rsidRPr="006B07B0">
        <w:rPr>
          <w:rFonts w:ascii="Times New Roman" w:hAnsi="Times New Roman" w:cs="Times New Roman"/>
          <w:sz w:val="24"/>
          <w:szCs w:val="24"/>
        </w:rPr>
        <w:t xml:space="preserve"> and ligated to the</w:t>
      </w:r>
      <w:r w:rsidR="00F672D4" w:rsidRPr="006B07B0">
        <w:rPr>
          <w:rFonts w:ascii="Times New Roman" w:hAnsi="Times New Roman" w:cs="Times New Roman"/>
          <w:sz w:val="24"/>
          <w:szCs w:val="24"/>
        </w:rPr>
        <w:t xml:space="preserve"> corresponding</w:t>
      </w:r>
      <w:r w:rsidR="00BC2344" w:rsidRPr="006B07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344" w:rsidRPr="006B07B0">
        <w:rPr>
          <w:rFonts w:ascii="Times New Roman" w:hAnsi="Times New Roman" w:cs="Times New Roman"/>
          <w:sz w:val="24"/>
          <w:szCs w:val="24"/>
        </w:rPr>
        <w:t>pBAD-rfp</w:t>
      </w:r>
      <w:proofErr w:type="spellEnd"/>
      <w:r w:rsidR="00BC2344" w:rsidRPr="006B07B0">
        <w:rPr>
          <w:rFonts w:ascii="Times New Roman" w:hAnsi="Times New Roman" w:cs="Times New Roman"/>
          <w:sz w:val="24"/>
          <w:szCs w:val="24"/>
        </w:rPr>
        <w:t xml:space="preserve"> fragment from pBbA8a-RFP, treated with </w:t>
      </w:r>
      <w:r w:rsidR="00A64C38" w:rsidRPr="006B07B0">
        <w:rPr>
          <w:rFonts w:ascii="Times New Roman" w:hAnsi="Times New Roman" w:cs="Times New Roman"/>
          <w:sz w:val="24"/>
          <w:szCs w:val="24"/>
        </w:rPr>
        <w:t xml:space="preserve">the </w:t>
      </w:r>
      <w:r w:rsidR="00E1630A">
        <w:rPr>
          <w:rFonts w:ascii="Times New Roman" w:hAnsi="Times New Roman" w:cs="Times New Roman"/>
          <w:sz w:val="24"/>
          <w:szCs w:val="24"/>
        </w:rPr>
        <w:t>same enzymes.</w:t>
      </w:r>
    </w:p>
    <w:p w:rsidR="00E1630A" w:rsidRDefault="00E1630A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992" w:rsidRPr="006B07B0" w:rsidRDefault="00BC2344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1630A">
        <w:rPr>
          <w:rFonts w:ascii="Times New Roman" w:hAnsi="Times New Roman" w:cs="Times New Roman"/>
          <w:sz w:val="24"/>
          <w:szCs w:val="24"/>
          <w:u w:val="single"/>
        </w:rPr>
        <w:t>pCM271rfp</w:t>
      </w:r>
      <w:proofErr w:type="gramEnd"/>
      <w:r w:rsidRPr="00E1630A">
        <w:rPr>
          <w:rFonts w:ascii="Times New Roman" w:hAnsi="Times New Roman" w:cs="Times New Roman"/>
          <w:sz w:val="24"/>
          <w:szCs w:val="24"/>
          <w:u w:val="single"/>
        </w:rPr>
        <w:t>, pCM273rfp</w:t>
      </w:r>
      <w:r w:rsidR="00E1630A" w:rsidRPr="00E1630A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E1630A">
        <w:rPr>
          <w:rFonts w:ascii="Times New Roman" w:hAnsi="Times New Roman" w:cs="Times New Roman"/>
          <w:sz w:val="24"/>
          <w:szCs w:val="24"/>
          <w:u w:val="single"/>
        </w:rPr>
        <w:t xml:space="preserve"> and pCM291rfp</w:t>
      </w:r>
      <w:r w:rsidR="00E1630A">
        <w:rPr>
          <w:rFonts w:ascii="Times New Roman" w:hAnsi="Times New Roman" w:cs="Times New Roman"/>
          <w:sz w:val="24"/>
          <w:szCs w:val="24"/>
        </w:rPr>
        <w:t>.</w:t>
      </w:r>
      <w:r w:rsidRPr="006B07B0">
        <w:rPr>
          <w:rFonts w:ascii="Times New Roman" w:hAnsi="Times New Roman" w:cs="Times New Roman"/>
          <w:sz w:val="24"/>
          <w:szCs w:val="24"/>
        </w:rPr>
        <w:t xml:space="preserve"> </w:t>
      </w:r>
      <w:r w:rsidR="00E1630A">
        <w:rPr>
          <w:rFonts w:ascii="Times New Roman" w:hAnsi="Times New Roman" w:cs="Times New Roman"/>
          <w:sz w:val="24"/>
          <w:szCs w:val="24"/>
        </w:rPr>
        <w:t xml:space="preserve">These plasmids </w:t>
      </w:r>
      <w:r w:rsidRPr="006B07B0">
        <w:rPr>
          <w:rFonts w:ascii="Times New Roman" w:hAnsi="Times New Roman" w:cs="Times New Roman"/>
          <w:sz w:val="24"/>
          <w:szCs w:val="24"/>
        </w:rPr>
        <w:t xml:space="preserve">were generated by Quick Change Mutagenesis </w:t>
      </w:r>
      <w:r w:rsidR="001E189D" w:rsidRPr="006B07B0">
        <w:rPr>
          <w:rFonts w:ascii="Times New Roman" w:hAnsi="Times New Roman" w:cs="Times New Roman"/>
          <w:sz w:val="24"/>
          <w:szCs w:val="24"/>
        </w:rPr>
        <w:fldChar w:fldCharType="begin"/>
      </w:r>
      <w:r w:rsidR="00E67E92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&lt;EndNote&gt;&lt;Cite&gt;&lt;Author&gt;Wang&lt;/Author&gt;&lt;Year&gt;1999&lt;/Year&gt;&lt;RecNum&gt;28&lt;/RecNum&gt;&lt;DisplayText&gt;[2]&lt;/DisplayText&gt;&lt;record&gt;&lt;rec-number&gt;28&lt;/rec-number&gt;&lt;foreign-keys&gt;&lt;key app="EN" db-id="e5d55dtstfwxs6edzw8x0swqadxwssevxzz5"&gt;28&lt;/key&gt;&lt;/foreign-keys&gt;&lt;ref-type name="Journal Article"&gt;17&lt;/ref-type&gt;&lt;contributors&gt;&lt;authors&gt;&lt;author&gt;Wang, W. Y.&lt;/author&gt;&lt;author&gt;Malcolm, B. A.&lt;/author&gt;&lt;/authors&gt;&lt;/contributors&gt;&lt;auth-address&gt;Malcolm, BA&amp;#xD;Schering Plough Corp, Inst Res, 2105 Galloping Hills Rd, Kenilworth, NJ 07033 USA&amp;#xD;Schering Plough Corp, Inst Res, 2105 Galloping Hills Rd, Kenilworth, NJ 07033 USA&amp;#xD;Schering Plough Corp, Inst Res, Kenilworth, NJ 07033 USA&lt;/auth-address&gt;&lt;titles&gt;&lt;title&gt;Two-stage PCR protocol allowing introduction of multiple mutations, deletions and insertions using QuikChange (TM) site-directed mutagenesis&lt;/title&gt;&lt;secondary-title&gt;Biotechniques&lt;/secondary-title&gt;&lt;alt-title&gt;Biotechniques&lt;/alt-title&gt;&lt;/titles&gt;&lt;periodical&gt;&lt;full-title&gt;Biotechniques&lt;/full-title&gt;&lt;abbr-1&gt;Biotechniques&lt;/abbr-1&gt;&lt;/periodical&gt;&lt;alt-periodical&gt;&lt;full-title&gt;Biotechniques&lt;/full-title&gt;&lt;abbr-1&gt;Biotechniques&lt;/abbr-1&gt;&lt;/alt-periodical&gt;&lt;pages&gt;680-682&lt;/pages&gt;&lt;volume&gt;26&lt;/volume&gt;&lt;number&gt;4&lt;/number&gt;&lt;dates&gt;&lt;year&gt;1999&lt;/year&gt;&lt;pub-dates&gt;&lt;date&gt;Apr&lt;/date&gt;&lt;/pub-dates&gt;&lt;/dates&gt;&lt;isbn&gt;0736-6205&lt;/isbn&gt;&lt;accession-num&gt;ISI:000079689200014&lt;/accession-num&gt;&lt;urls&gt;&lt;related-urls&gt;&lt;url&gt;&amp;lt;Go to ISI&amp;gt;://000079689200014&lt;/url&gt;&lt;/related-urls&gt;&lt;/urls&gt;&lt;language&gt;English&lt;/language&gt;&lt;/record&gt;&lt;/Cite&gt;&lt;/EndNote&gt;</w:instrText>
      </w:r>
      <w:r w:rsidR="001E189D" w:rsidRPr="006B07B0">
        <w:rPr>
          <w:rFonts w:ascii="Times New Roman" w:hAnsi="Times New Roman" w:cs="Times New Roman"/>
          <w:sz w:val="24"/>
          <w:szCs w:val="24"/>
        </w:rPr>
        <w:fldChar w:fldCharType="separate"/>
      </w:r>
      <w:r w:rsidR="00E67E92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2" w:tooltip="Wang, 1999 #28" w:history="1">
        <w:r w:rsidR="00E67E92">
          <w:rPr>
            <w:rFonts w:ascii="Times New Roman" w:hAnsi="Times New Roman" w:cs="Times New Roman"/>
            <w:noProof/>
            <w:sz w:val="24"/>
            <w:szCs w:val="24"/>
          </w:rPr>
          <w:t>2</w:t>
        </w:r>
      </w:hyperlink>
      <w:r w:rsidR="00E67E92">
        <w:rPr>
          <w:rFonts w:ascii="Times New Roman" w:hAnsi="Times New Roman" w:cs="Times New Roman"/>
          <w:noProof/>
          <w:sz w:val="24"/>
          <w:szCs w:val="24"/>
        </w:rPr>
        <w:t>]</w:t>
      </w:r>
      <w:r w:rsidR="001E189D" w:rsidRPr="006B07B0">
        <w:rPr>
          <w:rFonts w:ascii="Times New Roman" w:hAnsi="Times New Roman" w:cs="Times New Roman"/>
          <w:sz w:val="24"/>
          <w:szCs w:val="24"/>
        </w:rPr>
        <w:fldChar w:fldCharType="end"/>
      </w:r>
      <w:r w:rsidR="00232FF3" w:rsidRPr="006B07B0">
        <w:rPr>
          <w:rFonts w:ascii="Times New Roman" w:hAnsi="Times New Roman" w:cs="Times New Roman"/>
          <w:sz w:val="24"/>
          <w:szCs w:val="24"/>
        </w:rPr>
        <w:t xml:space="preserve"> </w:t>
      </w:r>
      <w:r w:rsidR="00C92414">
        <w:rPr>
          <w:rFonts w:ascii="Times New Roman" w:hAnsi="Times New Roman" w:cs="Times New Roman"/>
          <w:sz w:val="24"/>
          <w:szCs w:val="24"/>
        </w:rPr>
        <w:t>of</w:t>
      </w:r>
      <w:r w:rsidRPr="006B07B0">
        <w:rPr>
          <w:rFonts w:ascii="Times New Roman" w:hAnsi="Times New Roman" w:cs="Times New Roman"/>
          <w:sz w:val="24"/>
          <w:szCs w:val="24"/>
        </w:rPr>
        <w:t xml:space="preserve"> pCM62rfp. The primers used to introduce the point mutations</w:t>
      </w:r>
      <w:r w:rsidR="003C1D68" w:rsidRPr="006B07B0">
        <w:rPr>
          <w:rFonts w:ascii="Times New Roman" w:hAnsi="Times New Roman" w:cs="Times New Roman"/>
          <w:sz w:val="24"/>
          <w:szCs w:val="24"/>
        </w:rPr>
        <w:t>, pCM271F and pCM271R, pCM273F and pCM273R, pCM291F and pCM291R</w:t>
      </w:r>
      <w:r w:rsidR="00206CF3" w:rsidRPr="006B07B0">
        <w:rPr>
          <w:rFonts w:ascii="Times New Roman" w:hAnsi="Times New Roman" w:cs="Times New Roman"/>
          <w:sz w:val="24"/>
          <w:szCs w:val="24"/>
        </w:rPr>
        <w:t>,</w:t>
      </w:r>
      <w:r w:rsidRPr="006B07B0">
        <w:rPr>
          <w:rFonts w:ascii="Times New Roman" w:hAnsi="Times New Roman" w:cs="Times New Roman"/>
          <w:sz w:val="24"/>
          <w:szCs w:val="24"/>
        </w:rPr>
        <w:t xml:space="preserve"> are listed </w:t>
      </w:r>
      <w:r w:rsidR="003C1D68" w:rsidRPr="006B07B0">
        <w:rPr>
          <w:rFonts w:ascii="Times New Roman" w:hAnsi="Times New Roman" w:cs="Times New Roman"/>
          <w:sz w:val="24"/>
          <w:szCs w:val="24"/>
        </w:rPr>
        <w:t>in Table S1</w:t>
      </w:r>
      <w:r w:rsidR="001626C0" w:rsidRPr="006B07B0">
        <w:rPr>
          <w:rFonts w:ascii="Times New Roman" w:hAnsi="Times New Roman" w:cs="Times New Roman"/>
          <w:sz w:val="24"/>
          <w:szCs w:val="24"/>
        </w:rPr>
        <w:t>.</w:t>
      </w:r>
    </w:p>
    <w:p w:rsidR="006B07B0" w:rsidRDefault="006B07B0" w:rsidP="007657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E22B6A" w:rsidRPr="006B07B0" w:rsidRDefault="00E22B6A" w:rsidP="007657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6B07B0" w:rsidRPr="00AD1995" w:rsidRDefault="006B07B0" w:rsidP="00765756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AD1995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E67E92" w:rsidRPr="00E22B6A" w:rsidRDefault="001E189D" w:rsidP="00E67E92">
      <w:pPr>
        <w:spacing w:after="0" w:line="240" w:lineRule="auto"/>
        <w:ind w:left="720" w:hanging="720"/>
        <w:rPr>
          <w:rFonts w:ascii="Times New Roman" w:hAnsi="Times New Roman" w:cs="Calibri"/>
          <w:noProof/>
          <w:szCs w:val="24"/>
        </w:rPr>
      </w:pPr>
      <w:r w:rsidRPr="00AD1995">
        <w:rPr>
          <w:rFonts w:ascii="Times New Roman" w:hAnsi="Times New Roman" w:cs="Times New Roman"/>
          <w:sz w:val="24"/>
          <w:szCs w:val="24"/>
        </w:rPr>
        <w:fldChar w:fldCharType="begin"/>
      </w:r>
      <w:r w:rsidR="006B07B0" w:rsidRPr="00AD1995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AD1995">
        <w:rPr>
          <w:rFonts w:ascii="Times New Roman" w:hAnsi="Times New Roman" w:cs="Times New Roman"/>
          <w:sz w:val="24"/>
          <w:szCs w:val="24"/>
        </w:rPr>
        <w:fldChar w:fldCharType="separate"/>
      </w:r>
      <w:bookmarkStart w:id="0" w:name="_ENREF_1"/>
      <w:r w:rsidR="00E67E92" w:rsidRPr="00E22B6A">
        <w:rPr>
          <w:rFonts w:ascii="Times New Roman" w:hAnsi="Times New Roman" w:cs="Calibri"/>
          <w:noProof/>
          <w:szCs w:val="24"/>
        </w:rPr>
        <w:t>1.</w:t>
      </w:r>
      <w:r w:rsidR="00E67E92" w:rsidRPr="00E22B6A">
        <w:rPr>
          <w:rFonts w:ascii="Times New Roman" w:hAnsi="Times New Roman" w:cs="Calibri"/>
          <w:noProof/>
          <w:szCs w:val="24"/>
        </w:rPr>
        <w:tab/>
        <w:t xml:space="preserve">Bond-Watts BB, Bellerose RJ, Chang MCY: </w:t>
      </w:r>
      <w:r w:rsidR="00E67E92" w:rsidRPr="00E22B6A">
        <w:rPr>
          <w:rFonts w:ascii="Times New Roman" w:hAnsi="Times New Roman" w:cs="Calibri"/>
          <w:b/>
          <w:noProof/>
          <w:szCs w:val="24"/>
        </w:rPr>
        <w:t>Enzyme mechanism as a kinetic control element for designing synthetic biofuel pathways.</w:t>
      </w:r>
      <w:r w:rsidR="00E67E92" w:rsidRPr="00E22B6A">
        <w:rPr>
          <w:rFonts w:ascii="Times New Roman" w:hAnsi="Times New Roman" w:cs="Calibri"/>
          <w:noProof/>
          <w:szCs w:val="24"/>
        </w:rPr>
        <w:t xml:space="preserve"> </w:t>
      </w:r>
      <w:r w:rsidR="00E67E92" w:rsidRPr="00E22B6A">
        <w:rPr>
          <w:rFonts w:ascii="Times New Roman" w:hAnsi="Times New Roman" w:cs="Calibri"/>
          <w:i/>
          <w:noProof/>
          <w:szCs w:val="24"/>
        </w:rPr>
        <w:t xml:space="preserve">Nature Chemical Biology </w:t>
      </w:r>
      <w:r w:rsidR="00E67E92" w:rsidRPr="00E22B6A">
        <w:rPr>
          <w:rFonts w:ascii="Times New Roman" w:hAnsi="Times New Roman" w:cs="Calibri"/>
          <w:noProof/>
          <w:szCs w:val="24"/>
        </w:rPr>
        <w:t xml:space="preserve">2011, </w:t>
      </w:r>
      <w:r w:rsidR="00E67E92" w:rsidRPr="00E22B6A">
        <w:rPr>
          <w:rFonts w:ascii="Times New Roman" w:hAnsi="Times New Roman" w:cs="Calibri"/>
          <w:b/>
          <w:noProof/>
          <w:szCs w:val="24"/>
        </w:rPr>
        <w:t>7:</w:t>
      </w:r>
      <w:r w:rsidR="00E67E92" w:rsidRPr="00E22B6A">
        <w:rPr>
          <w:rFonts w:ascii="Times New Roman" w:hAnsi="Times New Roman" w:cs="Calibri"/>
          <w:noProof/>
          <w:szCs w:val="24"/>
        </w:rPr>
        <w:t>222-227.</w:t>
      </w:r>
      <w:bookmarkEnd w:id="0"/>
    </w:p>
    <w:p w:rsidR="00E67E92" w:rsidRPr="00E22B6A" w:rsidRDefault="00E67E92" w:rsidP="00E67E92">
      <w:pPr>
        <w:spacing w:line="240" w:lineRule="auto"/>
        <w:ind w:left="720" w:hanging="720"/>
        <w:rPr>
          <w:rFonts w:ascii="Times New Roman" w:hAnsi="Times New Roman" w:cs="Calibri"/>
          <w:noProof/>
          <w:szCs w:val="24"/>
        </w:rPr>
      </w:pPr>
      <w:bookmarkStart w:id="1" w:name="_ENREF_2"/>
      <w:r w:rsidRPr="00E22B6A">
        <w:rPr>
          <w:rFonts w:ascii="Times New Roman" w:hAnsi="Times New Roman" w:cs="Calibri"/>
          <w:noProof/>
          <w:szCs w:val="24"/>
        </w:rPr>
        <w:t>2.</w:t>
      </w:r>
      <w:r w:rsidRPr="00E22B6A">
        <w:rPr>
          <w:rFonts w:ascii="Times New Roman" w:hAnsi="Times New Roman" w:cs="Calibri"/>
          <w:noProof/>
          <w:szCs w:val="24"/>
        </w:rPr>
        <w:tab/>
        <w:t xml:space="preserve">Wang WY, Malcolm BA: </w:t>
      </w:r>
      <w:r w:rsidRPr="00E22B6A">
        <w:rPr>
          <w:rFonts w:ascii="Times New Roman" w:hAnsi="Times New Roman" w:cs="Calibri"/>
          <w:b/>
          <w:noProof/>
          <w:szCs w:val="24"/>
        </w:rPr>
        <w:t>Two-stage PCR protocol allowing introduction of multiple mutations, deletions and insertions using QuikChange (TM) site-directed mutagenesis.</w:t>
      </w:r>
      <w:r w:rsidRPr="00E22B6A">
        <w:rPr>
          <w:rFonts w:ascii="Times New Roman" w:hAnsi="Times New Roman" w:cs="Calibri"/>
          <w:noProof/>
          <w:szCs w:val="24"/>
        </w:rPr>
        <w:t xml:space="preserve"> </w:t>
      </w:r>
      <w:r w:rsidRPr="00E22B6A">
        <w:rPr>
          <w:rFonts w:ascii="Times New Roman" w:hAnsi="Times New Roman" w:cs="Calibri"/>
          <w:i/>
          <w:noProof/>
          <w:szCs w:val="24"/>
        </w:rPr>
        <w:t xml:space="preserve">Biotechniques </w:t>
      </w:r>
      <w:r w:rsidRPr="00E22B6A">
        <w:rPr>
          <w:rFonts w:ascii="Times New Roman" w:hAnsi="Times New Roman" w:cs="Calibri"/>
          <w:noProof/>
          <w:szCs w:val="24"/>
        </w:rPr>
        <w:t xml:space="preserve">1999, </w:t>
      </w:r>
      <w:r w:rsidRPr="00E22B6A">
        <w:rPr>
          <w:rFonts w:ascii="Times New Roman" w:hAnsi="Times New Roman" w:cs="Calibri"/>
          <w:b/>
          <w:noProof/>
          <w:szCs w:val="24"/>
        </w:rPr>
        <w:t>26:</w:t>
      </w:r>
      <w:r w:rsidRPr="00E22B6A">
        <w:rPr>
          <w:rFonts w:ascii="Times New Roman" w:hAnsi="Times New Roman" w:cs="Calibri"/>
          <w:noProof/>
          <w:szCs w:val="24"/>
        </w:rPr>
        <w:t>680-682.</w:t>
      </w:r>
      <w:bookmarkEnd w:id="1"/>
    </w:p>
    <w:p w:rsidR="00E67E92" w:rsidRDefault="00E67E92" w:rsidP="00E67E92">
      <w:pPr>
        <w:spacing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280086" w:rsidRDefault="001E189D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D1995">
        <w:rPr>
          <w:rFonts w:ascii="Times New Roman" w:hAnsi="Times New Roman" w:cs="Times New Roman"/>
          <w:sz w:val="24"/>
          <w:szCs w:val="24"/>
        </w:rPr>
        <w:fldChar w:fldCharType="end"/>
      </w:r>
    </w:p>
    <w:p w:rsidR="001E3809" w:rsidRPr="00280086" w:rsidRDefault="003C1D68" w:rsidP="00765756">
      <w:pPr>
        <w:spacing w:after="0" w:line="240" w:lineRule="auto"/>
        <w:rPr>
          <w:rFonts w:ascii="Times New Roman" w:hAnsi="Times New Roman" w:cs="Times New Roman"/>
          <w:sz w:val="24"/>
        </w:rPr>
      </w:pPr>
      <w:r w:rsidRPr="006B07B0">
        <w:rPr>
          <w:rFonts w:ascii="Times New Roman" w:hAnsi="Times New Roman" w:cs="Times New Roman"/>
          <w:b/>
          <w:sz w:val="24"/>
        </w:rPr>
        <w:t>Table S1.</w:t>
      </w:r>
      <w:r w:rsidRPr="006B07B0">
        <w:rPr>
          <w:rFonts w:ascii="Times New Roman" w:hAnsi="Times New Roman" w:cs="Times New Roman"/>
          <w:sz w:val="24"/>
        </w:rPr>
        <w:t xml:space="preserve"> Primers </w:t>
      </w:r>
      <w:r w:rsidR="00511693" w:rsidRPr="006B07B0">
        <w:rPr>
          <w:rFonts w:ascii="Times New Roman" w:hAnsi="Times New Roman" w:cs="Times New Roman"/>
          <w:sz w:val="24"/>
        </w:rPr>
        <w:t>used in this study.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08"/>
        <w:gridCol w:w="6768"/>
      </w:tblGrid>
      <w:tr w:rsidR="005505C5" w:rsidRPr="006B07B0"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5505C5" w:rsidRPr="006B07B0" w:rsidRDefault="005505C5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Primer Name</w:t>
            </w:r>
          </w:p>
        </w:tc>
        <w:tc>
          <w:tcPr>
            <w:tcW w:w="6768" w:type="dxa"/>
            <w:tcBorders>
              <w:top w:val="single" w:sz="4" w:space="0" w:color="auto"/>
              <w:bottom w:val="single" w:sz="4" w:space="0" w:color="auto"/>
            </w:tcBorders>
          </w:tcPr>
          <w:p w:rsidR="005505C5" w:rsidRPr="006B07B0" w:rsidRDefault="005505C5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Primer sequence</w:t>
            </w:r>
          </w:p>
        </w:tc>
      </w:tr>
      <w:tr w:rsidR="00F02AC2" w:rsidRPr="006B07B0">
        <w:tc>
          <w:tcPr>
            <w:tcW w:w="2808" w:type="dxa"/>
            <w:tcBorders>
              <w:top w:val="single" w:sz="4" w:space="0" w:color="auto"/>
              <w:bottom w:val="nil"/>
            </w:tcBorders>
          </w:tcPr>
          <w:p w:rsidR="00F02AC2" w:rsidRPr="001A4FCE" w:rsidRDefault="00F02AC2" w:rsidP="0076575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 w:rsidRPr="00DA32A6">
              <w:rPr>
                <w:rFonts w:ascii="Times New Roman" w:hAnsi="Times New Roman" w:cs="Times New Roman"/>
                <w:sz w:val="24"/>
                <w:szCs w:val="24"/>
              </w:rPr>
              <w:t>KanF</w:t>
            </w:r>
            <w:r w:rsidR="001A4F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6768" w:type="dxa"/>
            <w:tcBorders>
              <w:top w:val="single" w:sz="4" w:space="0" w:color="auto"/>
              <w:bottom w:val="nil"/>
            </w:tcBorders>
          </w:tcPr>
          <w:p w:rsidR="00F02AC2" w:rsidRPr="006B07B0" w:rsidRDefault="00F02AC2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cttcagtgacaacgtcgagcac</w:t>
            </w:r>
            <w:proofErr w:type="spellEnd"/>
          </w:p>
        </w:tc>
      </w:tr>
      <w:tr w:rsidR="00F02AC2" w:rsidRPr="006B07B0">
        <w:tc>
          <w:tcPr>
            <w:tcW w:w="2808" w:type="dxa"/>
            <w:tcBorders>
              <w:top w:val="nil"/>
              <w:bottom w:val="nil"/>
            </w:tcBorders>
          </w:tcPr>
          <w:p w:rsidR="00F02AC2" w:rsidRPr="00DA32A6" w:rsidRDefault="00F02AC2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2A6">
              <w:rPr>
                <w:rFonts w:ascii="Times New Roman" w:hAnsi="Times New Roman" w:cs="Times New Roman"/>
                <w:sz w:val="24"/>
                <w:szCs w:val="24"/>
              </w:rPr>
              <w:t>T7SLR</w:t>
            </w:r>
          </w:p>
        </w:tc>
        <w:tc>
          <w:tcPr>
            <w:tcW w:w="6768" w:type="dxa"/>
            <w:tcBorders>
              <w:top w:val="nil"/>
              <w:bottom w:val="nil"/>
            </w:tcBorders>
          </w:tcPr>
          <w:p w:rsidR="00F02AC2" w:rsidRDefault="00F02AC2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ttt</w:t>
            </w:r>
            <w:r w:rsidRPr="00D62088">
              <w:rPr>
                <w:rFonts w:ascii="Times New Roman" w:hAnsi="Times New Roman" w:cs="Times New Roman"/>
                <w:b/>
                <w:sz w:val="24"/>
                <w:szCs w:val="24"/>
              </w:rPr>
              <w:t>gaattc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caaaattatttctagagggaaaccgttgtggtctccctatggagaaacagtagagagttgcgat</w:t>
            </w:r>
          </w:p>
        </w:tc>
      </w:tr>
      <w:tr w:rsidR="00F02AC2" w:rsidRPr="006B07B0">
        <w:tc>
          <w:tcPr>
            <w:tcW w:w="2808" w:type="dxa"/>
            <w:tcBorders>
              <w:top w:val="nil"/>
              <w:bottom w:val="nil"/>
            </w:tcBorders>
          </w:tcPr>
          <w:p w:rsidR="00F02AC2" w:rsidRPr="00DA32A6" w:rsidRDefault="00F02AC2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T7poly</w:t>
            </w:r>
            <w:r w:rsidR="00595588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768" w:type="dxa"/>
            <w:tcBorders>
              <w:top w:val="nil"/>
              <w:bottom w:val="nil"/>
            </w:tcBorders>
          </w:tcPr>
          <w:p w:rsidR="00F02AC2" w:rsidRDefault="00F02AC2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2CE3">
              <w:rPr>
                <w:rFonts w:ascii="Times New Roman" w:hAnsi="Times New Roman" w:cs="Times New Roman"/>
                <w:sz w:val="24"/>
                <w:szCs w:val="24"/>
              </w:rPr>
              <w:t>cacacca</w:t>
            </w:r>
            <w:r w:rsidRPr="00D62088">
              <w:rPr>
                <w:rFonts w:ascii="Times New Roman" w:hAnsi="Times New Roman" w:cs="Times New Roman"/>
                <w:b/>
                <w:sz w:val="24"/>
                <w:szCs w:val="24"/>
              </w:rPr>
              <w:t>gaattc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0F2CE3">
              <w:rPr>
                <w:rFonts w:ascii="Times New Roman" w:hAnsi="Times New Roman" w:cs="Times New Roman"/>
                <w:sz w:val="24"/>
                <w:szCs w:val="24"/>
              </w:rPr>
              <w:t>tgatggcgtcgggatctg</w:t>
            </w:r>
            <w:proofErr w:type="spellEnd"/>
          </w:p>
        </w:tc>
      </w:tr>
      <w:tr w:rsidR="00F02AC2" w:rsidRPr="006B07B0">
        <w:tc>
          <w:tcPr>
            <w:tcW w:w="2808" w:type="dxa"/>
            <w:tcBorders>
              <w:top w:val="nil"/>
              <w:bottom w:val="nil"/>
            </w:tcBorders>
          </w:tcPr>
          <w:p w:rsidR="00F02AC2" w:rsidRPr="00DA32A6" w:rsidRDefault="00F02AC2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CE3">
              <w:rPr>
                <w:rFonts w:ascii="Times New Roman" w:hAnsi="Times New Roman" w:cs="Times New Roman"/>
                <w:sz w:val="24"/>
                <w:szCs w:val="24"/>
              </w:rPr>
              <w:t>T7polySL</w:t>
            </w:r>
            <w:r w:rsidR="0059558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6768" w:type="dxa"/>
            <w:tcBorders>
              <w:top w:val="nil"/>
              <w:bottom w:val="nil"/>
            </w:tcBorders>
          </w:tcPr>
          <w:p w:rsidR="00F02AC2" w:rsidRDefault="00F02AC2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CE3">
              <w:rPr>
                <w:rFonts w:ascii="Times New Roman" w:hAnsi="Times New Roman" w:cs="Times New Roman"/>
                <w:sz w:val="24"/>
                <w:szCs w:val="24"/>
              </w:rPr>
              <w:t>ttt</w:t>
            </w:r>
            <w:r w:rsidRPr="00D62088">
              <w:rPr>
                <w:rFonts w:ascii="Times New Roman" w:hAnsi="Times New Roman" w:cs="Times New Roman"/>
                <w:b/>
                <w:sz w:val="24"/>
                <w:szCs w:val="24"/>
              </w:rPr>
              <w:t>agatct</w:t>
            </w:r>
            <w:r w:rsidRPr="000F2CE3">
              <w:rPr>
                <w:rFonts w:ascii="Times New Roman" w:hAnsi="Times New Roman" w:cs="Times New Roman"/>
                <w:sz w:val="24"/>
                <w:szCs w:val="24"/>
              </w:rPr>
              <w:t>caaaattatttctagagggaaaccgttgtggtctc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ctgcaaaaagaacaagtagcttgtattccctg</w:t>
            </w:r>
            <w:r w:rsidRPr="000F2CE3">
              <w:rPr>
                <w:rFonts w:ascii="Times New Roman" w:hAnsi="Times New Roman" w:cs="Times New Roman"/>
                <w:sz w:val="24"/>
                <w:szCs w:val="24"/>
              </w:rPr>
              <w:t>ggatccggagtcgtattg</w:t>
            </w:r>
          </w:p>
        </w:tc>
      </w:tr>
      <w:tr w:rsidR="00F02AC2" w:rsidRPr="006B07B0">
        <w:tc>
          <w:tcPr>
            <w:tcW w:w="2808" w:type="dxa"/>
            <w:tcBorders>
              <w:top w:val="nil"/>
              <w:bottom w:val="nil"/>
            </w:tcBorders>
          </w:tcPr>
          <w:p w:rsidR="00F02AC2" w:rsidRPr="00DA32A6" w:rsidRDefault="00595588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pBADTrfp</w:t>
            </w:r>
            <w:r w:rsidR="00F02AC2" w:rsidRPr="00427778">
              <w:rPr>
                <w:rFonts w:ascii="Times New Roman" w:hAnsi="Times New Roman" w:cs="Times New Roman"/>
                <w:sz w:val="24"/>
                <w:szCs w:val="24"/>
              </w:rPr>
              <w:t>5193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1A4F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6768" w:type="dxa"/>
            <w:tcBorders>
              <w:top w:val="nil"/>
              <w:bottom w:val="nil"/>
            </w:tcBorders>
          </w:tcPr>
          <w:p w:rsidR="00F02AC2" w:rsidRDefault="00F02AC2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427778">
              <w:rPr>
                <w:rFonts w:ascii="Times New Roman" w:hAnsi="Times New Roman" w:cs="Times New Roman"/>
                <w:sz w:val="24"/>
                <w:szCs w:val="24"/>
              </w:rPr>
              <w:t>cctctagaataattttgg</w:t>
            </w:r>
            <w:proofErr w:type="spellEnd"/>
          </w:p>
        </w:tc>
      </w:tr>
      <w:tr w:rsidR="00F02AC2" w:rsidRPr="006B07B0">
        <w:tc>
          <w:tcPr>
            <w:tcW w:w="2808" w:type="dxa"/>
            <w:tcBorders>
              <w:top w:val="nil"/>
              <w:bottom w:val="nil"/>
            </w:tcBorders>
          </w:tcPr>
          <w:p w:rsidR="00F02AC2" w:rsidRPr="00DA32A6" w:rsidRDefault="00F02AC2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778">
              <w:rPr>
                <w:rFonts w:ascii="Times New Roman" w:hAnsi="Times New Roman" w:cs="Times New Roman"/>
                <w:sz w:val="24"/>
                <w:szCs w:val="24"/>
              </w:rPr>
              <w:t>pBADT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rfp</w:t>
            </w:r>
            <w:r w:rsidRPr="00427778">
              <w:rPr>
                <w:rFonts w:ascii="Times New Roman" w:hAnsi="Times New Roman" w:cs="Times New Roman"/>
                <w:sz w:val="24"/>
                <w:szCs w:val="24"/>
              </w:rPr>
              <w:t>5180</w:t>
            </w:r>
            <w:r w:rsidR="0059558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1A4F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6768" w:type="dxa"/>
            <w:tcBorders>
              <w:top w:val="nil"/>
              <w:bottom w:val="nil"/>
            </w:tcBorders>
          </w:tcPr>
          <w:p w:rsidR="00F02AC2" w:rsidRDefault="00F02AC2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7778">
              <w:rPr>
                <w:rFonts w:ascii="Times New Roman" w:hAnsi="Times New Roman" w:cs="Times New Roman"/>
                <w:sz w:val="24"/>
                <w:szCs w:val="24"/>
              </w:rPr>
              <w:t>tctccctatggagaaac</w:t>
            </w:r>
            <w:proofErr w:type="spellEnd"/>
          </w:p>
        </w:tc>
      </w:tr>
      <w:tr w:rsidR="00F02AC2" w:rsidRPr="006B07B0">
        <w:tc>
          <w:tcPr>
            <w:tcW w:w="2808" w:type="dxa"/>
            <w:tcBorders>
              <w:top w:val="nil"/>
              <w:bottom w:val="nil"/>
            </w:tcBorders>
          </w:tcPr>
          <w:p w:rsidR="00F02AC2" w:rsidRPr="00DA32A6" w:rsidRDefault="00F02AC2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pBADTrfp</w:t>
            </w:r>
            <w:r w:rsidRPr="007549A5">
              <w:rPr>
                <w:rFonts w:ascii="Times New Roman" w:hAnsi="Times New Roman" w:cs="Times New Roman"/>
                <w:sz w:val="24"/>
                <w:szCs w:val="24"/>
              </w:rPr>
              <w:t>5242</w:t>
            </w:r>
            <w:r w:rsidR="00595588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6768" w:type="dxa"/>
            <w:tcBorders>
              <w:top w:val="nil"/>
              <w:bottom w:val="nil"/>
            </w:tcBorders>
          </w:tcPr>
          <w:p w:rsidR="00F02AC2" w:rsidRPr="00280086" w:rsidRDefault="00F02AC2" w:rsidP="00765756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C2ACA">
              <w:rPr>
                <w:rFonts w:ascii="Times New Roman" w:hAnsi="Times New Roman" w:cs="Times New Roman"/>
                <w:sz w:val="24"/>
              </w:rPr>
              <w:t>gaggcccggaacagaagaaggagtacacaatacatatggcgagtagc</w:t>
            </w:r>
            <w:proofErr w:type="spellEnd"/>
          </w:p>
        </w:tc>
      </w:tr>
      <w:tr w:rsidR="00F02AC2" w:rsidRPr="006B07B0">
        <w:tc>
          <w:tcPr>
            <w:tcW w:w="2808" w:type="dxa"/>
            <w:tcBorders>
              <w:top w:val="nil"/>
              <w:bottom w:val="nil"/>
            </w:tcBorders>
          </w:tcPr>
          <w:p w:rsidR="00F02AC2" w:rsidRPr="00DA32A6" w:rsidRDefault="00F02AC2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pBADTrfp</w:t>
            </w:r>
            <w:r w:rsidRPr="003C2ACA">
              <w:rPr>
                <w:rFonts w:ascii="Times New Roman" w:hAnsi="Times New Roman" w:cs="Times New Roman"/>
                <w:sz w:val="24"/>
              </w:rPr>
              <w:t>5212</w:t>
            </w:r>
            <w:r w:rsidR="00595588">
              <w:rPr>
                <w:rFonts w:ascii="Times New Roman" w:hAnsi="Times New Roman" w:cs="Times New Roman"/>
                <w:sz w:val="24"/>
              </w:rPr>
              <w:t>R</w:t>
            </w:r>
          </w:p>
        </w:tc>
        <w:tc>
          <w:tcPr>
            <w:tcW w:w="6768" w:type="dxa"/>
            <w:tcBorders>
              <w:top w:val="nil"/>
              <w:bottom w:val="nil"/>
            </w:tcBorders>
          </w:tcPr>
          <w:p w:rsidR="00F02AC2" w:rsidRPr="00280086" w:rsidRDefault="00F02AC2" w:rsidP="00765756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C2ACA">
              <w:rPr>
                <w:rFonts w:ascii="Times New Roman" w:hAnsi="Times New Roman" w:cs="Times New Roman"/>
                <w:sz w:val="24"/>
              </w:rPr>
              <w:t>ccaaaattatttctagagggaaac</w:t>
            </w:r>
            <w:proofErr w:type="spellEnd"/>
          </w:p>
        </w:tc>
      </w:tr>
      <w:tr w:rsidR="00A93651" w:rsidRPr="006B07B0">
        <w:tc>
          <w:tcPr>
            <w:tcW w:w="2808" w:type="dxa"/>
            <w:tcBorders>
              <w:top w:val="nil"/>
              <w:bottom w:val="nil"/>
            </w:tcBorders>
          </w:tcPr>
          <w:p w:rsidR="00A93651" w:rsidRDefault="00A93651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651">
              <w:rPr>
                <w:rFonts w:ascii="Times New Roman" w:hAnsi="Times New Roman" w:cs="Times New Roman"/>
                <w:sz w:val="24"/>
                <w:szCs w:val="24"/>
              </w:rPr>
              <w:t>pBADTrfp2576F</w:t>
            </w:r>
          </w:p>
        </w:tc>
        <w:tc>
          <w:tcPr>
            <w:tcW w:w="6768" w:type="dxa"/>
            <w:tcBorders>
              <w:top w:val="nil"/>
              <w:bottom w:val="nil"/>
            </w:tcBorders>
          </w:tcPr>
          <w:p w:rsidR="00A93651" w:rsidRPr="003C2ACA" w:rsidRDefault="00A93651" w:rsidP="000C70A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93651">
              <w:rPr>
                <w:rFonts w:ascii="Times New Roman" w:hAnsi="Times New Roman" w:cs="Times New Roman"/>
                <w:sz w:val="24"/>
              </w:rPr>
              <w:t>atat</w:t>
            </w:r>
            <w:r w:rsidR="000C70A7">
              <w:rPr>
                <w:rFonts w:ascii="Times New Roman" w:hAnsi="Times New Roman" w:cs="Times New Roman"/>
                <w:sz w:val="24"/>
              </w:rPr>
              <w:t>t</w:t>
            </w:r>
            <w:r w:rsidRPr="00A93651">
              <w:rPr>
                <w:rFonts w:ascii="Times New Roman" w:hAnsi="Times New Roman" w:cs="Times New Roman"/>
                <w:sz w:val="24"/>
              </w:rPr>
              <w:t>ttatctgttgtttgtcggtgaac</w:t>
            </w:r>
            <w:proofErr w:type="spellEnd"/>
          </w:p>
        </w:tc>
      </w:tr>
      <w:tr w:rsidR="00A93651" w:rsidRPr="006B07B0">
        <w:tc>
          <w:tcPr>
            <w:tcW w:w="2808" w:type="dxa"/>
            <w:tcBorders>
              <w:top w:val="nil"/>
              <w:bottom w:val="nil"/>
            </w:tcBorders>
          </w:tcPr>
          <w:p w:rsidR="00A93651" w:rsidRDefault="00A93651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651">
              <w:rPr>
                <w:rFonts w:ascii="Times New Roman" w:hAnsi="Times New Roman" w:cs="Times New Roman"/>
                <w:sz w:val="24"/>
                <w:szCs w:val="24"/>
              </w:rPr>
              <w:t>pBADTrfp731R</w:t>
            </w:r>
          </w:p>
        </w:tc>
        <w:tc>
          <w:tcPr>
            <w:tcW w:w="6768" w:type="dxa"/>
            <w:tcBorders>
              <w:top w:val="nil"/>
              <w:bottom w:val="nil"/>
            </w:tcBorders>
          </w:tcPr>
          <w:p w:rsidR="00A93651" w:rsidRPr="003C2ACA" w:rsidRDefault="00A93651" w:rsidP="00765756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93651">
              <w:rPr>
                <w:rFonts w:ascii="Times New Roman" w:hAnsi="Times New Roman" w:cs="Times New Roman"/>
                <w:sz w:val="24"/>
              </w:rPr>
              <w:t>atatgaattcttttctctatcactgatagg</w:t>
            </w:r>
            <w:proofErr w:type="spellEnd"/>
          </w:p>
        </w:tc>
      </w:tr>
      <w:tr w:rsidR="00A93651" w:rsidRPr="006B07B0">
        <w:tc>
          <w:tcPr>
            <w:tcW w:w="2808" w:type="dxa"/>
            <w:tcBorders>
              <w:top w:val="nil"/>
              <w:bottom w:val="nil"/>
            </w:tcBorders>
          </w:tcPr>
          <w:p w:rsidR="00A93651" w:rsidRDefault="00A93651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651">
              <w:rPr>
                <w:rFonts w:ascii="Times New Roman" w:hAnsi="Times New Roman" w:cs="Times New Roman"/>
                <w:sz w:val="24"/>
                <w:szCs w:val="24"/>
              </w:rPr>
              <w:t>pBbS2c-RFP742rbsnrdDF</w:t>
            </w:r>
          </w:p>
        </w:tc>
        <w:tc>
          <w:tcPr>
            <w:tcW w:w="6768" w:type="dxa"/>
            <w:tcBorders>
              <w:top w:val="nil"/>
              <w:bottom w:val="nil"/>
            </w:tcBorders>
          </w:tcPr>
          <w:p w:rsidR="00A93651" w:rsidRPr="003C2ACA" w:rsidRDefault="00A93651" w:rsidP="00A93651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gccgggagaatgt</w:t>
            </w:r>
            <w:r w:rsidRPr="00A93651">
              <w:rPr>
                <w:rFonts w:ascii="Times New Roman" w:hAnsi="Times New Roman" w:cs="Times New Roman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>t</w:t>
            </w:r>
            <w:r w:rsidRPr="00A93651">
              <w:rPr>
                <w:rFonts w:ascii="Times New Roman" w:hAnsi="Times New Roman" w:cs="Times New Roman"/>
                <w:sz w:val="24"/>
              </w:rPr>
              <w:t>ggcgagtagcgaagacgttatc</w:t>
            </w:r>
            <w:proofErr w:type="spellEnd"/>
          </w:p>
        </w:tc>
      </w:tr>
      <w:tr w:rsidR="00A93651" w:rsidRPr="006B07B0">
        <w:tc>
          <w:tcPr>
            <w:tcW w:w="2808" w:type="dxa"/>
            <w:tcBorders>
              <w:top w:val="nil"/>
              <w:bottom w:val="nil"/>
            </w:tcBorders>
          </w:tcPr>
          <w:p w:rsidR="00A93651" w:rsidRDefault="00A93651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651">
              <w:rPr>
                <w:rFonts w:ascii="Times New Roman" w:hAnsi="Times New Roman" w:cs="Times New Roman"/>
                <w:sz w:val="24"/>
                <w:szCs w:val="24"/>
              </w:rPr>
              <w:t>pBbS2c-RFP1681R</w:t>
            </w:r>
          </w:p>
        </w:tc>
        <w:tc>
          <w:tcPr>
            <w:tcW w:w="6768" w:type="dxa"/>
            <w:tcBorders>
              <w:top w:val="nil"/>
              <w:bottom w:val="nil"/>
            </w:tcBorders>
          </w:tcPr>
          <w:p w:rsidR="00A93651" w:rsidRPr="003C2ACA" w:rsidRDefault="00A93651" w:rsidP="00765756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93651">
              <w:rPr>
                <w:rFonts w:ascii="Times New Roman" w:hAnsi="Times New Roman" w:cs="Times New Roman"/>
                <w:sz w:val="24"/>
              </w:rPr>
              <w:t>aaatagcgctttcagccggcaaacc</w:t>
            </w:r>
            <w:proofErr w:type="spellEnd"/>
          </w:p>
        </w:tc>
      </w:tr>
      <w:tr w:rsidR="00C06031" w:rsidRPr="006B07B0">
        <w:tc>
          <w:tcPr>
            <w:tcW w:w="2808" w:type="dxa"/>
            <w:tcBorders>
              <w:top w:val="nil"/>
            </w:tcBorders>
          </w:tcPr>
          <w:p w:rsidR="001E3809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rfp</w:t>
            </w:r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proofErr w:type="spellEnd"/>
          </w:p>
        </w:tc>
        <w:tc>
          <w:tcPr>
            <w:tcW w:w="6768" w:type="dxa"/>
            <w:tcBorders>
              <w:top w:val="nil"/>
            </w:tcBorders>
          </w:tcPr>
          <w:p w:rsidR="001E3809" w:rsidRPr="006B07B0" w:rsidRDefault="00C06031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aaaa</w:t>
            </w:r>
            <w:r w:rsidRPr="006B07B0">
              <w:rPr>
                <w:rFonts w:ascii="Times New Roman" w:hAnsi="Times New Roman" w:cs="Times New Roman"/>
                <w:b/>
                <w:sz w:val="24"/>
                <w:szCs w:val="24"/>
              </w:rPr>
              <w:t>atgcat</w:t>
            </w:r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actagtgcttggattctcaccaa</w:t>
            </w:r>
            <w:proofErr w:type="spellEnd"/>
          </w:p>
        </w:tc>
      </w:tr>
      <w:tr w:rsidR="00890473" w:rsidRPr="006B07B0">
        <w:tc>
          <w:tcPr>
            <w:tcW w:w="280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rfp</w:t>
            </w:r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spellEnd"/>
          </w:p>
        </w:tc>
        <w:tc>
          <w:tcPr>
            <w:tcW w:w="676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aaaa</w:t>
            </w:r>
            <w:r w:rsidRPr="006B07B0">
              <w:rPr>
                <w:rFonts w:ascii="Times New Roman" w:hAnsi="Times New Roman" w:cs="Times New Roman"/>
                <w:b/>
                <w:sz w:val="24"/>
                <w:szCs w:val="24"/>
              </w:rPr>
              <w:t>gccggc</w:t>
            </w:r>
            <w:r w:rsidRPr="00096A1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ctaggtataaacgcagaaaggcc</w:t>
            </w:r>
            <w:proofErr w:type="spellEnd"/>
          </w:p>
        </w:tc>
      </w:tr>
      <w:tr w:rsidR="00890473" w:rsidRPr="006B07B0">
        <w:tc>
          <w:tcPr>
            <w:tcW w:w="280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pCM62F</w:t>
            </w:r>
          </w:p>
        </w:tc>
        <w:tc>
          <w:tcPr>
            <w:tcW w:w="676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aaaa</w:t>
            </w:r>
            <w:r w:rsidRPr="006B07B0">
              <w:rPr>
                <w:rFonts w:ascii="Times New Roman" w:hAnsi="Times New Roman" w:cs="Times New Roman"/>
                <w:b/>
                <w:sz w:val="24"/>
                <w:szCs w:val="24"/>
              </w:rPr>
              <w:t>cctagg</w:t>
            </w:r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tcgtgatacgcctatttttataggttaatg</w:t>
            </w:r>
            <w:proofErr w:type="spellEnd"/>
          </w:p>
        </w:tc>
      </w:tr>
      <w:tr w:rsidR="00890473" w:rsidRPr="006B07B0">
        <w:tc>
          <w:tcPr>
            <w:tcW w:w="280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pCM62R</w:t>
            </w:r>
          </w:p>
        </w:tc>
        <w:tc>
          <w:tcPr>
            <w:tcW w:w="676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aaaa</w:t>
            </w:r>
            <w:r w:rsidRPr="006B07B0">
              <w:rPr>
                <w:rFonts w:ascii="Times New Roman" w:hAnsi="Times New Roman" w:cs="Times New Roman"/>
                <w:b/>
                <w:sz w:val="24"/>
                <w:szCs w:val="24"/>
              </w:rPr>
              <w:t>actagt</w:t>
            </w:r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cagaagtggtcagcttggct</w:t>
            </w:r>
            <w:proofErr w:type="spellEnd"/>
          </w:p>
        </w:tc>
      </w:tr>
      <w:tr w:rsidR="00890473" w:rsidRPr="006B07B0">
        <w:tc>
          <w:tcPr>
            <w:tcW w:w="280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pCM271F</w:t>
            </w:r>
          </w:p>
        </w:tc>
        <w:tc>
          <w:tcPr>
            <w:tcW w:w="676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gtgtcgctgctgcactgcttccgcgtcctggaccgtgg</w:t>
            </w:r>
            <w:proofErr w:type="spellEnd"/>
          </w:p>
        </w:tc>
      </w:tr>
      <w:tr w:rsidR="00890473" w:rsidRPr="006B07B0">
        <w:tc>
          <w:tcPr>
            <w:tcW w:w="280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pCM271R</w:t>
            </w:r>
          </w:p>
        </w:tc>
        <w:tc>
          <w:tcPr>
            <w:tcW w:w="676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ccacggtccaggacgcggaagcagtgcagcagcgacac</w:t>
            </w:r>
            <w:proofErr w:type="spellEnd"/>
          </w:p>
        </w:tc>
      </w:tr>
      <w:tr w:rsidR="00890473" w:rsidRPr="006B07B0">
        <w:tc>
          <w:tcPr>
            <w:tcW w:w="280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pCM273F</w:t>
            </w:r>
          </w:p>
        </w:tc>
        <w:tc>
          <w:tcPr>
            <w:tcW w:w="676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gtgtcgctgctgcaccgcttctgcgtcctggaccgtgg</w:t>
            </w:r>
            <w:proofErr w:type="spellEnd"/>
          </w:p>
        </w:tc>
      </w:tr>
      <w:tr w:rsidR="00890473" w:rsidRPr="006B07B0">
        <w:tc>
          <w:tcPr>
            <w:tcW w:w="280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pCM273R</w:t>
            </w:r>
          </w:p>
        </w:tc>
        <w:tc>
          <w:tcPr>
            <w:tcW w:w="676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ccacggtccaqggacgcagaagcggtgcagcagcgacac</w:t>
            </w:r>
            <w:proofErr w:type="spellEnd"/>
          </w:p>
        </w:tc>
      </w:tr>
      <w:tr w:rsidR="00890473" w:rsidRPr="006B07B0">
        <w:tc>
          <w:tcPr>
            <w:tcW w:w="280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pCM291F</w:t>
            </w:r>
          </w:p>
        </w:tc>
        <w:tc>
          <w:tcPr>
            <w:tcW w:w="676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ggtcctgatcgacgagggaatcgtcgtgctgtttgc</w:t>
            </w:r>
            <w:proofErr w:type="spellEnd"/>
          </w:p>
        </w:tc>
      </w:tr>
      <w:tr w:rsidR="00890473" w:rsidRPr="006B07B0">
        <w:tc>
          <w:tcPr>
            <w:tcW w:w="280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pCM291R</w:t>
            </w:r>
          </w:p>
        </w:tc>
        <w:tc>
          <w:tcPr>
            <w:tcW w:w="676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gcaaacagcacgacgattccctggtcgatcaggacc</w:t>
            </w:r>
            <w:proofErr w:type="spellEnd"/>
          </w:p>
        </w:tc>
      </w:tr>
      <w:tr w:rsidR="00890473" w:rsidRPr="006B07B0">
        <w:tc>
          <w:tcPr>
            <w:tcW w:w="280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pcmF</w:t>
            </w:r>
            <w:proofErr w:type="spellEnd"/>
            <w:r w:rsidRPr="006B07B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676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acgaaggtacccagaccgctaaac</w:t>
            </w:r>
            <w:proofErr w:type="spellEnd"/>
          </w:p>
        </w:tc>
      </w:tr>
      <w:tr w:rsidR="00890473" w:rsidRPr="006B07B0">
        <w:tc>
          <w:tcPr>
            <w:tcW w:w="280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pcmR</w:t>
            </w:r>
            <w:proofErr w:type="spellEnd"/>
          </w:p>
        </w:tc>
        <w:tc>
          <w:tcPr>
            <w:tcW w:w="676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tcacctttcagagcaccgtcttcc</w:t>
            </w:r>
            <w:proofErr w:type="spellEnd"/>
          </w:p>
        </w:tc>
      </w:tr>
      <w:tr w:rsidR="00890473" w:rsidRPr="006B07B0">
        <w:tc>
          <w:tcPr>
            <w:tcW w:w="280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phaZF</w:t>
            </w:r>
            <w:proofErr w:type="spellEnd"/>
          </w:p>
        </w:tc>
        <w:tc>
          <w:tcPr>
            <w:tcW w:w="676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tccgacgcaatctggtttaccc</w:t>
            </w:r>
            <w:proofErr w:type="spellEnd"/>
          </w:p>
        </w:tc>
      </w:tr>
      <w:tr w:rsidR="00890473" w:rsidRPr="006B07B0">
        <w:tc>
          <w:tcPr>
            <w:tcW w:w="280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phaZR</w:t>
            </w:r>
            <w:proofErr w:type="spellEnd"/>
            <w:r w:rsidRPr="006B07B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6768" w:type="dxa"/>
          </w:tcPr>
          <w:p w:rsidR="00890473" w:rsidRPr="006B07B0" w:rsidRDefault="00890473" w:rsidP="00765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7B0">
              <w:rPr>
                <w:rFonts w:ascii="Times New Roman" w:hAnsi="Times New Roman" w:cs="Times New Roman"/>
                <w:sz w:val="24"/>
                <w:szCs w:val="24"/>
              </w:rPr>
              <w:t>gccaaaggcgatctgaaactcc</w:t>
            </w:r>
            <w:proofErr w:type="spellEnd"/>
          </w:p>
        </w:tc>
      </w:tr>
    </w:tbl>
    <w:p w:rsidR="001E3809" w:rsidRDefault="00B37A3E" w:rsidP="00765756">
      <w:pPr>
        <w:spacing w:after="0" w:line="240" w:lineRule="auto"/>
        <w:rPr>
          <w:rFonts w:ascii="Times New Roman" w:hAnsi="Times New Roman" w:cs="Times New Roman"/>
          <w:sz w:val="24"/>
        </w:rPr>
      </w:pPr>
      <w:r w:rsidRPr="006B07B0">
        <w:rPr>
          <w:rFonts w:ascii="Times New Roman" w:hAnsi="Times New Roman" w:cs="Times New Roman"/>
          <w:sz w:val="24"/>
        </w:rPr>
        <w:t xml:space="preserve">Embedded restriction sites indicated with </w:t>
      </w:r>
      <w:r w:rsidRPr="006B07B0">
        <w:rPr>
          <w:rFonts w:ascii="Times New Roman" w:hAnsi="Times New Roman" w:cs="Times New Roman"/>
          <w:b/>
          <w:sz w:val="24"/>
        </w:rPr>
        <w:t>bold</w:t>
      </w:r>
      <w:r w:rsidRPr="006B07B0">
        <w:rPr>
          <w:rFonts w:ascii="Times New Roman" w:hAnsi="Times New Roman" w:cs="Times New Roman"/>
          <w:sz w:val="24"/>
        </w:rPr>
        <w:t xml:space="preserve"> lettering.</w:t>
      </w:r>
    </w:p>
    <w:p w:rsidR="001A4FCE" w:rsidRPr="006B07B0" w:rsidRDefault="001A4FCE" w:rsidP="00765756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</w:rPr>
        <w:t>Re</w:t>
      </w:r>
      <w:r w:rsidR="00684E73">
        <w:rPr>
          <w:rFonts w:ascii="Times New Roman" w:hAnsi="Times New Roman" w:cs="Times New Roman"/>
          <w:sz w:val="24"/>
        </w:rPr>
        <w:t>striction</w:t>
      </w:r>
      <w:proofErr w:type="spellEnd"/>
      <w:proofErr w:type="gramEnd"/>
      <w:r w:rsidR="00684E73">
        <w:rPr>
          <w:rFonts w:ascii="Times New Roman" w:hAnsi="Times New Roman" w:cs="Times New Roman"/>
          <w:sz w:val="24"/>
        </w:rPr>
        <w:t xml:space="preserve"> site internal to</w:t>
      </w:r>
      <w:r>
        <w:rPr>
          <w:rFonts w:ascii="Times New Roman" w:hAnsi="Times New Roman" w:cs="Times New Roman"/>
          <w:sz w:val="24"/>
        </w:rPr>
        <w:t xml:space="preserve"> PCR product, and not embedded within </w:t>
      </w:r>
      <w:r w:rsidR="00684E73">
        <w:rPr>
          <w:rFonts w:ascii="Times New Roman" w:hAnsi="Times New Roman" w:cs="Times New Roman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>primer</w:t>
      </w:r>
      <w:r w:rsidR="00684E73">
        <w:rPr>
          <w:rFonts w:ascii="Times New Roman" w:hAnsi="Times New Roman" w:cs="Times New Roman"/>
          <w:sz w:val="24"/>
        </w:rPr>
        <w:t xml:space="preserve"> itself</w:t>
      </w:r>
      <w:r>
        <w:rPr>
          <w:rFonts w:ascii="Times New Roman" w:hAnsi="Times New Roman" w:cs="Times New Roman"/>
          <w:sz w:val="24"/>
        </w:rPr>
        <w:t>.</w:t>
      </w:r>
    </w:p>
    <w:p w:rsidR="005505C5" w:rsidRDefault="005505C5" w:rsidP="00765756">
      <w:pPr>
        <w:spacing w:after="0" w:line="240" w:lineRule="auto"/>
        <w:ind w:left="720" w:hanging="720"/>
        <w:rPr>
          <w:rFonts w:ascii="Times New Roman" w:hAnsi="Times New Roman" w:cs="Times New Roman"/>
          <w:sz w:val="24"/>
        </w:rPr>
      </w:pPr>
    </w:p>
    <w:p w:rsidR="006B07B0" w:rsidRPr="00280086" w:rsidRDefault="00280086" w:rsidP="00765756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  <w:r w:rsidR="006B07B0" w:rsidRPr="006B07B0">
        <w:rPr>
          <w:rFonts w:ascii="Times New Roman" w:hAnsi="Times New Roman" w:cs="Times New Roman"/>
          <w:b/>
          <w:sz w:val="24"/>
        </w:rPr>
        <w:t>Figures</w:t>
      </w:r>
    </w:p>
    <w:p w:rsidR="006B07B0" w:rsidRPr="006B07B0" w:rsidRDefault="006B07B0" w:rsidP="00765756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6B07B0" w:rsidRPr="006B07B0" w:rsidRDefault="006B07B0" w:rsidP="00765756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6B07B0" w:rsidRPr="006B07B0" w:rsidRDefault="001E189D" w:rsidP="00765756">
      <w:pPr>
        <w:spacing w:after="0" w:line="240" w:lineRule="auto"/>
        <w:rPr>
          <w:rFonts w:ascii="Times New Roman" w:hAnsi="Times New Roman"/>
          <w:sz w:val="24"/>
        </w:rPr>
      </w:pPr>
      <w:bookmarkStart w:id="2" w:name="_GoBack"/>
      <w:bookmarkEnd w:id="2"/>
      <w:r>
        <w:rPr>
          <w:rFonts w:ascii="Times New Roman" w:hAnsi="Times New Roman"/>
          <w:noProof/>
          <w:sz w:val="24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Text Box 2" o:spid="_x0000_s1045" type="#_x0000_t202" style="position:absolute;margin-left:35.25pt;margin-top:-19.95pt;width:300.75pt;height:6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" filled="f" stroked="f">
            <v:textbox style="mso-next-textbox:#Text Box 2">
              <w:txbxContent>
                <w:p w:rsidR="009F3051" w:rsidRPr="00EC1772" w:rsidRDefault="009F3051" w:rsidP="006B07B0">
                  <w:pPr>
                    <w:rPr>
                      <w:rFonts w:ascii="Arial" w:hAnsi="Arial" w:cs="Arial"/>
                      <w:sz w:val="18"/>
                    </w:rPr>
                  </w:pPr>
                  <w:r w:rsidRPr="00B37A3E">
                    <w:rPr>
                      <w:rFonts w:ascii="Arial" w:hAnsi="Arial" w:cs="Arial"/>
                      <w:sz w:val="18"/>
                    </w:rPr>
                    <w:t xml:space="preserve">                                 Promoter:  </w:t>
                  </w:r>
                </w:p>
                <w:p w:rsidR="009F3051" w:rsidRPr="00EC1772" w:rsidRDefault="009F3051" w:rsidP="006B07B0">
                  <w:pPr>
                    <w:rPr>
                      <w:rFonts w:ascii="Arial" w:hAnsi="Arial" w:cs="Arial"/>
                      <w:sz w:val="18"/>
                    </w:rPr>
                  </w:pPr>
                  <w:r w:rsidRPr="00B37A3E">
                    <w:rPr>
                      <w:rFonts w:ascii="Arial" w:hAnsi="Arial" w:cs="Arial"/>
                      <w:sz w:val="18"/>
                    </w:rPr>
                    <w:t xml:space="preserve">        </w:t>
                  </w:r>
                  <w:r>
                    <w:rPr>
                      <w:rFonts w:ascii="Arial" w:hAnsi="Arial" w:cs="Arial"/>
                      <w:sz w:val="18"/>
                    </w:rPr>
                    <w:t>P</w:t>
                  </w:r>
                  <w:r>
                    <w:rPr>
                      <w:rFonts w:ascii="Arial" w:hAnsi="Arial" w:cs="Arial"/>
                      <w:sz w:val="18"/>
                      <w:vertAlign w:val="subscript"/>
                    </w:rPr>
                    <w:t>lacU</w:t>
                  </w:r>
                  <w:r w:rsidRPr="00B65CD7">
                    <w:rPr>
                      <w:rFonts w:ascii="Arial" w:hAnsi="Arial" w:cs="Arial"/>
                      <w:sz w:val="18"/>
                      <w:vertAlign w:val="subscript"/>
                    </w:rPr>
                    <w:t>V5lacI</w:t>
                  </w:r>
                  <w:r w:rsidRPr="00B37A3E">
                    <w:rPr>
                      <w:rFonts w:ascii="Arial" w:hAnsi="Arial" w:cs="Arial"/>
                      <w:sz w:val="18"/>
                    </w:rPr>
                    <w:t xml:space="preserve">             </w:t>
                  </w:r>
                  <w:r>
                    <w:rPr>
                      <w:rFonts w:ascii="Arial" w:hAnsi="Arial" w:cs="Arial"/>
                      <w:sz w:val="18"/>
                    </w:rPr>
                    <w:t>P</w:t>
                  </w:r>
                  <w:r w:rsidRPr="00B65CD7">
                    <w:rPr>
                      <w:rFonts w:ascii="Arial" w:hAnsi="Arial" w:cs="Arial"/>
                      <w:sz w:val="18"/>
                      <w:vertAlign w:val="subscript"/>
                    </w:rPr>
                    <w:t>lacUV5</w:t>
                  </w:r>
                  <w:r w:rsidRPr="00B37A3E">
                    <w:rPr>
                      <w:rFonts w:ascii="Arial" w:hAnsi="Arial" w:cs="Arial"/>
                      <w:sz w:val="18"/>
                    </w:rPr>
                    <w:t xml:space="preserve">             </w:t>
                  </w:r>
                  <w:r>
                    <w:rPr>
                      <w:rFonts w:ascii="Arial" w:hAnsi="Arial" w:cs="Arial"/>
                      <w:sz w:val="18"/>
                    </w:rPr>
                    <w:t>P</w:t>
                  </w:r>
                  <w:r w:rsidRPr="00B65CD7">
                    <w:rPr>
                      <w:rFonts w:ascii="Arial" w:hAnsi="Arial" w:cs="Arial"/>
                      <w:sz w:val="18"/>
                      <w:vertAlign w:val="subscript"/>
                    </w:rPr>
                    <w:t xml:space="preserve">lacUV5lacIlacY </w:t>
                  </w:r>
                  <w:r w:rsidRPr="00B37A3E">
                    <w:rPr>
                      <w:rFonts w:ascii="Arial" w:hAnsi="Arial" w:cs="Arial"/>
                      <w:sz w:val="18"/>
                    </w:rPr>
                    <w:t xml:space="preserve">   </w:t>
                  </w:r>
                </w:p>
              </w:txbxContent>
            </v:textbox>
          </v:shape>
        </w:pict>
      </w:r>
    </w:p>
    <w:p w:rsidR="006B07B0" w:rsidRPr="006B07B0" w:rsidRDefault="001E189D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89D">
        <w:rPr>
          <w:rFonts w:ascii="Times New Roman" w:hAnsi="Times New Roman"/>
          <w:noProof/>
          <w:sz w:val="24"/>
        </w:rPr>
        <w:pict>
          <v:shape id="_x0000_s1044" type="#_x0000_t202" style="position:absolute;left:0;text-align:left;margin-left:-15pt;margin-top:21.55pt;width:26.9pt;height:128.4pt;z-index:251661312;visibility:visible;mso-wrap-style:squar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" filled="f" stroked="f">
            <v:textbox style="layout-flow:vertical;mso-layout-flow-alt:bottom-to-top;mso-next-textbox:#_x0000_s1044">
              <w:txbxContent>
                <w:p w:rsidR="009F3051" w:rsidRPr="00EC1772" w:rsidRDefault="009F3051" w:rsidP="006B07B0">
                  <w:pPr>
                    <w:rPr>
                      <w:rFonts w:ascii="Arial" w:hAnsi="Arial" w:cs="Arial"/>
                      <w:sz w:val="18"/>
                    </w:rPr>
                  </w:pPr>
                  <w:r w:rsidRPr="00B37A3E">
                    <w:rPr>
                      <w:rFonts w:ascii="Arial" w:hAnsi="Arial" w:cs="Arial"/>
                      <w:sz w:val="18"/>
                    </w:rPr>
                    <w:t>Fluorescence intensity/OD</w:t>
                  </w:r>
                  <w:r w:rsidRPr="00B37A3E">
                    <w:rPr>
                      <w:rFonts w:ascii="Arial" w:hAnsi="Arial" w:cs="Arial"/>
                      <w:sz w:val="18"/>
                      <w:vertAlign w:val="subscript"/>
                    </w:rPr>
                    <w:t>600</w:t>
                  </w:r>
                </w:p>
              </w:txbxContent>
            </v:textbox>
          </v:shape>
        </w:pict>
      </w:r>
      <w:r w:rsidR="006B07B0" w:rsidRPr="006B07B0">
        <w:rPr>
          <w:rFonts w:ascii="Times New Roman" w:hAnsi="Times New Roman"/>
          <w:i/>
          <w:noProof/>
          <w:sz w:val="24"/>
          <w:lang w:eastAsia="en-US"/>
        </w:rPr>
        <w:drawing>
          <wp:inline distT="0" distB="0" distL="0" distR="0">
            <wp:extent cx="5000625" cy="2419350"/>
            <wp:effectExtent l="0" t="0" r="0" b="0"/>
            <wp:docPr id="4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6B07B0" w:rsidRPr="006B07B0" w:rsidRDefault="006B07B0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07B0" w:rsidRPr="006B07B0" w:rsidRDefault="006B07B0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7B0">
        <w:rPr>
          <w:rFonts w:ascii="Times New Roman" w:hAnsi="Times New Roman" w:cs="Times New Roman"/>
          <w:b/>
          <w:sz w:val="24"/>
          <w:szCs w:val="24"/>
        </w:rPr>
        <w:t>Figure S1.</w:t>
      </w:r>
      <w:r w:rsidR="001667CD">
        <w:rPr>
          <w:rFonts w:ascii="Times New Roman" w:hAnsi="Times New Roman" w:cs="Times New Roman"/>
          <w:sz w:val="24"/>
          <w:szCs w:val="24"/>
        </w:rPr>
        <w:t xml:space="preserve"> F</w:t>
      </w:r>
      <w:r w:rsidRPr="006B07B0">
        <w:rPr>
          <w:rFonts w:ascii="Times New Roman" w:hAnsi="Times New Roman" w:cs="Times New Roman"/>
          <w:sz w:val="24"/>
          <w:szCs w:val="24"/>
        </w:rPr>
        <w:t xml:space="preserve">luorescence intensity </w:t>
      </w:r>
      <w:r w:rsidR="001667CD">
        <w:rPr>
          <w:rFonts w:ascii="Times New Roman" w:hAnsi="Times New Roman" w:cs="Times New Roman"/>
          <w:sz w:val="24"/>
          <w:szCs w:val="24"/>
        </w:rPr>
        <w:t xml:space="preserve">output </w:t>
      </w:r>
      <w:r w:rsidRPr="006B07B0">
        <w:rPr>
          <w:rFonts w:ascii="Times New Roman" w:hAnsi="Times New Roman" w:cs="Times New Roman"/>
          <w:sz w:val="24"/>
          <w:szCs w:val="24"/>
        </w:rPr>
        <w:t>of plasmids with promoters</w:t>
      </w:r>
      <w:r w:rsidR="003F6760">
        <w:rPr>
          <w:rFonts w:ascii="Times New Roman" w:hAnsi="Times New Roman" w:cs="Times New Roman"/>
          <w:sz w:val="24"/>
          <w:szCs w:val="24"/>
        </w:rPr>
        <w:t xml:space="preserve"> derived from P</w:t>
      </w:r>
      <w:r w:rsidR="003F6760" w:rsidRPr="003F6760">
        <w:rPr>
          <w:rFonts w:ascii="Times New Roman" w:hAnsi="Times New Roman" w:cs="Times New Roman"/>
          <w:sz w:val="24"/>
          <w:szCs w:val="24"/>
          <w:vertAlign w:val="subscript"/>
        </w:rPr>
        <w:t>l</w:t>
      </w:r>
      <w:r w:rsidR="001667CD" w:rsidRPr="003F6760">
        <w:rPr>
          <w:rFonts w:ascii="Times New Roman" w:hAnsi="Times New Roman" w:cs="Times New Roman"/>
          <w:sz w:val="24"/>
          <w:szCs w:val="24"/>
          <w:vertAlign w:val="subscript"/>
        </w:rPr>
        <w:t>acUV5</w:t>
      </w:r>
      <w:r w:rsidRPr="006B07B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07B0" w:rsidRPr="006B07B0" w:rsidRDefault="006B07B0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07B0" w:rsidRPr="006B07B0" w:rsidRDefault="006B07B0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07B0" w:rsidRPr="006B07B0" w:rsidRDefault="006B07B0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07B0" w:rsidRPr="006B07B0" w:rsidRDefault="006B07B0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07B0" w:rsidRPr="006B07B0" w:rsidRDefault="006B07B0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07B0" w:rsidRPr="006B07B0" w:rsidRDefault="001E189D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89D">
        <w:rPr>
          <w:rFonts w:ascii="Times New Roman" w:hAnsi="Times New Roman"/>
          <w:noProof/>
          <w:sz w:val="24"/>
        </w:rPr>
        <w:pict>
          <v:shape id="_x0000_s1046" type="#_x0000_t202" style="position:absolute;left:0;text-align:left;margin-left:305.25pt;margin-top:107.05pt;width:83.25pt;height:21.75pt;z-index:25166336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" fillcolor="white [3212]" stroked="f">
            <v:textbox style="mso-next-textbox:#_x0000_s1046" inset="0,0,0,0">
              <w:txbxContent>
                <w:p w:rsidR="009F3051" w:rsidRPr="00BB69D6" w:rsidRDefault="009F3051" w:rsidP="006B07B0">
                  <w:pPr>
                    <w:rPr>
                      <w:rFonts w:ascii="Arial" w:hAnsi="Arial" w:cs="Arial"/>
                      <w:sz w:val="18"/>
                    </w:rPr>
                  </w:pPr>
                  <w:r w:rsidRPr="00B37A3E">
                    <w:rPr>
                      <w:rFonts w:ascii="Arial" w:hAnsi="Arial" w:cs="Arial"/>
                      <w:sz w:val="18"/>
                    </w:rPr>
                    <w:t>Hydrocarbons</w:t>
                  </w:r>
                </w:p>
              </w:txbxContent>
            </v:textbox>
          </v:shape>
        </w:pict>
      </w:r>
      <w:r w:rsidRPr="001E189D">
        <w:rPr>
          <w:rFonts w:ascii="Times New Roman" w:hAnsi="Times New Roman"/>
          <w:noProof/>
          <w:sz w:val="24"/>
        </w:rPr>
        <w:pict>
          <v:shape id="_x0000_s1043" type="#_x0000_t202" style="position:absolute;left:0;text-align:left;margin-left:-12pt;margin-top:88.3pt;width:33pt;height:29.4pt;z-index:2516602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" filled="f" stroked="f">
            <v:textbox style="layout-flow:vertical;mso-layout-flow-alt:bottom-to-top;mso-next-textbox:#_x0000_s1043">
              <w:txbxContent>
                <w:p w:rsidR="009F3051" w:rsidRPr="00EC1772" w:rsidRDefault="009F3051" w:rsidP="006B07B0">
                  <w:pPr>
                    <w:rPr>
                      <w:rFonts w:ascii="Arial" w:hAnsi="Arial" w:cs="Arial"/>
                      <w:sz w:val="18"/>
                      <w:szCs w:val="20"/>
                    </w:rPr>
                  </w:pPr>
                  <w:r w:rsidRPr="00B37A3E">
                    <w:rPr>
                      <w:rFonts w:ascii="Arial" w:hAnsi="Arial" w:cs="Arial"/>
                      <w:sz w:val="18"/>
                      <w:szCs w:val="20"/>
                    </w:rPr>
                    <w:t>µ</w:t>
                  </w:r>
                  <w:proofErr w:type="gramStart"/>
                  <w:r w:rsidRPr="00B37A3E">
                    <w:rPr>
                      <w:rFonts w:ascii="Arial" w:hAnsi="Arial" w:cs="Arial"/>
                      <w:sz w:val="18"/>
                      <w:szCs w:val="20"/>
                    </w:rPr>
                    <w:t>g</w:t>
                  </w:r>
                  <w:proofErr w:type="gramEnd"/>
                  <w:r w:rsidRPr="00B37A3E">
                    <w:rPr>
                      <w:rFonts w:ascii="Arial" w:hAnsi="Arial" w:cs="Arial"/>
                      <w:sz w:val="18"/>
                      <w:szCs w:val="20"/>
                    </w:rPr>
                    <w:t>/L</w:t>
                  </w:r>
                </w:p>
              </w:txbxContent>
            </v:textbox>
          </v:shape>
        </w:pict>
      </w:r>
      <w:r w:rsidR="006B07B0" w:rsidRPr="006B07B0">
        <w:rPr>
          <w:rFonts w:ascii="Times New Roman" w:hAnsi="Times New Roman"/>
          <w:noProof/>
          <w:sz w:val="24"/>
          <w:lang w:eastAsia="en-US"/>
        </w:rPr>
        <w:drawing>
          <wp:inline distT="0" distB="0" distL="0" distR="0">
            <wp:extent cx="4714875" cy="2628900"/>
            <wp:effectExtent l="0" t="0" r="0" b="0"/>
            <wp:docPr id="5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6B07B0" w:rsidRPr="006B07B0" w:rsidRDefault="006B07B0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07B0" w:rsidRPr="006B07B0" w:rsidRDefault="006B07B0" w:rsidP="00765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7B0">
        <w:rPr>
          <w:rFonts w:ascii="Times New Roman" w:hAnsi="Times New Roman" w:cs="Times New Roman"/>
          <w:b/>
          <w:sz w:val="24"/>
          <w:szCs w:val="24"/>
        </w:rPr>
        <w:t>Figure S2.</w:t>
      </w:r>
      <w:r w:rsidRPr="006B07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B07B0">
        <w:rPr>
          <w:rFonts w:ascii="Times New Roman" w:hAnsi="Times New Roman" w:cs="Times New Roman"/>
          <w:sz w:val="24"/>
          <w:szCs w:val="24"/>
        </w:rPr>
        <w:t xml:space="preserve">Hydrocarbon production of expression plasmids with and without the T7 </w:t>
      </w:r>
      <w:proofErr w:type="spellStart"/>
      <w:r w:rsidRPr="006B07B0">
        <w:rPr>
          <w:rFonts w:ascii="Times New Roman" w:hAnsi="Times New Roman" w:cs="Times New Roman"/>
          <w:sz w:val="24"/>
          <w:szCs w:val="24"/>
        </w:rPr>
        <w:t>stemloop</w:t>
      </w:r>
      <w:proofErr w:type="spellEnd"/>
      <w:r w:rsidRPr="006B07B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B07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07B0">
        <w:rPr>
          <w:rFonts w:ascii="Times New Roman" w:hAnsi="Times New Roman" w:cs="Times New Roman"/>
          <w:sz w:val="24"/>
          <w:szCs w:val="24"/>
        </w:rPr>
        <w:t>pBADTHC</w:t>
      </w:r>
      <w:proofErr w:type="spellEnd"/>
      <w:proofErr w:type="gramEnd"/>
      <w:r w:rsidRPr="006B07B0">
        <w:rPr>
          <w:rFonts w:ascii="Times New Roman" w:hAnsi="Times New Roman" w:cs="Times New Roman"/>
          <w:sz w:val="24"/>
          <w:szCs w:val="24"/>
        </w:rPr>
        <w:t xml:space="preserve"> carries the T7 stem</w:t>
      </w:r>
      <w:r w:rsidR="008D0967">
        <w:rPr>
          <w:rFonts w:ascii="Times New Roman" w:hAnsi="Times New Roman" w:cs="Times New Roman"/>
          <w:sz w:val="24"/>
          <w:szCs w:val="24"/>
        </w:rPr>
        <w:t xml:space="preserve"> </w:t>
      </w:r>
      <w:r w:rsidRPr="006B07B0">
        <w:rPr>
          <w:rFonts w:ascii="Times New Roman" w:hAnsi="Times New Roman" w:cs="Times New Roman"/>
          <w:sz w:val="24"/>
          <w:szCs w:val="24"/>
        </w:rPr>
        <w:t xml:space="preserve">loop sequence; </w:t>
      </w:r>
      <w:proofErr w:type="spellStart"/>
      <w:r w:rsidRPr="006B07B0">
        <w:rPr>
          <w:rFonts w:ascii="Times New Roman" w:hAnsi="Times New Roman" w:cs="Times New Roman"/>
          <w:sz w:val="24"/>
          <w:szCs w:val="24"/>
        </w:rPr>
        <w:t>pBADHC</w:t>
      </w:r>
      <w:proofErr w:type="spellEnd"/>
      <w:r w:rsidRPr="006B07B0">
        <w:rPr>
          <w:rFonts w:ascii="Times New Roman" w:hAnsi="Times New Roman" w:cs="Times New Roman"/>
          <w:sz w:val="24"/>
          <w:szCs w:val="24"/>
        </w:rPr>
        <w:t xml:space="preserve"> does not.  </w:t>
      </w:r>
    </w:p>
    <w:p w:rsidR="001E3809" w:rsidRPr="006B07B0" w:rsidRDefault="001E3809" w:rsidP="00765756">
      <w:pPr>
        <w:spacing w:after="0" w:line="240" w:lineRule="auto"/>
        <w:rPr>
          <w:rFonts w:ascii="Times New Roman" w:hAnsi="Times New Roman"/>
          <w:sz w:val="24"/>
        </w:rPr>
      </w:pPr>
    </w:p>
    <w:sectPr w:rsidR="001E3809" w:rsidRPr="006B07B0" w:rsidSect="00280086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宋体">
    <w:charset w:val="50"/>
    <w:family w:val="auto"/>
    <w:pitch w:val="variable"/>
    <w:sig w:usb0="00000001" w:usb1="00000000" w:usb2="0100040E" w:usb3="00000000" w:csb0="0004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8"/>
  <w:proofState w:spelling="clean" w:grammar="clean"/>
  <w:trackRevisions/>
  <w:doNotTrackMoves/>
  <w:defaultTabStop w:val="720"/>
  <w:characterSpacingControl w:val="doNotCompress"/>
  <w:compat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icrobial Cell Factorie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e5d55dtstfwxs6edzw8x0swqadxwssevxzz5&quot;&gt;toolbox&lt;record-ids&gt;&lt;item&gt;28&lt;/item&gt;&lt;item&gt;37&lt;/item&gt;&lt;/record-ids&gt;&lt;/item&gt;&lt;/Libraries&gt;"/>
  </w:docVars>
  <w:rsids>
    <w:rsidRoot w:val="00E37F1E"/>
    <w:rsid w:val="00005D19"/>
    <w:rsid w:val="00047C78"/>
    <w:rsid w:val="00096A16"/>
    <w:rsid w:val="000C70A7"/>
    <w:rsid w:val="000C7647"/>
    <w:rsid w:val="001127A7"/>
    <w:rsid w:val="00117756"/>
    <w:rsid w:val="001626C0"/>
    <w:rsid w:val="0016634B"/>
    <w:rsid w:val="001667CD"/>
    <w:rsid w:val="001A4FCE"/>
    <w:rsid w:val="001B2D4E"/>
    <w:rsid w:val="001B5FED"/>
    <w:rsid w:val="001B677D"/>
    <w:rsid w:val="001E189D"/>
    <w:rsid w:val="001E3809"/>
    <w:rsid w:val="00206CF3"/>
    <w:rsid w:val="00232FF3"/>
    <w:rsid w:val="00280086"/>
    <w:rsid w:val="00282D78"/>
    <w:rsid w:val="002B2736"/>
    <w:rsid w:val="002D70C1"/>
    <w:rsid w:val="002F50CA"/>
    <w:rsid w:val="003863A2"/>
    <w:rsid w:val="003B5AC0"/>
    <w:rsid w:val="003C1D68"/>
    <w:rsid w:val="003F6760"/>
    <w:rsid w:val="004026D8"/>
    <w:rsid w:val="00451501"/>
    <w:rsid w:val="00456F39"/>
    <w:rsid w:val="00456FF7"/>
    <w:rsid w:val="0046316E"/>
    <w:rsid w:val="004D1B57"/>
    <w:rsid w:val="004E19D8"/>
    <w:rsid w:val="004F3B9A"/>
    <w:rsid w:val="00511693"/>
    <w:rsid w:val="00517D66"/>
    <w:rsid w:val="00526C8C"/>
    <w:rsid w:val="00534956"/>
    <w:rsid w:val="005505C5"/>
    <w:rsid w:val="00553702"/>
    <w:rsid w:val="00595588"/>
    <w:rsid w:val="00597890"/>
    <w:rsid w:val="005F1607"/>
    <w:rsid w:val="00632F4D"/>
    <w:rsid w:val="00645AAB"/>
    <w:rsid w:val="00684E73"/>
    <w:rsid w:val="006B07B0"/>
    <w:rsid w:val="007223B2"/>
    <w:rsid w:val="00747CC2"/>
    <w:rsid w:val="007501C0"/>
    <w:rsid w:val="00765756"/>
    <w:rsid w:val="00774B17"/>
    <w:rsid w:val="00786E02"/>
    <w:rsid w:val="00791703"/>
    <w:rsid w:val="007A0CA0"/>
    <w:rsid w:val="007A5D13"/>
    <w:rsid w:val="00836981"/>
    <w:rsid w:val="00870858"/>
    <w:rsid w:val="00890473"/>
    <w:rsid w:val="008915C0"/>
    <w:rsid w:val="008A124C"/>
    <w:rsid w:val="008A6D90"/>
    <w:rsid w:val="008D0967"/>
    <w:rsid w:val="008F14F5"/>
    <w:rsid w:val="009114AF"/>
    <w:rsid w:val="00926C58"/>
    <w:rsid w:val="009278AB"/>
    <w:rsid w:val="009971B3"/>
    <w:rsid w:val="009B3434"/>
    <w:rsid w:val="009D6F77"/>
    <w:rsid w:val="009F3051"/>
    <w:rsid w:val="00A3607C"/>
    <w:rsid w:val="00A64C38"/>
    <w:rsid w:val="00A72C2E"/>
    <w:rsid w:val="00A81E8A"/>
    <w:rsid w:val="00A85E55"/>
    <w:rsid w:val="00A93651"/>
    <w:rsid w:val="00AA657F"/>
    <w:rsid w:val="00AD1995"/>
    <w:rsid w:val="00AD2F28"/>
    <w:rsid w:val="00AE3A19"/>
    <w:rsid w:val="00AF1548"/>
    <w:rsid w:val="00AF3192"/>
    <w:rsid w:val="00B31A94"/>
    <w:rsid w:val="00B37A3E"/>
    <w:rsid w:val="00B65CD7"/>
    <w:rsid w:val="00B65D40"/>
    <w:rsid w:val="00B71C7F"/>
    <w:rsid w:val="00B75992"/>
    <w:rsid w:val="00B77ADB"/>
    <w:rsid w:val="00BA6759"/>
    <w:rsid w:val="00BB0FA7"/>
    <w:rsid w:val="00BB69D6"/>
    <w:rsid w:val="00BC2344"/>
    <w:rsid w:val="00BC4BAE"/>
    <w:rsid w:val="00BD1561"/>
    <w:rsid w:val="00BF5057"/>
    <w:rsid w:val="00C003BF"/>
    <w:rsid w:val="00C06031"/>
    <w:rsid w:val="00C134E7"/>
    <w:rsid w:val="00C1764F"/>
    <w:rsid w:val="00C648B0"/>
    <w:rsid w:val="00C74742"/>
    <w:rsid w:val="00C836E5"/>
    <w:rsid w:val="00C92414"/>
    <w:rsid w:val="00D00771"/>
    <w:rsid w:val="00D03FB0"/>
    <w:rsid w:val="00D32F88"/>
    <w:rsid w:val="00D37F79"/>
    <w:rsid w:val="00D44214"/>
    <w:rsid w:val="00DB6B9E"/>
    <w:rsid w:val="00E026F6"/>
    <w:rsid w:val="00E038FB"/>
    <w:rsid w:val="00E1630A"/>
    <w:rsid w:val="00E22B6A"/>
    <w:rsid w:val="00E23541"/>
    <w:rsid w:val="00E2745F"/>
    <w:rsid w:val="00E35AF3"/>
    <w:rsid w:val="00E37F1E"/>
    <w:rsid w:val="00E560EB"/>
    <w:rsid w:val="00E67E92"/>
    <w:rsid w:val="00E82E49"/>
    <w:rsid w:val="00E84AA3"/>
    <w:rsid w:val="00E84F1B"/>
    <w:rsid w:val="00EC1772"/>
    <w:rsid w:val="00ED4AD5"/>
    <w:rsid w:val="00EE17CA"/>
    <w:rsid w:val="00EE1993"/>
    <w:rsid w:val="00EF3196"/>
    <w:rsid w:val="00F02AC2"/>
    <w:rsid w:val="00F3051A"/>
    <w:rsid w:val="00F34F74"/>
    <w:rsid w:val="00F37A1B"/>
    <w:rsid w:val="00F40E4B"/>
    <w:rsid w:val="00F4268C"/>
    <w:rsid w:val="00F46606"/>
    <w:rsid w:val="00F46EC8"/>
    <w:rsid w:val="00F672D4"/>
  </w:rsids>
  <m:mathPr>
    <m:mathFont m:val="SimSun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76"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53702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uiPriority w:val="99"/>
    <w:unhideWhenUsed/>
    <w:rsid w:val="00AE3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5C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06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32FF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74B1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4B17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4B17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B1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B1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3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5C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06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32F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chart" Target="charts/chart1.xml"/><Relationship Id="rId5" Type="http://schemas.openxmlformats.org/officeDocument/2006/relationships/chart" Target="charts/chart2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8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themeOverride" Target="../theme/themeOverride1.xml"/><Relationship Id="rId2" Type="http://schemas.openxmlformats.org/officeDocument/2006/relationships/oleObject" Target="Chart%20in%20Microsoft%20Word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style val="1"/>
  <c:chart>
    <c:plotArea>
      <c:layout/>
      <c:barChart>
        <c:barDir val="col"/>
        <c:grouping val="clustered"/>
        <c:ser>
          <c:idx val="0"/>
          <c:order val="0"/>
          <c:tx>
            <c:strRef>
              <c:f>Sheet4!$R$26</c:f>
              <c:strCache>
                <c:ptCount val="1"/>
                <c:pt idx="0">
                  <c:v>Induced in E. coli</c:v>
                </c:pt>
              </c:strCache>
            </c:strRef>
          </c:tx>
          <c:spPr>
            <a:solidFill>
              <a:schemeClr val="tx1"/>
            </a:solidFill>
          </c:spPr>
          <c:errBars>
            <c:errBarType val="both"/>
            <c:errValType val="cust"/>
            <c:plus>
              <c:numRef>
                <c:f>Sheet4!$W$27:$W$29</c:f>
                <c:numCache>
                  <c:formatCode>General</c:formatCode>
                  <c:ptCount val="3"/>
                  <c:pt idx="0">
                    <c:v>21.98326633241444</c:v>
                  </c:pt>
                  <c:pt idx="1">
                    <c:v>102.0929205100897</c:v>
                  </c:pt>
                  <c:pt idx="2">
                    <c:v>16.47242266146844</c:v>
                  </c:pt>
                </c:numCache>
              </c:numRef>
            </c:plus>
            <c:minus>
              <c:numRef>
                <c:f>Sheet4!$W$27:$W$29</c:f>
                <c:numCache>
                  <c:formatCode>General</c:formatCode>
                  <c:ptCount val="3"/>
                  <c:pt idx="0">
                    <c:v>21.98326633241444</c:v>
                  </c:pt>
                  <c:pt idx="1">
                    <c:v>102.0929205100897</c:v>
                  </c:pt>
                  <c:pt idx="2">
                    <c:v>16.47242266146844</c:v>
                  </c:pt>
                </c:numCache>
              </c:numRef>
            </c:minus>
          </c:errBars>
          <c:cat>
            <c:strRef>
              <c:f>Sheet4!$Q$27:$Q$29</c:f>
              <c:strCache>
                <c:ptCount val="3"/>
                <c:pt idx="0">
                  <c:v>pIUV5Trfp</c:v>
                </c:pt>
                <c:pt idx="1">
                  <c:v>pUV5Trfp</c:v>
                </c:pt>
                <c:pt idx="2">
                  <c:v>PYIUV5Trfp</c:v>
                </c:pt>
              </c:strCache>
            </c:strRef>
          </c:cat>
          <c:val>
            <c:numRef>
              <c:f>Sheet4!$R$27:$R$29</c:f>
              <c:numCache>
                <c:formatCode>General</c:formatCode>
                <c:ptCount val="3"/>
                <c:pt idx="0">
                  <c:v>2339.800038884196</c:v>
                </c:pt>
                <c:pt idx="1">
                  <c:v>2521.167179959593</c:v>
                </c:pt>
                <c:pt idx="2">
                  <c:v>3098.301573582476</c:v>
                </c:pt>
              </c:numCache>
            </c:numRef>
          </c:val>
        </c:ser>
        <c:ser>
          <c:idx val="1"/>
          <c:order val="1"/>
          <c:tx>
            <c:strRef>
              <c:f>Sheet4!$S$26</c:f>
              <c:strCache>
                <c:ptCount val="1"/>
                <c:pt idx="0">
                  <c:v>Uninduced in E. coli</c:v>
                </c:pt>
              </c:strCache>
            </c:strRef>
          </c:tx>
          <c:errBars>
            <c:errBarType val="both"/>
            <c:errValType val="cust"/>
            <c:plus>
              <c:numRef>
                <c:f>Sheet4!$X$27:$X$29</c:f>
                <c:numCache>
                  <c:formatCode>General</c:formatCode>
                  <c:ptCount val="3"/>
                  <c:pt idx="0">
                    <c:v>35.88882173925452</c:v>
                  </c:pt>
                  <c:pt idx="1">
                    <c:v>94.40305199076607</c:v>
                  </c:pt>
                  <c:pt idx="2">
                    <c:v>68.90890189989211</c:v>
                  </c:pt>
                </c:numCache>
              </c:numRef>
            </c:plus>
            <c:minus>
              <c:numRef>
                <c:f>Sheet4!$X$27:$X$29</c:f>
                <c:numCache>
                  <c:formatCode>General</c:formatCode>
                  <c:ptCount val="3"/>
                  <c:pt idx="0">
                    <c:v>35.88882173925452</c:v>
                  </c:pt>
                  <c:pt idx="1">
                    <c:v>94.40305199076607</c:v>
                  </c:pt>
                  <c:pt idx="2">
                    <c:v>68.90890189989211</c:v>
                  </c:pt>
                </c:numCache>
              </c:numRef>
            </c:minus>
          </c:errBars>
          <c:cat>
            <c:strRef>
              <c:f>Sheet4!$Q$27:$Q$29</c:f>
              <c:strCache>
                <c:ptCount val="3"/>
                <c:pt idx="0">
                  <c:v>pIUV5Trfp</c:v>
                </c:pt>
                <c:pt idx="1">
                  <c:v>pUV5Trfp</c:v>
                </c:pt>
                <c:pt idx="2">
                  <c:v>PYIUV5Trfp</c:v>
                </c:pt>
              </c:strCache>
            </c:strRef>
          </c:cat>
          <c:val>
            <c:numRef>
              <c:f>Sheet4!$S$27:$S$29</c:f>
              <c:numCache>
                <c:formatCode>General</c:formatCode>
                <c:ptCount val="3"/>
                <c:pt idx="0">
                  <c:v>187.4804024909955</c:v>
                </c:pt>
                <c:pt idx="1">
                  <c:v>2402.83522602095</c:v>
                </c:pt>
                <c:pt idx="2">
                  <c:v>833.3740791125306</c:v>
                </c:pt>
              </c:numCache>
            </c:numRef>
          </c:val>
        </c:ser>
        <c:ser>
          <c:idx val="2"/>
          <c:order val="2"/>
          <c:tx>
            <c:strRef>
              <c:f>Sheet4!$T$26</c:f>
              <c:strCache>
                <c:ptCount val="1"/>
                <c:pt idx="0">
                  <c:v>Induced in R. eutropha</c:v>
                </c:pt>
              </c:strCache>
            </c:strRef>
          </c:tx>
          <c:errBars>
            <c:errBarType val="both"/>
            <c:errValType val="cust"/>
            <c:plus>
              <c:numRef>
                <c:f>Sheet4!$Y$27:$Y$29</c:f>
                <c:numCache>
                  <c:formatCode>General</c:formatCode>
                  <c:ptCount val="3"/>
                  <c:pt idx="0">
                    <c:v>6.850956719346373</c:v>
                  </c:pt>
                  <c:pt idx="1">
                    <c:v>19.69526987024249</c:v>
                  </c:pt>
                  <c:pt idx="2">
                    <c:v>44.62352903170555</c:v>
                  </c:pt>
                </c:numCache>
              </c:numRef>
            </c:plus>
            <c:minus>
              <c:numRef>
                <c:f>Sheet4!$Y$27:$Y$29</c:f>
                <c:numCache>
                  <c:formatCode>General</c:formatCode>
                  <c:ptCount val="3"/>
                  <c:pt idx="0">
                    <c:v>6.850956719346373</c:v>
                  </c:pt>
                  <c:pt idx="1">
                    <c:v>19.69526987024249</c:v>
                  </c:pt>
                  <c:pt idx="2">
                    <c:v>44.62352903170555</c:v>
                  </c:pt>
                </c:numCache>
              </c:numRef>
            </c:minus>
          </c:errBars>
          <c:cat>
            <c:strRef>
              <c:f>Sheet4!$Q$27:$Q$29</c:f>
              <c:strCache>
                <c:ptCount val="3"/>
                <c:pt idx="0">
                  <c:v>pIUV5Trfp</c:v>
                </c:pt>
                <c:pt idx="1">
                  <c:v>pUV5Trfp</c:v>
                </c:pt>
                <c:pt idx="2">
                  <c:v>PYIUV5Trfp</c:v>
                </c:pt>
              </c:strCache>
            </c:strRef>
          </c:cat>
          <c:val>
            <c:numRef>
              <c:f>Sheet4!$T$27:$T$29</c:f>
              <c:numCache>
                <c:formatCode>General</c:formatCode>
                <c:ptCount val="3"/>
                <c:pt idx="0">
                  <c:v>106.9035838435244</c:v>
                </c:pt>
                <c:pt idx="1">
                  <c:v>120.8455108622404</c:v>
                </c:pt>
                <c:pt idx="2">
                  <c:v>383.0423280423281</c:v>
                </c:pt>
              </c:numCache>
            </c:numRef>
          </c:val>
        </c:ser>
        <c:ser>
          <c:idx val="3"/>
          <c:order val="3"/>
          <c:tx>
            <c:strRef>
              <c:f>Sheet4!$U$26</c:f>
              <c:strCache>
                <c:ptCount val="1"/>
                <c:pt idx="0">
                  <c:v>Uninduced in R. eutropha</c:v>
                </c:pt>
              </c:strCache>
            </c:strRef>
          </c:tx>
          <c:spPr>
            <a:solidFill>
              <a:schemeClr val="bg1"/>
            </a:solidFill>
            <a:ln>
              <a:solidFill>
                <a:schemeClr val="tx1"/>
              </a:solidFill>
            </a:ln>
          </c:spPr>
          <c:errBars>
            <c:errBarType val="both"/>
            <c:errValType val="cust"/>
            <c:plus>
              <c:numRef>
                <c:f>Sheet4!$Z$27:$Z$29</c:f>
                <c:numCache>
                  <c:formatCode>General</c:formatCode>
                  <c:ptCount val="3"/>
                  <c:pt idx="0">
                    <c:v>23.97264403492694</c:v>
                  </c:pt>
                  <c:pt idx="1">
                    <c:v>13.96226094578531</c:v>
                  </c:pt>
                  <c:pt idx="2">
                    <c:v>2.392245045300537</c:v>
                  </c:pt>
                </c:numCache>
              </c:numRef>
            </c:plus>
            <c:minus>
              <c:numRef>
                <c:f>Sheet4!$Z$27:$Z$29</c:f>
                <c:numCache>
                  <c:formatCode>General</c:formatCode>
                  <c:ptCount val="3"/>
                  <c:pt idx="0">
                    <c:v>23.97264403492694</c:v>
                  </c:pt>
                  <c:pt idx="1">
                    <c:v>13.96226094578531</c:v>
                  </c:pt>
                  <c:pt idx="2">
                    <c:v>2.392245045300537</c:v>
                  </c:pt>
                </c:numCache>
              </c:numRef>
            </c:minus>
          </c:errBars>
          <c:cat>
            <c:strRef>
              <c:f>Sheet4!$Q$27:$Q$29</c:f>
              <c:strCache>
                <c:ptCount val="3"/>
                <c:pt idx="0">
                  <c:v>pIUV5Trfp</c:v>
                </c:pt>
                <c:pt idx="1">
                  <c:v>pUV5Trfp</c:v>
                </c:pt>
                <c:pt idx="2">
                  <c:v>PYIUV5Trfp</c:v>
                </c:pt>
              </c:strCache>
            </c:strRef>
          </c:cat>
          <c:val>
            <c:numRef>
              <c:f>Sheet4!$U$27:$U$29</c:f>
              <c:numCache>
                <c:formatCode>General</c:formatCode>
                <c:ptCount val="3"/>
                <c:pt idx="0">
                  <c:v>105.02886002886</c:v>
                </c:pt>
                <c:pt idx="1">
                  <c:v>108.918890581616</c:v>
                </c:pt>
                <c:pt idx="2">
                  <c:v>18.57539682539683</c:v>
                </c:pt>
              </c:numCache>
            </c:numRef>
          </c:val>
        </c:ser>
        <c:dLbls/>
        <c:axId val="430501208"/>
        <c:axId val="430504264"/>
      </c:barChart>
      <c:catAx>
        <c:axId val="430501208"/>
        <c:scaling>
          <c:orientation val="minMax"/>
        </c:scaling>
        <c:axPos val="b"/>
        <c:tickLblPos val="nextTo"/>
        <c:crossAx val="430504264"/>
        <c:crosses val="autoZero"/>
        <c:auto val="1"/>
        <c:lblAlgn val="ctr"/>
        <c:lblOffset val="100"/>
      </c:catAx>
      <c:valAx>
        <c:axId val="430504264"/>
        <c:scaling>
          <c:orientation val="minMax"/>
        </c:scaling>
        <c:axPos val="l"/>
        <c:majorGridlines/>
        <c:numFmt formatCode="General" sourceLinked="1"/>
        <c:tickLblPos val="nextTo"/>
        <c:crossAx val="430501208"/>
        <c:crosses val="autoZero"/>
        <c:crossBetween val="between"/>
      </c:valAx>
    </c:plotArea>
    <c:legend>
      <c:legendPos val="r"/>
      <c:legendEntry>
        <c:idx val="1"/>
        <c:txPr>
          <a:bodyPr/>
          <a:lstStyle/>
          <a:p>
            <a:pPr>
              <a:defRPr i="1"/>
            </a:pPr>
            <a:endParaRPr lang="en-US"/>
          </a:p>
        </c:txPr>
      </c:legendEntry>
      <c:legendEntry>
        <c:idx val="2"/>
        <c:txPr>
          <a:bodyPr/>
          <a:lstStyle/>
          <a:p>
            <a:pPr>
              <a:defRPr i="1"/>
            </a:pPr>
            <a:endParaRPr lang="en-US"/>
          </a:p>
        </c:txPr>
      </c:legendEntry>
      <c:legendEntry>
        <c:idx val="3"/>
        <c:txPr>
          <a:bodyPr/>
          <a:lstStyle/>
          <a:p>
            <a:pPr>
              <a:defRPr i="1"/>
            </a:pPr>
            <a:endParaRPr lang="en-US"/>
          </a:p>
        </c:txPr>
      </c:legendEntry>
      <c:legendEntry>
        <c:idx val="0"/>
        <c:txPr>
          <a:bodyPr/>
          <a:lstStyle/>
          <a:p>
            <a:pPr>
              <a:defRPr i="1"/>
            </a:pPr>
            <a:endParaRPr lang="en-US"/>
          </a:p>
        </c:txPr>
      </c:legendEntry>
      <c:layout>
        <c:manualLayout>
          <c:xMode val="edge"/>
          <c:yMode val="edge"/>
          <c:x val="0.667375765529309"/>
          <c:y val="0.0964545056867891"/>
          <c:w val="0.332624234470691"/>
          <c:h val="0.3348687664042"/>
        </c:manualLayout>
      </c:layout>
      <c:spPr>
        <a:solidFill>
          <a:schemeClr val="bg1"/>
        </a:solidFill>
      </c:spPr>
      <c:txPr>
        <a:bodyPr/>
        <a:lstStyle/>
        <a:p>
          <a:pPr>
            <a:defRPr i="1"/>
          </a:pPr>
          <a:endParaRPr lang="en-US"/>
        </a:p>
      </c:txPr>
    </c:legend>
    <c:plotVisOnly val="1"/>
    <c:dispBlanksAs val="gap"/>
  </c:chart>
  <c:spPr>
    <a:ln>
      <a:noFill/>
    </a:ln>
  </c:spPr>
  <c:txPr>
    <a:bodyPr/>
    <a:lstStyle/>
    <a:p>
      <a:pPr>
        <a:defRPr sz="900">
          <a:latin typeface="Arial" pitchFamily="34" charset="0"/>
          <a:cs typeface="Arial" pitchFamily="34" charset="0"/>
        </a:defRPr>
      </a:pPr>
      <a:endParaRPr lang="en-US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style val="1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'[Chart in Microsoft Word]Sheet6'!$E$38</c:f>
              <c:strCache>
                <c:ptCount val="1"/>
                <c:pt idx="0">
                  <c:v>Pentadecane</c:v>
                </c:pt>
              </c:strCache>
            </c:strRef>
          </c:tx>
          <c:spPr>
            <a:solidFill>
              <a:sysClr val="windowText" lastClr="000000"/>
            </a:solidFill>
          </c:spPr>
          <c:errBars>
            <c:errBarType val="both"/>
            <c:errValType val="cust"/>
            <c:plus>
              <c:numRef>
                <c:f>'[Chart in Microsoft Word]Sheet6'!$F$41:$G$41</c:f>
                <c:numCache>
                  <c:formatCode>General</c:formatCode>
                  <c:ptCount val="2"/>
                  <c:pt idx="0">
                    <c:v>41.0</c:v>
                  </c:pt>
                  <c:pt idx="1">
                    <c:v>62.0</c:v>
                  </c:pt>
                </c:numCache>
              </c:numRef>
            </c:plus>
            <c:minus>
              <c:numRef>
                <c:f>'[Chart in Microsoft Word]Sheet6'!$F$41:$G$41</c:f>
                <c:numCache>
                  <c:formatCode>General</c:formatCode>
                  <c:ptCount val="2"/>
                  <c:pt idx="0">
                    <c:v>41.0</c:v>
                  </c:pt>
                  <c:pt idx="1">
                    <c:v>62.0</c:v>
                  </c:pt>
                </c:numCache>
              </c:numRef>
            </c:minus>
          </c:errBars>
          <c:cat>
            <c:strRef>
              <c:f>'[Chart in Microsoft Word]Sheet6'!$F$37:$G$37</c:f>
              <c:strCache>
                <c:ptCount val="2"/>
                <c:pt idx="0">
                  <c:v>pBADTHC </c:v>
                </c:pt>
                <c:pt idx="1">
                  <c:v>pBADHC </c:v>
                </c:pt>
              </c:strCache>
            </c:strRef>
          </c:cat>
          <c:val>
            <c:numRef>
              <c:f>'[Chart in Microsoft Word]Sheet6'!$F$38:$G$38</c:f>
              <c:numCache>
                <c:formatCode>General</c:formatCode>
                <c:ptCount val="2"/>
                <c:pt idx="0">
                  <c:v>746.0</c:v>
                </c:pt>
                <c:pt idx="1">
                  <c:v>741.0</c:v>
                </c:pt>
              </c:numCache>
            </c:numRef>
          </c:val>
        </c:ser>
        <c:ser>
          <c:idx val="1"/>
          <c:order val="1"/>
          <c:tx>
            <c:strRef>
              <c:f>'[Chart in Microsoft Word]Sheet6'!$E$39</c:f>
              <c:strCache>
                <c:ptCount val="1"/>
                <c:pt idx="0">
                  <c:v>Heptadecene</c:v>
                </c:pt>
              </c:strCache>
            </c:strRef>
          </c:tx>
          <c:errBars>
            <c:errBarType val="both"/>
            <c:errValType val="cust"/>
            <c:plus>
              <c:numRef>
                <c:f>'[Chart in Microsoft Word]Sheet6'!$F$42:$G$42</c:f>
                <c:numCache>
                  <c:formatCode>General</c:formatCode>
                  <c:ptCount val="2"/>
                  <c:pt idx="0">
                    <c:v>16.0</c:v>
                  </c:pt>
                  <c:pt idx="1">
                    <c:v>25.0</c:v>
                  </c:pt>
                </c:numCache>
              </c:numRef>
            </c:plus>
            <c:minus>
              <c:numRef>
                <c:f>'[Chart in Microsoft Word]Sheet6'!$F$42:$G$42</c:f>
                <c:numCache>
                  <c:formatCode>General</c:formatCode>
                  <c:ptCount val="2"/>
                  <c:pt idx="0">
                    <c:v>16.0</c:v>
                  </c:pt>
                  <c:pt idx="1">
                    <c:v>25.0</c:v>
                  </c:pt>
                </c:numCache>
              </c:numRef>
            </c:minus>
          </c:errBars>
          <c:cat>
            <c:strRef>
              <c:f>'[Chart in Microsoft Word]Sheet6'!$F$37:$G$37</c:f>
              <c:strCache>
                <c:ptCount val="2"/>
                <c:pt idx="0">
                  <c:v>pBADTHC </c:v>
                </c:pt>
                <c:pt idx="1">
                  <c:v>pBADHC </c:v>
                </c:pt>
              </c:strCache>
            </c:strRef>
          </c:cat>
          <c:val>
            <c:numRef>
              <c:f>'[Chart in Microsoft Word]Sheet6'!$F$39:$G$39</c:f>
              <c:numCache>
                <c:formatCode>General</c:formatCode>
                <c:ptCount val="2"/>
                <c:pt idx="0">
                  <c:v>233.0</c:v>
                </c:pt>
                <c:pt idx="1">
                  <c:v>315.0</c:v>
                </c:pt>
              </c:numCache>
            </c:numRef>
          </c:val>
        </c:ser>
        <c:ser>
          <c:idx val="2"/>
          <c:order val="2"/>
          <c:tx>
            <c:strRef>
              <c:f>'[Chart in Microsoft Word]Sheet6'!$E$40</c:f>
              <c:strCache>
                <c:ptCount val="1"/>
                <c:pt idx="0">
                  <c:v>Total hydrocarbons</c:v>
                </c:pt>
              </c:strCache>
            </c:strRef>
          </c:tx>
          <c:errBars>
            <c:errBarType val="both"/>
            <c:errValType val="cust"/>
            <c:plus>
              <c:numRef>
                <c:f>'[Chart in Microsoft Word]Sheet6'!$F$43:$G$43</c:f>
                <c:numCache>
                  <c:formatCode>General</c:formatCode>
                  <c:ptCount val="2"/>
                  <c:pt idx="0">
                    <c:v>57.0</c:v>
                  </c:pt>
                  <c:pt idx="1">
                    <c:v>87.0</c:v>
                  </c:pt>
                </c:numCache>
              </c:numRef>
            </c:plus>
            <c:minus>
              <c:numRef>
                <c:f>'[Chart in Microsoft Word]Sheet6'!$F$43:$G$43</c:f>
                <c:numCache>
                  <c:formatCode>General</c:formatCode>
                  <c:ptCount val="2"/>
                  <c:pt idx="0">
                    <c:v>57.0</c:v>
                  </c:pt>
                  <c:pt idx="1">
                    <c:v>87.0</c:v>
                  </c:pt>
                </c:numCache>
              </c:numRef>
            </c:minus>
          </c:errBars>
          <c:cat>
            <c:strRef>
              <c:f>'[Chart in Microsoft Word]Sheet6'!$F$37:$G$37</c:f>
              <c:strCache>
                <c:ptCount val="2"/>
                <c:pt idx="0">
                  <c:v>pBADTHC </c:v>
                </c:pt>
                <c:pt idx="1">
                  <c:v>pBADHC </c:v>
                </c:pt>
              </c:strCache>
            </c:strRef>
          </c:cat>
          <c:val>
            <c:numRef>
              <c:f>'[Chart in Microsoft Word]Sheet6'!$F$40:$G$40</c:f>
              <c:numCache>
                <c:formatCode>General</c:formatCode>
                <c:ptCount val="2"/>
                <c:pt idx="0">
                  <c:v>979.0</c:v>
                </c:pt>
                <c:pt idx="1">
                  <c:v>1056.0</c:v>
                </c:pt>
              </c:numCache>
            </c:numRef>
          </c:val>
        </c:ser>
        <c:dLbls/>
        <c:axId val="333875384"/>
        <c:axId val="430520552"/>
      </c:barChart>
      <c:catAx>
        <c:axId val="333875384"/>
        <c:scaling>
          <c:orientation val="minMax"/>
        </c:scaling>
        <c:axPos val="b"/>
        <c:tickLblPos val="nextTo"/>
        <c:crossAx val="430520552"/>
        <c:crosses val="autoZero"/>
        <c:auto val="1"/>
        <c:lblAlgn val="ctr"/>
        <c:lblOffset val="100"/>
      </c:catAx>
      <c:valAx>
        <c:axId val="430520552"/>
        <c:scaling>
          <c:orientation val="minMax"/>
        </c:scaling>
        <c:axPos val="l"/>
        <c:majorGridlines/>
        <c:numFmt formatCode="General" sourceLinked="1"/>
        <c:tickLblPos val="nextTo"/>
        <c:crossAx val="3338753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4278215223097"/>
          <c:y val="0.335277133959085"/>
          <c:w val="0.261832895888014"/>
          <c:h val="0.240704379962421"/>
        </c:manualLayout>
      </c:layout>
    </c:legend>
    <c:plotVisOnly val="1"/>
    <c:dispBlanksAs val="gap"/>
  </c:chart>
  <c:spPr>
    <a:ln>
      <a:noFill/>
    </a:ln>
  </c:spPr>
  <c:txPr>
    <a:bodyPr/>
    <a:lstStyle/>
    <a:p>
      <a:pPr>
        <a:defRPr sz="900">
          <a:latin typeface="Arial" pitchFamily="34" charset="0"/>
          <a:cs typeface="Arial" pitchFamily="34" charset="0"/>
        </a:defRPr>
      </a:pPr>
      <a:endParaRPr lang="en-US"/>
    </a:p>
  </c:txPr>
  <c:externalData r:id="rId2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911</Words>
  <Characters>5198</Characters>
  <Application>Microsoft Macintosh Word</Application>
  <DocSecurity>0</DocSecurity>
  <Lines>43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Changhao Bi</dc:creator>
  <cp:lastModifiedBy>Nathan Hillson</cp:lastModifiedBy>
  <cp:revision>13</cp:revision>
  <cp:lastPrinted>2013-07-29T17:13:00Z</cp:lastPrinted>
  <dcterms:created xsi:type="dcterms:W3CDTF">2013-07-25T18:56:00Z</dcterms:created>
  <dcterms:modified xsi:type="dcterms:W3CDTF">2013-09-10T00:04:00Z</dcterms:modified>
</cp:coreProperties>
</file>