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97" w:rsidRPr="0049583C" w:rsidRDefault="00AD2497" w:rsidP="00AD2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9583C">
        <w:rPr>
          <w:rFonts w:ascii="Times New Roman" w:hAnsi="Times New Roman" w:cs="Times New Roman"/>
          <w:b/>
          <w:color w:val="000000"/>
          <w:sz w:val="28"/>
          <w:szCs w:val="24"/>
        </w:rPr>
        <w:t>Supporting Information</w:t>
      </w:r>
    </w:p>
    <w:p w:rsidR="00AD2497" w:rsidRDefault="00AD2497" w:rsidP="00AD2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48B2" w:rsidRDefault="00642DA8" w:rsidP="001B4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</w:t>
      </w:r>
      <w:r w:rsidRPr="004054E6">
        <w:rPr>
          <w:rFonts w:ascii="Times New Roman" w:hAnsi="Times New Roman" w:cs="Times New Roman"/>
          <w:b/>
          <w:color w:val="000000"/>
          <w:sz w:val="24"/>
          <w:szCs w:val="24"/>
        </w:rPr>
        <w:t>Text S</w:t>
      </w:r>
      <w:r w:rsidR="001B48B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054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Isotopomer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labeling patterns of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proteinogenic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amino acids. The variations between the biological replicates were less than 2%.</w:t>
      </w:r>
    </w:p>
    <w:p w:rsidR="001B48B2" w:rsidRDefault="001B48B2" w:rsidP="001B4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2DA8" w:rsidRDefault="00642DA8" w:rsidP="001B48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2DA8">
        <w:rPr>
          <w:noProof/>
        </w:rPr>
        <w:drawing>
          <wp:inline distT="0" distB="0" distL="0" distR="0">
            <wp:extent cx="3118104" cy="6867144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104" cy="686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1B4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Supplementary </w:t>
      </w:r>
      <w:r w:rsidRPr="004054E6">
        <w:rPr>
          <w:rFonts w:ascii="Times New Roman" w:hAnsi="Times New Roman" w:cs="Times New Roman"/>
          <w:b/>
          <w:color w:val="000000"/>
          <w:sz w:val="24"/>
          <w:szCs w:val="24"/>
        </w:rPr>
        <w:t>Text S</w:t>
      </w:r>
      <w:r w:rsidR="00202598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4054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Metabolic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flux calculation by</w:t>
      </w:r>
      <w:r w:rsidRPr="004054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054E6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13</w:t>
      </w:r>
      <w:r w:rsidRPr="004054E6">
        <w:rPr>
          <w:rFonts w:ascii="Times New Roman" w:hAnsi="Times New Roman" w:cs="Times New Roman"/>
          <w:b/>
          <w:color w:val="000000"/>
          <w:sz w:val="24"/>
          <w:szCs w:val="24"/>
        </w:rPr>
        <w:t>C-MFA</w:t>
      </w:r>
    </w:p>
    <w:p w:rsidR="001B48B2" w:rsidRDefault="001B48B2" w:rsidP="001B4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48B2" w:rsidRDefault="001B48B2" w:rsidP="001B48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4DFF">
        <w:rPr>
          <w:noProof/>
        </w:rPr>
        <w:drawing>
          <wp:inline distT="0" distB="0" distL="0" distR="0">
            <wp:extent cx="6455664" cy="3803904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664" cy="380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B2" w:rsidRDefault="001B48B2" w:rsidP="001B4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48B2" w:rsidRDefault="001B48B2" w:rsidP="001B48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1B48B2" w:rsidRDefault="001B48B2" w:rsidP="000B4DFF">
      <w:pPr>
        <w:rPr>
          <w:rFonts w:ascii="Times New Roman" w:hAnsi="Times New Roman" w:cs="Times New Roman"/>
          <w:b/>
          <w:sz w:val="24"/>
        </w:rPr>
      </w:pPr>
    </w:p>
    <w:p w:rsidR="003D371A" w:rsidRDefault="00EB4584" w:rsidP="000B4DFF">
      <w:pPr>
        <w:rPr>
          <w:rFonts w:ascii="Times New Roman" w:hAnsi="Times New Roman" w:cs="Times New Roman"/>
          <w:sz w:val="24"/>
        </w:rPr>
      </w:pPr>
      <w:r w:rsidRPr="00EC437D">
        <w:rPr>
          <w:rFonts w:ascii="Times New Roman" w:hAnsi="Times New Roman" w:cs="Times New Roman"/>
          <w:b/>
          <w:sz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</w:rPr>
        <w:t>S1</w:t>
      </w:r>
      <w:r>
        <w:rPr>
          <w:rFonts w:ascii="Times New Roman" w:hAnsi="Times New Roman" w:cs="Times New Roman"/>
          <w:sz w:val="24"/>
        </w:rPr>
        <w:t xml:space="preserve"> </w:t>
      </w:r>
      <w:r w:rsidR="003D371A">
        <w:rPr>
          <w:rFonts w:ascii="Times New Roman" w:hAnsi="Times New Roman" w:cs="Times New Roman"/>
          <w:sz w:val="24"/>
        </w:rPr>
        <w:t xml:space="preserve">Measured and simulated </w:t>
      </w:r>
      <w:proofErr w:type="spellStart"/>
      <w:r w:rsidR="003D371A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sotopomer</w:t>
      </w:r>
      <w:proofErr w:type="spellEnd"/>
      <w:r>
        <w:rPr>
          <w:rFonts w:ascii="Times New Roman" w:hAnsi="Times New Roman" w:cs="Times New Roman"/>
          <w:sz w:val="24"/>
        </w:rPr>
        <w:t xml:space="preserve"> labeling patterns of </w:t>
      </w:r>
      <w:proofErr w:type="spellStart"/>
      <w:r>
        <w:rPr>
          <w:rFonts w:ascii="Times New Roman" w:hAnsi="Times New Roman" w:cs="Times New Roman"/>
          <w:sz w:val="24"/>
        </w:rPr>
        <w:t>proteinogenic</w:t>
      </w:r>
      <w:proofErr w:type="spellEnd"/>
      <w:r>
        <w:rPr>
          <w:rFonts w:ascii="Times New Roman" w:hAnsi="Times New Roman" w:cs="Times New Roman"/>
          <w:sz w:val="24"/>
        </w:rPr>
        <w:t xml:space="preserve"> amino acids in enzyme-based-library of</w:t>
      </w:r>
      <w:r w:rsidRPr="00EC437D">
        <w:rPr>
          <w:rFonts w:ascii="Times New Roman" w:hAnsi="Times New Roman" w:cs="Times New Roman"/>
          <w:sz w:val="24"/>
        </w:rPr>
        <w:t xml:space="preserve"> </w:t>
      </w:r>
      <w:r w:rsidRPr="006715EA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6715EA">
        <w:rPr>
          <w:rFonts w:ascii="Times New Roman" w:hAnsi="Times New Roman" w:cs="Times New Roman"/>
          <w:i/>
          <w:sz w:val="24"/>
        </w:rPr>
        <w:t>cerevisiae</w:t>
      </w:r>
      <w:proofErr w:type="spellEnd"/>
      <w:r>
        <w:rPr>
          <w:rFonts w:ascii="Times New Roman" w:hAnsi="Times New Roman" w:cs="Times New Roman"/>
          <w:sz w:val="24"/>
        </w:rPr>
        <w:t xml:space="preserve"> strains. </w:t>
      </w:r>
    </w:p>
    <w:p w:rsidR="000B4DFF" w:rsidRDefault="000B4DFF" w:rsidP="000B4DFF">
      <w:pPr>
        <w:jc w:val="center"/>
      </w:pPr>
      <w:r>
        <w:rPr>
          <w:noProof/>
        </w:rPr>
        <w:drawing>
          <wp:inline distT="0" distB="0" distL="0" distR="0">
            <wp:extent cx="2606040" cy="219456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6040" cy="219456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6040" cy="219456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6040" cy="21945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7752" cy="2185416"/>
            <wp:effectExtent l="0" t="0" r="3175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52" cy="2185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6896" cy="2185416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96" cy="2185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584" w:rsidRDefault="00EB4584"/>
    <w:p w:rsidR="00EB4584" w:rsidRDefault="00EB4584"/>
    <w:p w:rsidR="00EB4584" w:rsidRDefault="00EB4584">
      <w:bookmarkStart w:id="0" w:name="_GoBack"/>
      <w:bookmarkEnd w:id="0"/>
    </w:p>
    <w:sectPr w:rsidR="00EB4584" w:rsidSect="00642DA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8DF" w:rsidRDefault="002168DF" w:rsidP="00642DA8">
      <w:pPr>
        <w:spacing w:after="0" w:line="240" w:lineRule="auto"/>
      </w:pPr>
      <w:r>
        <w:separator/>
      </w:r>
    </w:p>
  </w:endnote>
  <w:endnote w:type="continuationSeparator" w:id="0">
    <w:p w:rsidR="002168DF" w:rsidRDefault="002168DF" w:rsidP="0064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8706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A05D31" w:rsidRPr="00A05D31" w:rsidRDefault="00400254">
        <w:pPr>
          <w:pStyle w:val="Footer"/>
          <w:jc w:val="center"/>
          <w:rPr>
            <w:rFonts w:ascii="Times New Roman" w:hAnsi="Times New Roman" w:cs="Times New Roman"/>
          </w:rPr>
        </w:pPr>
        <w:r w:rsidRPr="00A05D31">
          <w:rPr>
            <w:rFonts w:ascii="Times New Roman" w:hAnsi="Times New Roman" w:cs="Times New Roman"/>
          </w:rPr>
          <w:fldChar w:fldCharType="begin"/>
        </w:r>
        <w:r w:rsidR="00A05D31" w:rsidRPr="00A05D31">
          <w:rPr>
            <w:rFonts w:ascii="Times New Roman" w:hAnsi="Times New Roman" w:cs="Times New Roman"/>
          </w:rPr>
          <w:instrText xml:space="preserve"> PAGE   \* MERGEFORMAT </w:instrText>
        </w:r>
        <w:r w:rsidRPr="00A05D31">
          <w:rPr>
            <w:rFonts w:ascii="Times New Roman" w:hAnsi="Times New Roman" w:cs="Times New Roman"/>
          </w:rPr>
          <w:fldChar w:fldCharType="separate"/>
        </w:r>
        <w:r w:rsidR="003C51B2">
          <w:rPr>
            <w:rFonts w:ascii="Times New Roman" w:hAnsi="Times New Roman" w:cs="Times New Roman"/>
            <w:noProof/>
          </w:rPr>
          <w:t>1</w:t>
        </w:r>
        <w:r w:rsidRPr="00A05D3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05D31" w:rsidRDefault="00A05D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8DF" w:rsidRDefault="002168DF" w:rsidP="00642DA8">
      <w:pPr>
        <w:spacing w:after="0" w:line="240" w:lineRule="auto"/>
      </w:pPr>
      <w:r>
        <w:separator/>
      </w:r>
    </w:p>
  </w:footnote>
  <w:footnote w:type="continuationSeparator" w:id="0">
    <w:p w:rsidR="002168DF" w:rsidRDefault="002168DF" w:rsidP="00642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D31" w:rsidRPr="00A05D31" w:rsidRDefault="00A05D31">
    <w:pPr>
      <w:pStyle w:val="Header"/>
      <w:rPr>
        <w:rFonts w:ascii="Times New Roman" w:hAnsi="Times New Roman" w:cs="Times New Roman"/>
      </w:rPr>
    </w:pPr>
    <w:r>
      <w:ptab w:relativeTo="margin" w:alignment="center" w:leader="none"/>
    </w:r>
    <w:r>
      <w:ptab w:relativeTo="margin" w:alignment="right" w:leader="none"/>
    </w:r>
    <w:r w:rsidRPr="00A05D31">
      <w:rPr>
        <w:rFonts w:ascii="Times New Roman" w:hAnsi="Times New Roman" w:cs="Times New Roman"/>
      </w:rPr>
      <w:t>Feng and Zhao, 2013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etabolic Engineerin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sswvv523r5asze5aw2x5zv3xrx5dsf5092x&quot;&gt;EndNote_All&lt;record-ids&gt;&lt;item&gt;884&lt;/item&gt;&lt;item&gt;885&lt;/item&gt;&lt;item&gt;886&lt;/item&gt;&lt;item&gt;896&lt;/item&gt;&lt;item&gt;898&lt;/item&gt;&lt;item&gt;899&lt;/item&gt;&lt;item&gt;900&lt;/item&gt;&lt;item&gt;901&lt;/item&gt;&lt;item&gt;902&lt;/item&gt;&lt;item&gt;903&lt;/item&gt;&lt;item&gt;905&lt;/item&gt;&lt;item&gt;906&lt;/item&gt;&lt;item&gt;907&lt;/item&gt;&lt;item&gt;908&lt;/item&gt;&lt;/record-ids&gt;&lt;/item&gt;&lt;/Libraries&gt;"/>
  </w:docVars>
  <w:rsids>
    <w:rsidRoot w:val="009E02C4"/>
    <w:rsid w:val="00027593"/>
    <w:rsid w:val="000B4DFF"/>
    <w:rsid w:val="001458DE"/>
    <w:rsid w:val="001B48B2"/>
    <w:rsid w:val="00202598"/>
    <w:rsid w:val="002168DF"/>
    <w:rsid w:val="0028223E"/>
    <w:rsid w:val="003C51B2"/>
    <w:rsid w:val="003D371A"/>
    <w:rsid w:val="00400254"/>
    <w:rsid w:val="004054E6"/>
    <w:rsid w:val="0042246C"/>
    <w:rsid w:val="00471172"/>
    <w:rsid w:val="0049583C"/>
    <w:rsid w:val="00523F37"/>
    <w:rsid w:val="0059113E"/>
    <w:rsid w:val="005A2300"/>
    <w:rsid w:val="00642DA8"/>
    <w:rsid w:val="006849E3"/>
    <w:rsid w:val="006A3165"/>
    <w:rsid w:val="006B28DB"/>
    <w:rsid w:val="00726A51"/>
    <w:rsid w:val="007662C0"/>
    <w:rsid w:val="007C2B8C"/>
    <w:rsid w:val="008A5A82"/>
    <w:rsid w:val="00902011"/>
    <w:rsid w:val="00944404"/>
    <w:rsid w:val="0098604B"/>
    <w:rsid w:val="00991ABA"/>
    <w:rsid w:val="009E02C4"/>
    <w:rsid w:val="009F05C8"/>
    <w:rsid w:val="00A05D31"/>
    <w:rsid w:val="00A3688D"/>
    <w:rsid w:val="00A8219D"/>
    <w:rsid w:val="00AB5831"/>
    <w:rsid w:val="00AD2497"/>
    <w:rsid w:val="00BB3F65"/>
    <w:rsid w:val="00C2450C"/>
    <w:rsid w:val="00E06126"/>
    <w:rsid w:val="00E0657A"/>
    <w:rsid w:val="00E507FB"/>
    <w:rsid w:val="00EB4584"/>
    <w:rsid w:val="00EE5401"/>
    <w:rsid w:val="00F10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B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8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224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246C"/>
    <w:rPr>
      <w:color w:val="800080"/>
      <w:u w:val="single"/>
    </w:rPr>
  </w:style>
  <w:style w:type="paragraph" w:customStyle="1" w:styleId="xl65">
    <w:name w:val="xl65"/>
    <w:basedOn w:val="Normal"/>
    <w:rsid w:val="004224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4224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"/>
    <w:rsid w:val="004224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42246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2D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DA8"/>
  </w:style>
  <w:style w:type="paragraph" w:styleId="Footer">
    <w:name w:val="footer"/>
    <w:basedOn w:val="Normal"/>
    <w:link w:val="FooterChar"/>
    <w:uiPriority w:val="99"/>
    <w:unhideWhenUsed/>
    <w:rsid w:val="00642D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8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B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224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246C"/>
    <w:rPr>
      <w:color w:val="800080"/>
      <w:u w:val="single"/>
    </w:rPr>
  </w:style>
  <w:style w:type="paragraph" w:customStyle="1" w:styleId="xl65">
    <w:name w:val="xl65"/>
    <w:basedOn w:val="Normal"/>
    <w:rsid w:val="004224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4224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"/>
    <w:rsid w:val="004224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Normal"/>
    <w:rsid w:val="0042246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2D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DA8"/>
  </w:style>
  <w:style w:type="paragraph" w:styleId="Footer">
    <w:name w:val="footer"/>
    <w:basedOn w:val="Normal"/>
    <w:link w:val="FooterChar"/>
    <w:uiPriority w:val="99"/>
    <w:unhideWhenUsed/>
    <w:rsid w:val="00642D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D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fengx</dc:creator>
  <cp:lastModifiedBy>fengx</cp:lastModifiedBy>
  <cp:revision>2</cp:revision>
  <dcterms:created xsi:type="dcterms:W3CDTF">2013-11-12T15:58:00Z</dcterms:created>
  <dcterms:modified xsi:type="dcterms:W3CDTF">2013-11-12T15:58:00Z</dcterms:modified>
</cp:coreProperties>
</file>