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738F0" w14:textId="23397B12" w:rsidR="00CE0899" w:rsidRDefault="00CE0899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3DF01EC3" w14:textId="77777777" w:rsidR="00061B95" w:rsidRDefault="00061B95" w:rsidP="00061B95">
      <w:pPr>
        <w:widowControl/>
        <w:wordWrap/>
        <w:autoSpaceDE/>
        <w:autoSpaceDN/>
        <w:jc w:val="center"/>
        <w:rPr>
          <w:rFonts w:ascii="Times New Roman" w:hAnsi="Times New Roman" w:cs="Times New Roman"/>
          <w:sz w:val="24"/>
          <w:szCs w:val="24"/>
        </w:rPr>
      </w:pPr>
      <w:r w:rsidRPr="00061B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2E22DD" wp14:editId="63FC660E">
            <wp:extent cx="4718713" cy="3243353"/>
            <wp:effectExtent l="0" t="0" r="571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8713" cy="324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8F4EF" w14:textId="77777777" w:rsidR="00061B95" w:rsidRDefault="00061B95" w:rsidP="00061B95">
      <w:pPr>
        <w:widowControl/>
        <w:wordWrap/>
        <w:autoSpaceDE/>
        <w:autoSpaceDN/>
        <w:jc w:val="center"/>
        <w:rPr>
          <w:rFonts w:ascii="Times New Roman" w:hAnsi="Times New Roman" w:cs="Times New Roman"/>
          <w:sz w:val="24"/>
          <w:szCs w:val="24"/>
        </w:rPr>
      </w:pPr>
    </w:p>
    <w:p w14:paraId="0139435A" w14:textId="77777777" w:rsidR="00061B95" w:rsidRPr="00061B95" w:rsidRDefault="00061B95" w:rsidP="00061B9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D994F6" w14:textId="6CA15976" w:rsidR="00061B95" w:rsidRPr="00061B95" w:rsidRDefault="00061B95" w:rsidP="00061B9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99C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FB189B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F3799C">
        <w:rPr>
          <w:rFonts w:ascii="Times New Roman" w:hAnsi="Times New Roman" w:cs="Times New Roman"/>
          <w:b/>
          <w:bCs/>
          <w:sz w:val="24"/>
          <w:szCs w:val="24"/>
        </w:rPr>
        <w:t xml:space="preserve"> S2.</w:t>
      </w:r>
      <w:r w:rsidRPr="00061B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48FF">
        <w:rPr>
          <w:rFonts w:ascii="Times New Roman" w:hAnsi="Times New Roman" w:cs="Times New Roman"/>
          <w:b/>
          <w:sz w:val="24"/>
          <w:szCs w:val="24"/>
        </w:rPr>
        <w:t xml:space="preserve">SDS-PAGE analysis </w:t>
      </w:r>
      <w:r w:rsidR="008A0AFE">
        <w:rPr>
          <w:rFonts w:ascii="Times New Roman" w:hAnsi="Times New Roman" w:cs="Times New Roman"/>
          <w:b/>
          <w:sz w:val="24"/>
          <w:szCs w:val="24"/>
        </w:rPr>
        <w:t>for the e</w:t>
      </w:r>
      <w:r w:rsidRPr="00F448FF">
        <w:rPr>
          <w:rFonts w:ascii="Times New Roman" w:hAnsi="Times New Roman" w:cs="Times New Roman"/>
          <w:b/>
          <w:bCs/>
          <w:sz w:val="24"/>
          <w:szCs w:val="24"/>
        </w:rPr>
        <w:t xml:space="preserve">xpression of lipase (Lip1) in three different BclA </w:t>
      </w:r>
      <w:bookmarkStart w:id="0" w:name="_GoBack"/>
      <w:bookmarkEnd w:id="0"/>
      <w:r w:rsidRPr="00F448FF">
        <w:rPr>
          <w:rFonts w:ascii="Times New Roman" w:hAnsi="Times New Roman" w:cs="Times New Roman"/>
          <w:b/>
          <w:bCs/>
          <w:sz w:val="24"/>
          <w:szCs w:val="24"/>
        </w:rPr>
        <w:t>anchoring systems</w:t>
      </w:r>
      <w:r w:rsidRPr="00061B95">
        <w:rPr>
          <w:rFonts w:ascii="Times New Roman" w:hAnsi="Times New Roman" w:cs="Times New Roman"/>
          <w:i/>
          <w:sz w:val="24"/>
          <w:szCs w:val="24"/>
        </w:rPr>
        <w:t>.</w:t>
      </w:r>
      <w:r w:rsidRPr="00061B95">
        <w:rPr>
          <w:rFonts w:ascii="Times New Roman" w:hAnsi="Times New Roman" w:cs="Times New Roman"/>
          <w:sz w:val="24"/>
          <w:szCs w:val="24"/>
        </w:rPr>
        <w:t xml:space="preserve"> Lane M, molecular protein size marker (kDa); Lanes 1 and 2, </w:t>
      </w:r>
      <w:r w:rsidRPr="00061B95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061B95">
        <w:rPr>
          <w:rFonts w:ascii="Times New Roman" w:hAnsi="Times New Roman" w:cs="Times New Roman"/>
          <w:sz w:val="24"/>
          <w:szCs w:val="24"/>
        </w:rPr>
        <w:t xml:space="preserve"> JM109 harboring pTac99a; Lanes 3 and 4, </w:t>
      </w:r>
      <w:r w:rsidRPr="00061B95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061B95">
        <w:rPr>
          <w:rFonts w:ascii="Times New Roman" w:hAnsi="Times New Roman" w:cs="Times New Roman"/>
          <w:sz w:val="24"/>
          <w:szCs w:val="24"/>
        </w:rPr>
        <w:t xml:space="preserve"> JM109 harboring pTJ1-BAN-Lip1; Lanes 5 and 6, </w:t>
      </w:r>
      <w:r w:rsidRPr="00061B95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061B95">
        <w:rPr>
          <w:rFonts w:ascii="Times New Roman" w:hAnsi="Times New Roman" w:cs="Times New Roman"/>
          <w:sz w:val="24"/>
          <w:szCs w:val="24"/>
        </w:rPr>
        <w:t xml:space="preserve"> JM109 harboring pTJ1-BANC-Lip1; Lanes 7 and 8, </w:t>
      </w:r>
      <w:r w:rsidRPr="00061B95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061B95">
        <w:rPr>
          <w:rFonts w:ascii="Times New Roman" w:hAnsi="Times New Roman" w:cs="Times New Roman"/>
          <w:sz w:val="24"/>
          <w:szCs w:val="24"/>
        </w:rPr>
        <w:t xml:space="preserve"> JM109 harboring pTJ1-BAF-Lip1. Lanes 1, 3, and 5, total proteins fraction; Lanes 2, 4 and 6, outer membrane proteins fraction. In lanes 1 and 3, arrows indicates BAN-Lip1 (46.4 kDa) and BANC-Lip1 (61.9 kDa), respectively.</w:t>
      </w:r>
      <w:r w:rsidRPr="00061B95">
        <w:rPr>
          <w:rFonts w:ascii="Times New Roman" w:hAnsi="Times New Roman" w:cs="Times New Roman"/>
          <w:kern w:val="0"/>
          <w:sz w:val="24"/>
          <w:szCs w:val="24"/>
        </w:rPr>
        <w:t xml:space="preserve"> Closed and open arrowheads indicate the OmpA and OmpC proteins bands in outer membrane proteins fraction, respectively.</w:t>
      </w:r>
      <w:r w:rsidR="00447D28">
        <w:rPr>
          <w:rFonts w:ascii="Times New Roman" w:hAnsi="Times New Roman" w:cs="Times New Roman" w:hint="eastAsia"/>
          <w:kern w:val="0"/>
          <w:sz w:val="24"/>
          <w:szCs w:val="24"/>
        </w:rPr>
        <w:t xml:space="preserve"> We want to emphasize that the results obtained with lipase were rather significantly variable during multiple experiments due to unknown reasons.</w:t>
      </w:r>
    </w:p>
    <w:p w14:paraId="12345CDD" w14:textId="166C441C" w:rsidR="00061B95" w:rsidRDefault="00061B95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sectPr w:rsidR="00061B95" w:rsidSect="006448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D3043" w14:textId="77777777" w:rsidR="004E32D9" w:rsidRDefault="004E32D9" w:rsidP="000B42B2">
      <w:pPr>
        <w:spacing w:after="0" w:line="240" w:lineRule="auto"/>
      </w:pPr>
      <w:r>
        <w:separator/>
      </w:r>
    </w:p>
  </w:endnote>
  <w:endnote w:type="continuationSeparator" w:id="0">
    <w:p w14:paraId="3A0EE13D" w14:textId="77777777" w:rsidR="004E32D9" w:rsidRDefault="004E32D9" w:rsidP="000B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AA68F" w14:textId="77777777" w:rsidR="004E32D9" w:rsidRDefault="004E32D9" w:rsidP="000B42B2">
      <w:pPr>
        <w:spacing w:after="0" w:line="240" w:lineRule="auto"/>
      </w:pPr>
      <w:r>
        <w:separator/>
      </w:r>
    </w:p>
  </w:footnote>
  <w:footnote w:type="continuationSeparator" w:id="0">
    <w:p w14:paraId="09BCDAE8" w14:textId="77777777" w:rsidR="004E32D9" w:rsidRDefault="004E32D9" w:rsidP="000B42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4E60"/>
    <w:rsid w:val="00031208"/>
    <w:rsid w:val="00061B95"/>
    <w:rsid w:val="000B42B2"/>
    <w:rsid w:val="00192ACC"/>
    <w:rsid w:val="001E218E"/>
    <w:rsid w:val="00216E64"/>
    <w:rsid w:val="00250724"/>
    <w:rsid w:val="002A304A"/>
    <w:rsid w:val="002A4DAD"/>
    <w:rsid w:val="00447D28"/>
    <w:rsid w:val="004664AA"/>
    <w:rsid w:val="004A4E60"/>
    <w:rsid w:val="004E32D9"/>
    <w:rsid w:val="005F0A8B"/>
    <w:rsid w:val="00644871"/>
    <w:rsid w:val="007006DC"/>
    <w:rsid w:val="007B3949"/>
    <w:rsid w:val="007D13BC"/>
    <w:rsid w:val="00836C75"/>
    <w:rsid w:val="008660A8"/>
    <w:rsid w:val="008A0AFE"/>
    <w:rsid w:val="009D3D1A"/>
    <w:rsid w:val="009D4A21"/>
    <w:rsid w:val="00A26023"/>
    <w:rsid w:val="00A5375B"/>
    <w:rsid w:val="00AA3ACE"/>
    <w:rsid w:val="00C3600A"/>
    <w:rsid w:val="00C36B5A"/>
    <w:rsid w:val="00CC6AB7"/>
    <w:rsid w:val="00CE0899"/>
    <w:rsid w:val="00D10CC1"/>
    <w:rsid w:val="00D13E27"/>
    <w:rsid w:val="00DD4E80"/>
    <w:rsid w:val="00E04309"/>
    <w:rsid w:val="00E36A98"/>
    <w:rsid w:val="00E41632"/>
    <w:rsid w:val="00E76C87"/>
    <w:rsid w:val="00F06AF0"/>
    <w:rsid w:val="00F3799C"/>
    <w:rsid w:val="00F448FF"/>
    <w:rsid w:val="00FA4BD8"/>
    <w:rsid w:val="00FA4D71"/>
    <w:rsid w:val="00FB189B"/>
    <w:rsid w:val="00FC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4E8DF"/>
  <w15:docId w15:val="{69856122-D1B8-4FC2-8911-67914261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87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6E6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216E6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216E64"/>
    <w:rPr>
      <w:rFonts w:asciiTheme="majorHAnsi" w:eastAsiaTheme="majorEastAsia" w:hAnsiTheme="majorHAnsi" w:cstheme="majorBidi"/>
      <w:sz w:val="18"/>
      <w:szCs w:val="18"/>
    </w:rPr>
  </w:style>
  <w:style w:type="character" w:customStyle="1" w:styleId="ft">
    <w:name w:val="ft"/>
    <w:basedOn w:val="a0"/>
    <w:rsid w:val="005F0A8B"/>
  </w:style>
  <w:style w:type="paragraph" w:styleId="a5">
    <w:name w:val="header"/>
    <w:basedOn w:val="a"/>
    <w:link w:val="Char0"/>
    <w:uiPriority w:val="99"/>
    <w:unhideWhenUsed/>
    <w:rsid w:val="000B42B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0B42B2"/>
  </w:style>
  <w:style w:type="paragraph" w:styleId="a6">
    <w:name w:val="footer"/>
    <w:basedOn w:val="a"/>
    <w:link w:val="Char1"/>
    <w:uiPriority w:val="99"/>
    <w:unhideWhenUsed/>
    <w:rsid w:val="000B42B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0B42B2"/>
  </w:style>
  <w:style w:type="paragraph" w:styleId="2">
    <w:name w:val="Body Text 2"/>
    <w:basedOn w:val="a"/>
    <w:link w:val="2Char"/>
    <w:rsid w:val="00FA4D71"/>
    <w:pPr>
      <w:autoSpaceDE/>
      <w:autoSpaceDN/>
      <w:spacing w:after="0" w:line="360" w:lineRule="auto"/>
    </w:pPr>
    <w:rPr>
      <w:rFonts w:ascii="Times New Roman" w:eastAsia="바탕체" w:hAnsi="Times New Roman" w:cs="Times New Roman"/>
      <w:sz w:val="24"/>
      <w:szCs w:val="20"/>
    </w:rPr>
  </w:style>
  <w:style w:type="character" w:customStyle="1" w:styleId="2Char">
    <w:name w:val="본문 2 Char"/>
    <w:basedOn w:val="a0"/>
    <w:link w:val="2"/>
    <w:rsid w:val="00FA4D71"/>
    <w:rPr>
      <w:rFonts w:ascii="Times New Roman" w:eastAsia="바탕체" w:hAnsi="Times New Roman" w:cs="Times New Roman"/>
      <w:sz w:val="24"/>
      <w:szCs w:val="20"/>
    </w:rPr>
  </w:style>
  <w:style w:type="character" w:styleId="a7">
    <w:name w:val="annotation reference"/>
    <w:basedOn w:val="a0"/>
    <w:uiPriority w:val="99"/>
    <w:semiHidden/>
    <w:unhideWhenUsed/>
    <w:rsid w:val="00031208"/>
    <w:rPr>
      <w:sz w:val="18"/>
      <w:szCs w:val="18"/>
    </w:rPr>
  </w:style>
  <w:style w:type="paragraph" w:styleId="a8">
    <w:name w:val="annotation text"/>
    <w:basedOn w:val="a"/>
    <w:link w:val="Char2"/>
    <w:uiPriority w:val="99"/>
    <w:semiHidden/>
    <w:unhideWhenUsed/>
    <w:rsid w:val="00031208"/>
    <w:pPr>
      <w:jc w:val="left"/>
    </w:pPr>
  </w:style>
  <w:style w:type="character" w:customStyle="1" w:styleId="Char2">
    <w:name w:val="메모 텍스트 Char"/>
    <w:basedOn w:val="a0"/>
    <w:link w:val="a8"/>
    <w:uiPriority w:val="99"/>
    <w:semiHidden/>
    <w:rsid w:val="00031208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031208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0312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B5BF9-7578-47F8-9FDD-956771EE1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JKJ</dc:creator>
  <cp:lastModifiedBy>JKJ</cp:lastModifiedBy>
  <cp:revision>3</cp:revision>
  <dcterms:created xsi:type="dcterms:W3CDTF">2013-09-26T05:19:00Z</dcterms:created>
  <dcterms:modified xsi:type="dcterms:W3CDTF">2013-09-27T06:13:00Z</dcterms:modified>
</cp:coreProperties>
</file>