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30" w:rsidRPr="00143C6A" w:rsidRDefault="00181130" w:rsidP="00181130">
      <w:pPr>
        <w:spacing w:line="360" w:lineRule="auto"/>
        <w:rPr>
          <w:rFonts w:asciiTheme="minorHAnsi" w:hAnsiTheme="minorHAnsi"/>
          <w:b/>
          <w:bCs/>
          <w:sz w:val="24"/>
          <w:lang w:val="en-US"/>
        </w:rPr>
      </w:pPr>
      <w:proofErr w:type="gramStart"/>
      <w:r>
        <w:rPr>
          <w:rFonts w:asciiTheme="minorHAnsi" w:hAnsiTheme="minorHAnsi"/>
          <w:b/>
          <w:bCs/>
          <w:sz w:val="24"/>
        </w:rPr>
        <w:t>Additional file 4.</w:t>
      </w:r>
      <w:proofErr w:type="gramEnd"/>
      <w:r>
        <w:rPr>
          <w:rFonts w:asciiTheme="minorHAnsi" w:hAnsiTheme="minorHAnsi"/>
          <w:b/>
          <w:bCs/>
          <w:sz w:val="24"/>
        </w:rPr>
        <w:t xml:space="preserve"> </w:t>
      </w:r>
      <w:r w:rsidRPr="00143C6A">
        <w:rPr>
          <w:rFonts w:asciiTheme="minorHAnsi" w:hAnsiTheme="minorHAnsi"/>
          <w:sz w:val="24"/>
        </w:rPr>
        <w:t xml:space="preserve">Indoor and outdoor human bite catches of female </w:t>
      </w:r>
      <w:r w:rsidRPr="00143C6A">
        <w:rPr>
          <w:rFonts w:asciiTheme="minorHAnsi" w:hAnsiTheme="minorHAnsi"/>
          <w:i/>
          <w:sz w:val="24"/>
        </w:rPr>
        <w:t>Anopheles</w:t>
      </w:r>
      <w:r w:rsidRPr="00143C6A">
        <w:rPr>
          <w:rFonts w:asciiTheme="minorHAnsi" w:hAnsiTheme="minorHAnsi"/>
          <w:sz w:val="24"/>
        </w:rPr>
        <w:t xml:space="preserve"> mosquitoes during the 2</w:t>
      </w:r>
      <w:r w:rsidRPr="00143C6A">
        <w:rPr>
          <w:rFonts w:asciiTheme="minorHAnsi" w:hAnsiTheme="minorHAnsi"/>
          <w:sz w:val="24"/>
          <w:vertAlign w:val="superscript"/>
        </w:rPr>
        <w:t>nd</w:t>
      </w:r>
      <w:r w:rsidRPr="00143C6A">
        <w:rPr>
          <w:rFonts w:asciiTheme="minorHAnsi" w:hAnsiTheme="minorHAnsi"/>
          <w:sz w:val="24"/>
        </w:rPr>
        <w:t xml:space="preserve"> survey period, comparing villages with and with</w:t>
      </w:r>
      <w:r>
        <w:rPr>
          <w:rFonts w:asciiTheme="minorHAnsi" w:hAnsiTheme="minorHAnsi"/>
          <w:sz w:val="24"/>
        </w:rPr>
        <w:t xml:space="preserve">out insecticide treated </w:t>
      </w:r>
      <w:proofErr w:type="spellStart"/>
      <w:r>
        <w:rPr>
          <w:rFonts w:asciiTheme="minorHAnsi" w:hAnsiTheme="minorHAnsi"/>
          <w:sz w:val="24"/>
        </w:rPr>
        <w:t>bednets</w:t>
      </w:r>
      <w:proofErr w:type="spellEnd"/>
      <w:r w:rsidRPr="00143C6A">
        <w:rPr>
          <w:rFonts w:asciiTheme="minorHAnsi" w:hAnsiTheme="minorHAnsi"/>
          <w:sz w:val="24"/>
        </w:rPr>
        <w:t xml:space="preserve">. </w:t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31"/>
        <w:gridCol w:w="956"/>
        <w:gridCol w:w="957"/>
        <w:gridCol w:w="957"/>
        <w:gridCol w:w="957"/>
        <w:gridCol w:w="957"/>
        <w:gridCol w:w="957"/>
        <w:gridCol w:w="957"/>
        <w:gridCol w:w="957"/>
      </w:tblGrid>
      <w:tr w:rsidR="00181130" w:rsidRPr="00143C6A" w:rsidTr="00743021">
        <w:trPr>
          <w:cantSplit/>
          <w:trHeight w:val="340"/>
        </w:trPr>
        <w:tc>
          <w:tcPr>
            <w:tcW w:w="1731" w:type="dxa"/>
            <w:tcBorders>
              <w:bottom w:val="single" w:sz="6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3827" w:type="dxa"/>
            <w:gridSpan w:val="4"/>
            <w:tcBorders>
              <w:bottom w:val="single" w:sz="6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proofErr w:type="spellStart"/>
            <w:r w:rsidRPr="00143C6A">
              <w:rPr>
                <w:rFonts w:asciiTheme="minorHAnsi" w:hAnsiTheme="minorHAnsi"/>
                <w:sz w:val="24"/>
              </w:rPr>
              <w:t>Dabhine</w:t>
            </w:r>
            <w:proofErr w:type="spellEnd"/>
            <w:r w:rsidRPr="00143C6A">
              <w:rPr>
                <w:rFonts w:asciiTheme="minorHAnsi" w:hAnsiTheme="minorHAnsi"/>
                <w:sz w:val="24"/>
              </w:rPr>
              <w:t xml:space="preserve"> (1524)</w:t>
            </w:r>
          </w:p>
        </w:tc>
        <w:tc>
          <w:tcPr>
            <w:tcW w:w="3828" w:type="dxa"/>
            <w:gridSpan w:val="4"/>
            <w:tcBorders>
              <w:bottom w:val="single" w:sz="6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proofErr w:type="spellStart"/>
            <w:r w:rsidRPr="00143C6A">
              <w:rPr>
                <w:rFonts w:asciiTheme="minorHAnsi" w:hAnsiTheme="minorHAnsi"/>
                <w:sz w:val="24"/>
              </w:rPr>
              <w:t>Myothugyi</w:t>
            </w:r>
            <w:proofErr w:type="spellEnd"/>
            <w:r w:rsidRPr="00143C6A">
              <w:rPr>
                <w:rFonts w:asciiTheme="minorHAnsi" w:hAnsiTheme="minorHAnsi"/>
                <w:sz w:val="24"/>
              </w:rPr>
              <w:t xml:space="preserve"> (461)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tcBorders>
              <w:top w:val="single" w:sz="6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right"/>
              <w:rPr>
                <w:rFonts w:asciiTheme="minorHAnsi" w:hAnsiTheme="minorHAnsi"/>
                <w:sz w:val="24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ITN</w:t>
            </w:r>
          </w:p>
        </w:tc>
        <w:tc>
          <w:tcPr>
            <w:tcW w:w="1914" w:type="dxa"/>
            <w:gridSpan w:val="2"/>
            <w:tcBorders>
              <w:top w:val="single" w:sz="6" w:space="0" w:color="008000"/>
              <w:left w:val="single" w:sz="2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NN</w:t>
            </w:r>
          </w:p>
        </w:tc>
        <w:tc>
          <w:tcPr>
            <w:tcW w:w="1914" w:type="dxa"/>
            <w:gridSpan w:val="2"/>
            <w:tcBorders>
              <w:top w:val="single" w:sz="6" w:space="0" w:color="008000"/>
              <w:left w:val="single" w:sz="2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ITN</w:t>
            </w:r>
          </w:p>
        </w:tc>
        <w:tc>
          <w:tcPr>
            <w:tcW w:w="1914" w:type="dxa"/>
            <w:gridSpan w:val="2"/>
            <w:tcBorders>
              <w:top w:val="single" w:sz="6" w:space="0" w:color="008000"/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de-DE"/>
              </w:rPr>
            </w:pPr>
            <w:r w:rsidRPr="00143C6A">
              <w:rPr>
                <w:rFonts w:asciiTheme="minorHAnsi" w:hAnsiTheme="minorHAnsi"/>
                <w:sz w:val="24"/>
                <w:lang w:val="de-DE"/>
              </w:rPr>
              <w:t>NN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right"/>
              <w:rPr>
                <w:rFonts w:asciiTheme="minorHAnsi" w:hAnsiTheme="minorHAnsi"/>
                <w:sz w:val="24"/>
                <w:lang w:val="de-DE"/>
              </w:rPr>
            </w:pPr>
          </w:p>
        </w:tc>
        <w:tc>
          <w:tcPr>
            <w:tcW w:w="956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Indoor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Outdoor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Indoor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Outdoor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Indoor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Outdoor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Indoor</w:t>
            </w:r>
          </w:p>
        </w:tc>
        <w:tc>
          <w:tcPr>
            <w:tcW w:w="957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Outdoor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 xml:space="preserve">An. </w:t>
            </w:r>
            <w:proofErr w:type="spellStart"/>
            <w:r w:rsidRPr="00143C6A">
              <w:rPr>
                <w:rFonts w:asciiTheme="minorHAnsi" w:hAnsiTheme="minorHAnsi"/>
                <w:i/>
                <w:iCs/>
                <w:sz w:val="24"/>
              </w:rPr>
              <w:t>Aconitus</w:t>
            </w:r>
            <w:proofErr w:type="spellEnd"/>
          </w:p>
        </w:tc>
        <w:tc>
          <w:tcPr>
            <w:tcW w:w="956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16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18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10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14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957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6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 xml:space="preserve">An. </w:t>
            </w:r>
            <w:proofErr w:type="spellStart"/>
            <w:r w:rsidRPr="00143C6A">
              <w:rPr>
                <w:rFonts w:asciiTheme="minorHAnsi" w:hAnsiTheme="minorHAnsi"/>
                <w:i/>
                <w:iCs/>
                <w:sz w:val="24"/>
              </w:rPr>
              <w:t>Annularis</w:t>
            </w:r>
            <w:proofErr w:type="spellEnd"/>
          </w:p>
        </w:tc>
        <w:tc>
          <w:tcPr>
            <w:tcW w:w="956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16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45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55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vAlign w:val="center"/>
          </w:tcPr>
          <w:p w:rsidR="00181130" w:rsidRPr="00143C6A" w:rsidRDefault="00181130" w:rsidP="00743021">
            <w:pPr>
              <w:pStyle w:val="Kop9"/>
              <w:widowControl/>
              <w:spacing w:line="360" w:lineRule="auto"/>
              <w:rPr>
                <w:rFonts w:asciiTheme="minorHAnsi" w:hAnsiTheme="minorHAnsi"/>
                <w:iCs/>
                <w:color w:val="auto"/>
                <w:sz w:val="24"/>
                <w:lang w:val="en-US"/>
              </w:rPr>
            </w:pPr>
            <w:r w:rsidRPr="00143C6A">
              <w:rPr>
                <w:rFonts w:asciiTheme="minorHAnsi" w:hAnsiTheme="minorHAnsi"/>
                <w:iCs/>
                <w:color w:val="auto"/>
                <w:sz w:val="24"/>
                <w:lang w:val="en-US"/>
              </w:rPr>
              <w:t>An. maculates</w:t>
            </w:r>
          </w:p>
        </w:tc>
        <w:tc>
          <w:tcPr>
            <w:tcW w:w="956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114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957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20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 xml:space="preserve">An. </w:t>
            </w:r>
            <w:proofErr w:type="spellStart"/>
            <w:r w:rsidRPr="00143C6A">
              <w:rPr>
                <w:rFonts w:asciiTheme="minorHAnsi" w:hAnsiTheme="minorHAnsi"/>
                <w:i/>
                <w:iCs/>
                <w:sz w:val="24"/>
              </w:rPr>
              <w:t>subpictus</w:t>
            </w:r>
            <w:proofErr w:type="spellEnd"/>
          </w:p>
        </w:tc>
        <w:tc>
          <w:tcPr>
            <w:tcW w:w="956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27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173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26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172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18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 xml:space="preserve">An. </w:t>
            </w:r>
            <w:proofErr w:type="spellStart"/>
            <w:r w:rsidRPr="00143C6A">
              <w:rPr>
                <w:rFonts w:asciiTheme="minorHAnsi" w:hAnsiTheme="minorHAnsi"/>
                <w:i/>
                <w:iCs/>
                <w:sz w:val="24"/>
              </w:rPr>
              <w:t>epiroticus</w:t>
            </w:r>
            <w:proofErr w:type="spellEnd"/>
          </w:p>
        </w:tc>
        <w:tc>
          <w:tcPr>
            <w:tcW w:w="956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75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297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94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438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29</w:t>
            </w:r>
          </w:p>
        </w:tc>
        <w:tc>
          <w:tcPr>
            <w:tcW w:w="957" w:type="dxa"/>
            <w:tcBorders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105</w:t>
            </w:r>
          </w:p>
        </w:tc>
        <w:tc>
          <w:tcPr>
            <w:tcW w:w="957" w:type="dxa"/>
            <w:tcBorders>
              <w:lef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</w:t>
            </w:r>
          </w:p>
        </w:tc>
        <w:tc>
          <w:tcPr>
            <w:tcW w:w="957" w:type="dxa"/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28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tcBorders>
              <w:bottom w:val="nil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i/>
                <w:iCs/>
                <w:sz w:val="24"/>
              </w:rPr>
            </w:pPr>
            <w:r w:rsidRPr="00143C6A">
              <w:rPr>
                <w:rFonts w:asciiTheme="minorHAnsi" w:hAnsiTheme="minorHAnsi"/>
                <w:i/>
                <w:iCs/>
                <w:sz w:val="24"/>
              </w:rPr>
              <w:t xml:space="preserve">An. </w:t>
            </w:r>
            <w:proofErr w:type="spellStart"/>
            <w:r w:rsidRPr="00143C6A">
              <w:rPr>
                <w:rFonts w:asciiTheme="minorHAnsi" w:hAnsiTheme="minorHAnsi"/>
                <w:i/>
                <w:iCs/>
                <w:sz w:val="24"/>
              </w:rPr>
              <w:t>vagus</w:t>
            </w:r>
            <w:proofErr w:type="spellEnd"/>
          </w:p>
        </w:tc>
        <w:tc>
          <w:tcPr>
            <w:tcW w:w="956" w:type="dxa"/>
            <w:tcBorders>
              <w:bottom w:val="nil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bottom w:val="nil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19</w:t>
            </w:r>
          </w:p>
        </w:tc>
        <w:tc>
          <w:tcPr>
            <w:tcW w:w="957" w:type="dxa"/>
            <w:tcBorders>
              <w:left w:val="single" w:sz="2" w:space="0" w:color="008000"/>
              <w:bottom w:val="nil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957" w:type="dxa"/>
            <w:tcBorders>
              <w:bottom w:val="nil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38</w:t>
            </w:r>
          </w:p>
        </w:tc>
        <w:tc>
          <w:tcPr>
            <w:tcW w:w="957" w:type="dxa"/>
            <w:tcBorders>
              <w:left w:val="single" w:sz="2" w:space="0" w:color="008000"/>
              <w:bottom w:val="nil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957" w:type="dxa"/>
            <w:tcBorders>
              <w:bottom w:val="nil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957" w:type="dxa"/>
            <w:tcBorders>
              <w:left w:val="single" w:sz="2" w:space="0" w:color="008000"/>
              <w:bottom w:val="nil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25</w:t>
            </w:r>
          </w:p>
        </w:tc>
        <w:tc>
          <w:tcPr>
            <w:tcW w:w="957" w:type="dxa"/>
            <w:tcBorders>
              <w:bottom w:val="nil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  <w:lang w:val="en-GB"/>
              </w:rPr>
            </w:pPr>
            <w:r w:rsidRPr="00143C6A">
              <w:rPr>
                <w:rFonts w:asciiTheme="minorHAnsi" w:hAnsiTheme="minorHAnsi"/>
                <w:sz w:val="24"/>
              </w:rPr>
              <w:t>16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tcBorders>
              <w:top w:val="nil"/>
              <w:bottom w:val="single" w:sz="4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other </w:t>
            </w:r>
            <w:r w:rsidRPr="00143C6A">
              <w:rPr>
                <w:rFonts w:asciiTheme="minorHAnsi" w:hAnsiTheme="minorHAnsi"/>
                <w:i/>
                <w:iCs/>
                <w:sz w:val="24"/>
              </w:rPr>
              <w:t>An.</w:t>
            </w:r>
            <w:r w:rsidRPr="00143C6A">
              <w:rPr>
                <w:rFonts w:asciiTheme="minorHAnsi" w:hAnsiTheme="minorHAnsi"/>
                <w:sz w:val="24"/>
              </w:rPr>
              <w:t xml:space="preserve"> species</w:t>
            </w:r>
          </w:p>
        </w:tc>
        <w:tc>
          <w:tcPr>
            <w:tcW w:w="956" w:type="dxa"/>
            <w:tcBorders>
              <w:top w:val="nil"/>
              <w:bottom w:val="single" w:sz="4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957" w:type="dxa"/>
            <w:tcBorders>
              <w:top w:val="nil"/>
              <w:bottom w:val="single" w:sz="4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single" w:sz="2" w:space="0" w:color="008000"/>
              <w:bottom w:val="single" w:sz="4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</w:t>
            </w:r>
          </w:p>
        </w:tc>
        <w:tc>
          <w:tcPr>
            <w:tcW w:w="957" w:type="dxa"/>
            <w:tcBorders>
              <w:top w:val="nil"/>
              <w:bottom w:val="single" w:sz="4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single" w:sz="2" w:space="0" w:color="008000"/>
              <w:bottom w:val="single" w:sz="4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9</w:t>
            </w:r>
          </w:p>
        </w:tc>
        <w:tc>
          <w:tcPr>
            <w:tcW w:w="957" w:type="dxa"/>
            <w:tcBorders>
              <w:top w:val="nil"/>
              <w:bottom w:val="single" w:sz="4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24</w:t>
            </w:r>
          </w:p>
        </w:tc>
        <w:tc>
          <w:tcPr>
            <w:tcW w:w="957" w:type="dxa"/>
            <w:tcBorders>
              <w:top w:val="nil"/>
              <w:left w:val="single" w:sz="2" w:space="0" w:color="008000"/>
              <w:bottom w:val="single" w:sz="4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957" w:type="dxa"/>
            <w:tcBorders>
              <w:top w:val="nil"/>
              <w:bottom w:val="single" w:sz="4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18</w:t>
            </w:r>
          </w:p>
        </w:tc>
      </w:tr>
      <w:tr w:rsidR="00181130" w:rsidRPr="00143C6A" w:rsidTr="00743021">
        <w:trPr>
          <w:cantSplit/>
          <w:trHeight w:val="340"/>
        </w:trPr>
        <w:tc>
          <w:tcPr>
            <w:tcW w:w="1731" w:type="dxa"/>
            <w:tcBorders>
              <w:top w:val="single" w:sz="4" w:space="0" w:color="008000"/>
              <w:bottom w:val="single" w:sz="1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All species</w:t>
            </w:r>
          </w:p>
        </w:tc>
        <w:tc>
          <w:tcPr>
            <w:tcW w:w="956" w:type="dxa"/>
            <w:tcBorders>
              <w:top w:val="single" w:sz="4" w:space="0" w:color="008000"/>
              <w:bottom w:val="single" w:sz="1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108</w:t>
            </w:r>
          </w:p>
        </w:tc>
        <w:tc>
          <w:tcPr>
            <w:tcW w:w="957" w:type="dxa"/>
            <w:tcBorders>
              <w:top w:val="single" w:sz="4" w:space="0" w:color="008000"/>
              <w:bottom w:val="single" w:sz="12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522</w:t>
            </w:r>
          </w:p>
        </w:tc>
        <w:tc>
          <w:tcPr>
            <w:tcW w:w="957" w:type="dxa"/>
            <w:tcBorders>
              <w:top w:val="single" w:sz="4" w:space="0" w:color="008000"/>
              <w:left w:val="single" w:sz="2" w:space="0" w:color="008000"/>
              <w:bottom w:val="single" w:sz="1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171</w:t>
            </w:r>
          </w:p>
        </w:tc>
        <w:tc>
          <w:tcPr>
            <w:tcW w:w="957" w:type="dxa"/>
            <w:tcBorders>
              <w:top w:val="single" w:sz="4" w:space="0" w:color="008000"/>
              <w:bottom w:val="single" w:sz="12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723</w:t>
            </w:r>
          </w:p>
        </w:tc>
        <w:tc>
          <w:tcPr>
            <w:tcW w:w="957" w:type="dxa"/>
            <w:tcBorders>
              <w:top w:val="single" w:sz="4" w:space="0" w:color="008000"/>
              <w:left w:val="single" w:sz="2" w:space="0" w:color="008000"/>
              <w:bottom w:val="single" w:sz="1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55</w:t>
            </w:r>
          </w:p>
        </w:tc>
        <w:tc>
          <w:tcPr>
            <w:tcW w:w="957" w:type="dxa"/>
            <w:tcBorders>
              <w:top w:val="single" w:sz="4" w:space="0" w:color="008000"/>
              <w:bottom w:val="single" w:sz="12" w:space="0" w:color="008000"/>
              <w:right w:val="single" w:sz="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278</w:t>
            </w:r>
          </w:p>
        </w:tc>
        <w:tc>
          <w:tcPr>
            <w:tcW w:w="957" w:type="dxa"/>
            <w:tcBorders>
              <w:top w:val="single" w:sz="4" w:space="0" w:color="008000"/>
              <w:left w:val="single" w:sz="2" w:space="0" w:color="008000"/>
              <w:bottom w:val="single" w:sz="1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38</w:t>
            </w:r>
          </w:p>
        </w:tc>
        <w:tc>
          <w:tcPr>
            <w:tcW w:w="957" w:type="dxa"/>
            <w:tcBorders>
              <w:top w:val="single" w:sz="4" w:space="0" w:color="008000"/>
              <w:bottom w:val="single" w:sz="12" w:space="0" w:color="008000"/>
            </w:tcBorders>
            <w:vAlign w:val="center"/>
          </w:tcPr>
          <w:p w:rsidR="00181130" w:rsidRPr="00143C6A" w:rsidRDefault="00181130" w:rsidP="00743021">
            <w:pPr>
              <w:pStyle w:val="Standaard"/>
              <w:widowControl/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90</w:t>
            </w:r>
          </w:p>
        </w:tc>
      </w:tr>
    </w:tbl>
    <w:p w:rsidR="00181130" w:rsidRPr="00143C6A" w:rsidRDefault="00181130" w:rsidP="00181130">
      <w:pPr>
        <w:pStyle w:val="Header"/>
        <w:spacing w:line="360" w:lineRule="auto"/>
        <w:rPr>
          <w:rFonts w:asciiTheme="minorHAnsi" w:hAnsiTheme="minorHAnsi"/>
          <w:sz w:val="24"/>
        </w:rPr>
      </w:pPr>
    </w:p>
    <w:p w:rsidR="00494203" w:rsidRPr="00181130" w:rsidRDefault="00181130" w:rsidP="00181130">
      <w:pPr>
        <w:tabs>
          <w:tab w:val="left" w:pos="2664"/>
          <w:tab w:val="left" w:pos="3462"/>
          <w:tab w:val="left" w:pos="4216"/>
          <w:tab w:val="left" w:pos="7000"/>
          <w:tab w:val="left" w:pos="7735"/>
          <w:tab w:val="left" w:pos="8562"/>
          <w:tab w:val="left" w:pos="9620"/>
        </w:tabs>
        <w:spacing w:line="360" w:lineRule="auto"/>
      </w:pPr>
      <w:r>
        <w:rPr>
          <w:rFonts w:asciiTheme="minorHAnsi" w:hAnsiTheme="minorHAnsi"/>
          <w:sz w:val="24"/>
        </w:rPr>
        <w:t>ITN: insecticide treated nets; NN: No nets.</w:t>
      </w:r>
      <w:r w:rsidRPr="003513CE">
        <w:t xml:space="preserve"> </w:t>
      </w:r>
      <w:r>
        <w:tab/>
      </w:r>
      <w:bookmarkStart w:id="0" w:name="_GoBack"/>
      <w:bookmarkEnd w:id="0"/>
    </w:p>
    <w:sectPr w:rsidR="00494203" w:rsidRPr="00181130" w:rsidSect="007C21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DE4"/>
    <w:multiLevelType w:val="hybridMultilevel"/>
    <w:tmpl w:val="6958D39E"/>
    <w:lvl w:ilvl="0" w:tplc="6DCCBF7C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5B0F93"/>
    <w:multiLevelType w:val="hybridMultilevel"/>
    <w:tmpl w:val="9B382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C1A9A"/>
    <w:multiLevelType w:val="hybridMultilevel"/>
    <w:tmpl w:val="59FED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74095"/>
    <w:multiLevelType w:val="hybridMultilevel"/>
    <w:tmpl w:val="8F30B2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12"/>
    <w:rsid w:val="00144812"/>
    <w:rsid w:val="00163C60"/>
    <w:rsid w:val="00181130"/>
    <w:rsid w:val="001F5FC1"/>
    <w:rsid w:val="002C0B35"/>
    <w:rsid w:val="003513CE"/>
    <w:rsid w:val="003B6BA2"/>
    <w:rsid w:val="003F02D0"/>
    <w:rsid w:val="00415645"/>
    <w:rsid w:val="00494203"/>
    <w:rsid w:val="006C56E9"/>
    <w:rsid w:val="007C21D1"/>
    <w:rsid w:val="009B6BD4"/>
    <w:rsid w:val="00A06279"/>
    <w:rsid w:val="00E91BCA"/>
    <w:rsid w:val="00F2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Yoel</dc:creator>
  <cp:lastModifiedBy>Nick White</cp:lastModifiedBy>
  <cp:revision>2</cp:revision>
  <dcterms:created xsi:type="dcterms:W3CDTF">2013-09-17T14:52:00Z</dcterms:created>
  <dcterms:modified xsi:type="dcterms:W3CDTF">2013-09-17T14:52:00Z</dcterms:modified>
</cp:coreProperties>
</file>