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299" w:rsidRPr="004229F5" w:rsidRDefault="000C3299" w:rsidP="000C3299">
      <w:pPr>
        <w:pStyle w:val="Heading1"/>
        <w:spacing w:before="0" w:line="240" w:lineRule="auto"/>
        <w:rPr>
          <w:rFonts w:ascii="Times New Roman" w:hAnsi="Times New Roman" w:cs="Times New Roman"/>
          <w:sz w:val="24"/>
          <w:szCs w:val="24"/>
        </w:rPr>
      </w:pPr>
      <w:r w:rsidRPr="004229F5">
        <w:rPr>
          <w:rFonts w:ascii="Times New Roman" w:hAnsi="Times New Roman" w:cs="Times New Roman"/>
          <w:sz w:val="24"/>
          <w:szCs w:val="24"/>
        </w:rPr>
        <w:t>Guideline for document review</w:t>
      </w:r>
    </w:p>
    <w:p w:rsidR="000C3299" w:rsidRPr="00041FAC" w:rsidRDefault="000C3299" w:rsidP="000C3299">
      <w:pPr>
        <w:jc w:val="both"/>
        <w:rPr>
          <w:rFonts w:ascii="Times New Roman" w:hAnsi="Times New Roman" w:cs="Times New Roman"/>
          <w:sz w:val="24"/>
        </w:rPr>
      </w:pPr>
      <w:r w:rsidRPr="00041FAC">
        <w:rPr>
          <w:rFonts w:ascii="Times New Roman" w:hAnsi="Times New Roman" w:cs="Times New Roman"/>
          <w:sz w:val="24"/>
        </w:rPr>
        <w:t>Documents to be reviewed: policies, implementation guidelines, minutes of meetings, government position papers, strategic and annual plans, budget framework papers and identified evidence available over the timeline of policy development.  The timeline of the policy will determine the period over which documents will be reviewed.</w:t>
      </w:r>
    </w:p>
    <w:p w:rsidR="000C3299" w:rsidRPr="00041FAC" w:rsidRDefault="000C3299" w:rsidP="000C3299">
      <w:pPr>
        <w:jc w:val="both"/>
        <w:rPr>
          <w:rFonts w:ascii="Times New Roman" w:hAnsi="Times New Roman" w:cs="Times New Roman"/>
          <w:sz w:val="24"/>
        </w:rPr>
      </w:pPr>
      <w:r w:rsidRPr="00041FAC">
        <w:rPr>
          <w:rFonts w:ascii="Times New Roman" w:hAnsi="Times New Roman" w:cs="Times New Roman"/>
          <w:sz w:val="24"/>
        </w:rPr>
        <w:t>Regarding evidence, this will be defined broadly to include, research studies (both published and unpublished) and monitoring and evaluation studies, undertaken within the country by research institutions, universities, donors, civil society and government statistical units and; Ministry of Health Reports.</w:t>
      </w:r>
    </w:p>
    <w:p w:rsidR="000C3299" w:rsidRPr="00041FAC" w:rsidRDefault="000C3299" w:rsidP="000C3299">
      <w:pPr>
        <w:jc w:val="both"/>
        <w:rPr>
          <w:rFonts w:ascii="Times New Roman" w:hAnsi="Times New Roman" w:cs="Times New Roman"/>
          <w:b/>
          <w:i/>
          <w:sz w:val="24"/>
          <w:u w:val="single"/>
        </w:rPr>
      </w:pPr>
      <w:r w:rsidRPr="00041FAC">
        <w:rPr>
          <w:rFonts w:ascii="Times New Roman" w:hAnsi="Times New Roman" w:cs="Times New Roman"/>
          <w:b/>
          <w:i/>
          <w:sz w:val="24"/>
          <w:u w:val="single"/>
        </w:rPr>
        <w:t>Documents reviewed</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When was the document developed?</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Has evidence been referenced in the document?</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Was evidence discussed? (In case of minutes of meetings)</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 xml:space="preserve">What type of evidence? (Research, routine monitoring, systematic review, local/international evidence, </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What is the source of the referenced evidence?</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How many times has evidence been cited? What type of evidence? What is the source of evidence?</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Is there contradiction/consistence between available evidence and agreed policy/implementation decision?</w:t>
      </w:r>
    </w:p>
    <w:p w:rsidR="000C3299" w:rsidRPr="00041FAC" w:rsidRDefault="000C3299" w:rsidP="000C3299">
      <w:pPr>
        <w:numPr>
          <w:ilvl w:val="0"/>
          <w:numId w:val="1"/>
        </w:numPr>
        <w:spacing w:after="0" w:line="240" w:lineRule="auto"/>
        <w:jc w:val="both"/>
        <w:rPr>
          <w:rFonts w:ascii="Times New Roman" w:hAnsi="Times New Roman" w:cs="Times New Roman"/>
          <w:sz w:val="24"/>
        </w:rPr>
      </w:pPr>
      <w:r w:rsidRPr="00041FAC">
        <w:rPr>
          <w:rFonts w:ascii="Times New Roman" w:hAnsi="Times New Roman" w:cs="Times New Roman"/>
          <w:sz w:val="24"/>
        </w:rPr>
        <w:t>What do the show with regards, to the MRT, institutional strengthening, research characteristics and partnerships?</w:t>
      </w:r>
    </w:p>
    <w:p w:rsidR="000C3299" w:rsidRPr="00041FAC" w:rsidRDefault="000C3299" w:rsidP="000C3299">
      <w:pPr>
        <w:jc w:val="both"/>
        <w:rPr>
          <w:rFonts w:ascii="Times New Roman" w:hAnsi="Times New Roman" w:cs="Times New Roman"/>
          <w:sz w:val="24"/>
        </w:rPr>
      </w:pPr>
    </w:p>
    <w:p w:rsidR="000C3299" w:rsidRPr="00041FAC" w:rsidRDefault="000C3299" w:rsidP="000C3299">
      <w:pPr>
        <w:jc w:val="both"/>
        <w:rPr>
          <w:rFonts w:ascii="Times New Roman" w:hAnsi="Times New Roman" w:cs="Times New Roman"/>
          <w:b/>
          <w:i/>
          <w:sz w:val="24"/>
          <w:u w:val="single"/>
        </w:rPr>
      </w:pPr>
      <w:r w:rsidRPr="00041FAC">
        <w:rPr>
          <w:rFonts w:ascii="Times New Roman" w:hAnsi="Times New Roman" w:cs="Times New Roman"/>
          <w:b/>
          <w:i/>
          <w:sz w:val="24"/>
          <w:u w:val="single"/>
        </w:rPr>
        <w:t>Review of available evidence (research reports, monitoring and evaluation reports)</w:t>
      </w:r>
    </w:p>
    <w:p w:rsidR="000C3299" w:rsidRPr="00041FAC" w:rsidRDefault="000C3299" w:rsidP="000C3299">
      <w:pPr>
        <w:numPr>
          <w:ilvl w:val="0"/>
          <w:numId w:val="2"/>
        </w:numPr>
        <w:spacing w:after="0" w:line="240" w:lineRule="auto"/>
        <w:jc w:val="both"/>
        <w:rPr>
          <w:rFonts w:ascii="Times New Roman" w:hAnsi="Times New Roman" w:cs="Times New Roman"/>
          <w:sz w:val="24"/>
        </w:rPr>
      </w:pPr>
      <w:r w:rsidRPr="00041FAC">
        <w:rPr>
          <w:rFonts w:ascii="Times New Roman" w:hAnsi="Times New Roman" w:cs="Times New Roman"/>
          <w:sz w:val="24"/>
        </w:rPr>
        <w:t>When was the research finalized?</w:t>
      </w:r>
    </w:p>
    <w:p w:rsidR="000C3299" w:rsidRPr="00041FAC" w:rsidRDefault="000C3299" w:rsidP="000C3299">
      <w:pPr>
        <w:numPr>
          <w:ilvl w:val="0"/>
          <w:numId w:val="2"/>
        </w:numPr>
        <w:spacing w:after="0" w:line="240" w:lineRule="auto"/>
        <w:jc w:val="both"/>
        <w:rPr>
          <w:rFonts w:ascii="Times New Roman" w:hAnsi="Times New Roman" w:cs="Times New Roman"/>
          <w:sz w:val="24"/>
        </w:rPr>
      </w:pPr>
      <w:r w:rsidRPr="00041FAC">
        <w:rPr>
          <w:rFonts w:ascii="Times New Roman" w:hAnsi="Times New Roman" w:cs="Times New Roman"/>
          <w:sz w:val="24"/>
        </w:rPr>
        <w:t>What were the key findings?</w:t>
      </w:r>
    </w:p>
    <w:p w:rsidR="000C3299" w:rsidRPr="00041FAC" w:rsidRDefault="000C3299" w:rsidP="000C3299">
      <w:pPr>
        <w:numPr>
          <w:ilvl w:val="0"/>
          <w:numId w:val="2"/>
        </w:numPr>
        <w:spacing w:after="0" w:line="240" w:lineRule="auto"/>
        <w:jc w:val="both"/>
        <w:rPr>
          <w:rFonts w:ascii="Times New Roman" w:hAnsi="Times New Roman" w:cs="Times New Roman"/>
          <w:sz w:val="24"/>
        </w:rPr>
      </w:pPr>
      <w:r w:rsidRPr="00041FAC">
        <w:rPr>
          <w:rFonts w:ascii="Times New Roman" w:hAnsi="Times New Roman" w:cs="Times New Roman"/>
          <w:sz w:val="24"/>
        </w:rPr>
        <w:t>What were the recommendations?</w:t>
      </w:r>
    </w:p>
    <w:p w:rsidR="000C3299" w:rsidRDefault="000C3299" w:rsidP="000C3299">
      <w:pPr>
        <w:numPr>
          <w:ilvl w:val="0"/>
          <w:numId w:val="2"/>
        </w:numPr>
        <w:spacing w:after="0" w:line="240" w:lineRule="auto"/>
        <w:jc w:val="both"/>
        <w:rPr>
          <w:rFonts w:ascii="Times New Roman" w:hAnsi="Times New Roman" w:cs="Times New Roman"/>
          <w:sz w:val="24"/>
        </w:rPr>
      </w:pPr>
      <w:r w:rsidRPr="000C3299">
        <w:rPr>
          <w:rFonts w:ascii="Times New Roman" w:hAnsi="Times New Roman" w:cs="Times New Roman"/>
          <w:sz w:val="24"/>
        </w:rPr>
        <w:t>Who commissioned the research?</w:t>
      </w:r>
    </w:p>
    <w:sectPr w:rsidR="000C3299" w:rsidSect="00C446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281C"/>
    <w:multiLevelType w:val="hybridMultilevel"/>
    <w:tmpl w:val="01AC7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3229EF"/>
    <w:multiLevelType w:val="hybridMultilevel"/>
    <w:tmpl w:val="D5605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C3299"/>
    <w:rsid w:val="000C3299"/>
    <w:rsid w:val="003F6B6C"/>
    <w:rsid w:val="00C44638"/>
    <w:rsid w:val="00CF6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299"/>
    <w:rPr>
      <w:lang w:val="en-GB"/>
    </w:rPr>
  </w:style>
  <w:style w:type="paragraph" w:styleId="Heading1">
    <w:name w:val="heading 1"/>
    <w:basedOn w:val="Normal"/>
    <w:next w:val="Normal"/>
    <w:link w:val="Heading1Char"/>
    <w:uiPriority w:val="9"/>
    <w:qFormat/>
    <w:rsid w:val="000C32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299"/>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1275</Characters>
  <Application>Microsoft Office Word</Application>
  <DocSecurity>0</DocSecurity>
  <Lines>10</Lines>
  <Paragraphs>2</Paragraphs>
  <ScaleCrop>false</ScaleCrop>
  <Company/>
  <LinksUpToDate>false</LinksUpToDate>
  <CharactersWithSpaces>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Nabyonga</dc:creator>
  <cp:lastModifiedBy>Nabyonga</cp:lastModifiedBy>
  <cp:revision>1</cp:revision>
  <dcterms:created xsi:type="dcterms:W3CDTF">2014-03-03T20:11:00Z</dcterms:created>
  <dcterms:modified xsi:type="dcterms:W3CDTF">2014-03-03T20:12:00Z</dcterms:modified>
</cp:coreProperties>
</file>