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98" w:rsidRDefault="000823A4" w:rsidP="0083797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Additional data 1 </w:t>
      </w:r>
      <w:r w:rsidR="00CC5C51" w:rsidRPr="00CC5C51">
        <w:rPr>
          <w:rFonts w:ascii="Times New Roman" w:hAnsi="Times New Roman" w:cs="Times New Roman"/>
          <w:sz w:val="24"/>
          <w:szCs w:val="24"/>
          <w:lang w:val="en-US"/>
        </w:rPr>
        <w:t xml:space="preserve">Spectroscopic and analytical characterization </w:t>
      </w:r>
      <w:r w:rsidR="0083797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37977" w:rsidRPr="0026692E">
        <w:rPr>
          <w:rFonts w:ascii="Times New Roman" w:hAnsi="Times New Roman" w:cs="Times New Roman"/>
          <w:sz w:val="24"/>
          <w:szCs w:val="24"/>
          <w:lang w:val="en-US"/>
        </w:rPr>
        <w:t xml:space="preserve">complex </w:t>
      </w:r>
      <w:proofErr w:type="spellStart"/>
      <w:proofErr w:type="gramStart"/>
      <w:r w:rsidR="00837977" w:rsidRPr="0026692E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="00837977" w:rsidRPr="0026692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837977" w:rsidRPr="0026692E">
        <w:rPr>
          <w:rFonts w:ascii="Times New Roman" w:hAnsi="Times New Roman" w:cs="Times New Roman"/>
          <w:sz w:val="24"/>
          <w:szCs w:val="24"/>
          <w:lang w:val="en-US"/>
        </w:rPr>
        <w:t>CQDP)</w:t>
      </w:r>
      <w:r w:rsidR="00837977" w:rsidRPr="0026692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837977" w:rsidRPr="002669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37977" w:rsidRPr="0026692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837977" w:rsidRPr="0026692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37977" w:rsidRPr="0026692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37977" w:rsidRPr="0026692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37977" w:rsidRDefault="00837977" w:rsidP="0083797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837977" w:rsidRDefault="00837977" w:rsidP="00837977">
      <w:pPr>
        <w:spacing w:line="480" w:lineRule="auto"/>
      </w:pPr>
      <w:r w:rsidRPr="00B04108">
        <w:rPr>
          <w:rFonts w:ascii="Times New Roman" w:hAnsi="Times New Roman" w:cs="Times New Roman"/>
          <w:sz w:val="24"/>
          <w:szCs w:val="24"/>
          <w:lang w:val="pt-BR"/>
        </w:rPr>
        <w:t>Yield 95%; Elemental analysis (%) Calc. for C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36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64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6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Cl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16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4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Pd (1389.98 g.mol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): C 31.1; N 6.0; H 4.6. Found: C 31.4; N 5.9; H 4.8. ESI-MS (MeOH):  (M- 4H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PO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4</w:t>
      </w:r>
      <w:r w:rsidRPr="0050352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) 1000.03; IR: 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>υ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(N-H) 3332 cm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>υ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(C=C) 1612 cm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>υ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(C=N) 1583 cm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. UV-vis (DMSO) 258, 330 and 344 nm. </w:t>
      </w:r>
      <w:proofErr w:type="gramStart"/>
      <w:r w:rsidRPr="00AC11AB">
        <w:rPr>
          <w:rFonts w:ascii="Times New Roman" w:hAnsi="Times New Roman" w:cs="Times New Roman"/>
          <w:sz w:val="24"/>
          <w:szCs w:val="24"/>
          <w:lang w:val="en-US"/>
        </w:rPr>
        <w:t>ε</w:t>
      </w:r>
      <w:proofErr w:type="gramEnd"/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(DMSO) [(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>λ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nm)]: 35400 M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cm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(258 nm), and 36200 M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cm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(344 nm). 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H-NMR (DMSO-d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6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ppm): 13.65 (1H; s, NH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+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);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8.86 (2H; NH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+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y NH);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8.64 (1H; d; J=9.15; H5);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8.58 (1H; d; J=7.14; H2);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7.91 (1H; d; J=2.35; H8);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7.82 (1H; dd; J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, 2.02 Hz and J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, 9.06 Hz; H6); 6.99 (1H; d; J=7.20; H3); 4.16 (1H; m; H1’); 3.10 (6H; m; H4’ and H5’); 1.72 (4H; m; H2’ and H3’); 1.31 (3H; d; J, 6.24 Hz; H1´´); 1.16 (6H, t, H6´);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13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C-NMR (DMSO-d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6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ppm): 155.38 (C9); 143.62 (C2); 138,99 (C4); 138.66 (C7); 127.30 (C6); 126.25 (C5), 119.59 (C8); 115.85 (C10); 99.31 (C3); 51.09 (C4’); 49.67 (C1’); 46.93 (C5’); 32.44 (C2’); 20.62 (C3’); 20.00 (C1’’); 9.11 (C6’).</w:t>
      </w:r>
      <w:r w:rsidRPr="00FC10C2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31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P-NMR (DMSO-d6; 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 ppm): -0.07 (H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>PO</w:t>
      </w:r>
      <w:r w:rsidRPr="00B0410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4</w:t>
      </w:r>
      <w:r w:rsidRPr="00B0410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</w:t>
      </w:r>
      <w:r w:rsidRPr="00B04108">
        <w:rPr>
          <w:rFonts w:ascii="Times New Roman" w:hAnsi="Times New Roman" w:cs="Times New Roman"/>
          <w:sz w:val="24"/>
          <w:szCs w:val="24"/>
          <w:lang w:val="pt-BR"/>
        </w:rPr>
        <w:t xml:space="preserve">). 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 xml:space="preserve">Molar conductivity in </w:t>
      </w:r>
      <w:proofErr w:type="spellStart"/>
      <w:r w:rsidRPr="00AC11AB">
        <w:rPr>
          <w:rFonts w:ascii="Times New Roman" w:hAnsi="Times New Roman" w:cs="Times New Roman"/>
          <w:sz w:val="24"/>
          <w:szCs w:val="24"/>
          <w:lang w:val="en-US"/>
        </w:rPr>
        <w:t>Dimethylformamide</w:t>
      </w:r>
      <w:proofErr w:type="spellEnd"/>
      <w:r w:rsidRPr="00AC11AB">
        <w:rPr>
          <w:rFonts w:ascii="Times New Roman" w:hAnsi="Times New Roman" w:cs="Times New Roman"/>
          <w:sz w:val="24"/>
          <w:szCs w:val="24"/>
          <w:lang w:val="en-US"/>
        </w:rPr>
        <w:t xml:space="preserve"> (DMF), ΛM = </w:t>
      </w:r>
      <w:r>
        <w:rPr>
          <w:rFonts w:ascii="Times New Roman" w:hAnsi="Times New Roman" w:cs="Times New Roman"/>
          <w:sz w:val="24"/>
          <w:szCs w:val="24"/>
          <w:lang w:val="en-US"/>
        </w:rPr>
        <w:t>305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 xml:space="preserve"> ± 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 xml:space="preserve"> ohm</w:t>
      </w:r>
      <w:r w:rsidRPr="00A1225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 xml:space="preserve"> cm</w:t>
      </w:r>
      <w:r w:rsidRPr="00A1225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 xml:space="preserve"> mol</w:t>
      </w:r>
      <w:r w:rsidRPr="00A1225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AC11A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837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F6"/>
    <w:rsid w:val="000823A4"/>
    <w:rsid w:val="006E3BDB"/>
    <w:rsid w:val="00837977"/>
    <w:rsid w:val="00C839F6"/>
    <w:rsid w:val="00CC5C51"/>
    <w:rsid w:val="00C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Pradines</dc:creator>
  <cp:keywords/>
  <dc:description/>
  <cp:lastModifiedBy>Pradines</cp:lastModifiedBy>
  <cp:revision>4</cp:revision>
  <dcterms:created xsi:type="dcterms:W3CDTF">2014-09-10T11:28:00Z</dcterms:created>
  <dcterms:modified xsi:type="dcterms:W3CDTF">2014-09-15T16:35:00Z</dcterms:modified>
</cp:coreProperties>
</file>