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863" w:rsidRDefault="00AF7863" w:rsidP="00AF786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Table </w:t>
      </w:r>
      <w:r w:rsidR="001562B7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1. Associations between estimated hazardous air pollutants and </w:t>
      </w:r>
      <w:proofErr w:type="spellStart"/>
      <w:r>
        <w:rPr>
          <w:rFonts w:ascii="Arial" w:hAnsi="Arial" w:cs="Arial"/>
        </w:rPr>
        <w:t>spina</w:t>
      </w:r>
      <w:proofErr w:type="spellEnd"/>
      <w:r>
        <w:rPr>
          <w:rFonts w:ascii="Arial" w:hAnsi="Arial" w:cs="Arial"/>
        </w:rPr>
        <w:t xml:space="preserve"> bifida using single-pollutant </w:t>
      </w:r>
      <w:r w:rsidRPr="008D3F2C">
        <w:rPr>
          <w:rFonts w:ascii="Arial" w:hAnsi="Arial" w:cs="Arial"/>
        </w:rPr>
        <w:t>Bayesian hierarchical models</w:t>
      </w:r>
    </w:p>
    <w:p w:rsidR="00A850BA" w:rsidRDefault="00A850BA" w:rsidP="00AF7863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4569"/>
        <w:gridCol w:w="2460"/>
        <w:gridCol w:w="2547"/>
      </w:tblGrid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Pollutant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Odds Ratio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95% Credible Interval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Acetaldehyde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 xml:space="preserve">Low 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1.44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(0.94, 2.38)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1.68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(0.95, 3.10)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Acrolein</w:t>
            </w:r>
            <w:proofErr w:type="spellEnd"/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1.35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(0.85, 2.30)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(0.85, 3.03)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Acrylonitrile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1.29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(0.80, 2.18)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(0.87, 3.21)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Arsenic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1.26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(0.77, 2.13)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(0.93, 3.06)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Benzene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1.55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(0.94, 2.59)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1.99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(1.09, 3.83)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Beryllium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1.59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(0.98, 2.67)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1.81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(0.97, 3.46)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1,3-Butadiene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2.05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(1.12, 3.62)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2.06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(0.98, 4.13)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Cadmium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1.59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(0.96, 2.66)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1.49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(0.78, 2.90)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Carbon Tetrachloride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1.47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(0.92, 2.37)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1.91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(1.02, 3.47)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Chloroform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1.63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(0.96, 2.66)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(0.80, 3.06)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Chromium VI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1.45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(0.87, 2.37)</w:t>
            </w:r>
          </w:p>
        </w:tc>
      </w:tr>
      <w:tr w:rsidR="00AF7863" w:rsidRPr="00FB6F96" w:rsidTr="00E04415">
        <w:trPr>
          <w:trHeight w:val="117"/>
        </w:trPr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2.11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(1.18, 3.81)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1,3-Dichloropropene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lastRenderedPageBreak/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1.77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(1.01, 3.09)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1.92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(1.00, 3.87)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Diesel Particulate Matter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1.55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(0.93, 2.56)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1.67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(0.89, 3.22)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Ethylene Oxide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1.55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(0.97, 2.57)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2.15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(1.18, 4.00)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Ethylene Dibromide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1.52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(1.00, 2.51)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1.97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(1.11, 3.73)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Ethylene Dichloride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(0.96, 2.71)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1.89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(1.02, 3.66)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Formaldehyde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1.65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(0.92, 2.75)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1.87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(0.96, 3.64)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Hexachlorobenzene</w:t>
            </w:r>
            <w:proofErr w:type="spellEnd"/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1.22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(0.79, 2.04)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1.27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(0.69, 2.29)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Hydrazine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1.56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(0.96, 2.73)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1.99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(1.07, 3.85)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Lead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1.17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(0.73, 1.84)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1.05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(0.55, 1.96)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Manganese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1.64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(1.01, 2.83)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2.07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(1.07, 4.08)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Mercury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1.18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(0.75, 1.94)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1.53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(0.87, 2.73)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Methylene Chloride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1.58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(0.98, 2.53)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1.37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(0.70, 2.57)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Nickel Compounds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lastRenderedPageBreak/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1.48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(0.96, 2.33)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1.7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(0.90, 3.08)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Polychlorinated Biphenyls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1.34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(0.87, 2.29)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1.14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(0.61, 2.25)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Perchloroethylene</w:t>
            </w:r>
            <w:proofErr w:type="spellEnd"/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1.45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(0.91, 2.41)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1.25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(0.64, 2.31)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Polycyclic Organic Matter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1.09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(0.71, 1.71)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1.14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(0.61, 2.08)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Propylene Dichloride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</w:t>
            </w: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(0.95, 2.47)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(0.86, 2.99)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Quinoline</w:t>
            </w:r>
            <w:proofErr w:type="spellEnd"/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1.49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(0.92, 2.37)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2.24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(1.22, 3.99)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1,1,2,2-Tetrachloroethane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1.46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(0.90, 2.43)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1.85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(1.04, 3.49)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Trichloroethylene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2.20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(1.27, 4.23)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1.44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(0.68, 3.01)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Vinyl Chloride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1.54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(0.97, 2.71)</w:t>
            </w:r>
          </w:p>
        </w:tc>
      </w:tr>
      <w:tr w:rsidR="00AF7863" w:rsidRPr="00FB6F96" w:rsidTr="00E04415">
        <w:tc>
          <w:tcPr>
            <w:tcW w:w="4569" w:type="dxa"/>
            <w:vAlign w:val="center"/>
          </w:tcPr>
          <w:p w:rsidR="00AF7863" w:rsidRPr="00FB6F96" w:rsidRDefault="00AF7863" w:rsidP="00E04415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2.15</w:t>
            </w:r>
          </w:p>
        </w:tc>
        <w:tc>
          <w:tcPr>
            <w:tcW w:w="2547" w:type="dxa"/>
            <w:vAlign w:val="center"/>
          </w:tcPr>
          <w:p w:rsidR="00AF7863" w:rsidRPr="00FB6F96" w:rsidRDefault="00AF7863" w:rsidP="00E04415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(1.19, 4.06)</w:t>
            </w:r>
          </w:p>
        </w:tc>
      </w:tr>
    </w:tbl>
    <w:p w:rsidR="00AF7863" w:rsidRPr="006A6069" w:rsidRDefault="00AF7863" w:rsidP="00AF7863">
      <w:pPr>
        <w:spacing w:after="0" w:line="240" w:lineRule="auto"/>
        <w:rPr>
          <w:rFonts w:ascii="Arial" w:hAnsi="Arial" w:cs="Arial"/>
        </w:rPr>
      </w:pPr>
    </w:p>
    <w:p w:rsidR="001C6A07" w:rsidRDefault="001C6A07">
      <w:r>
        <w:br w:type="page"/>
      </w:r>
    </w:p>
    <w:p w:rsidR="00EE1AE8" w:rsidRPr="00A850BA" w:rsidRDefault="001C6A07">
      <w:pPr>
        <w:rPr>
          <w:rFonts w:ascii="Arial" w:hAnsi="Arial" w:cs="Arial"/>
        </w:rPr>
      </w:pPr>
      <w:r w:rsidRPr="00A850BA">
        <w:rPr>
          <w:rFonts w:ascii="Arial" w:hAnsi="Arial" w:cs="Arial"/>
        </w:rPr>
        <w:lastRenderedPageBreak/>
        <w:t xml:space="preserve">Table </w:t>
      </w:r>
      <w:r w:rsidR="001562B7">
        <w:rPr>
          <w:rFonts w:ascii="Arial" w:hAnsi="Arial" w:cs="Arial"/>
        </w:rPr>
        <w:t>S</w:t>
      </w:r>
      <w:r w:rsidRPr="00A850BA">
        <w:rPr>
          <w:rFonts w:ascii="Arial" w:hAnsi="Arial" w:cs="Arial"/>
        </w:rPr>
        <w:t xml:space="preserve">2: </w:t>
      </w:r>
      <w:r w:rsidR="00103D11">
        <w:rPr>
          <w:rFonts w:ascii="Arial" w:hAnsi="Arial" w:cs="Arial"/>
        </w:rPr>
        <w:t xml:space="preserve">Associations between </w:t>
      </w:r>
      <w:r w:rsidR="007D4275">
        <w:rPr>
          <w:rFonts w:ascii="Arial" w:hAnsi="Arial" w:cs="Arial"/>
        </w:rPr>
        <w:t xml:space="preserve">each </w:t>
      </w:r>
      <w:r w:rsidR="00103D11">
        <w:rPr>
          <w:rFonts w:ascii="Arial" w:hAnsi="Arial" w:cs="Arial"/>
        </w:rPr>
        <w:t>covariate included in the final joint model</w:t>
      </w:r>
      <w:r w:rsidR="00CA339C">
        <w:rPr>
          <w:rFonts w:ascii="Arial" w:hAnsi="Arial" w:cs="Arial"/>
        </w:rPr>
        <w:t xml:space="preserve"> and </w:t>
      </w:r>
      <w:proofErr w:type="spellStart"/>
      <w:r w:rsidR="00CA339C">
        <w:rPr>
          <w:rFonts w:ascii="Arial" w:hAnsi="Arial" w:cs="Arial"/>
        </w:rPr>
        <w:t>spina</w:t>
      </w:r>
      <w:proofErr w:type="spellEnd"/>
      <w:r w:rsidR="00CA339C">
        <w:rPr>
          <w:rFonts w:ascii="Arial" w:hAnsi="Arial" w:cs="Arial"/>
        </w:rPr>
        <w:t xml:space="preserve"> b</w:t>
      </w:r>
      <w:r w:rsidR="009450D8">
        <w:rPr>
          <w:rFonts w:ascii="Arial" w:hAnsi="Arial" w:cs="Arial"/>
        </w:rPr>
        <w:t>ifida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1C6A07" w:rsidRPr="00B50A17" w:rsidTr="001C6A07"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Variable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Odds Ratio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95% Credible Interval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 w:rsidP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Birth Year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1999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2000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0.91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(0.65</w:t>
            </w:r>
            <w:r w:rsidR="001C6A07" w:rsidRPr="00A850BA">
              <w:rPr>
                <w:rFonts w:ascii="Arial" w:hAnsi="Arial" w:cs="Arial"/>
              </w:rPr>
              <w:t>, 1.27)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2001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0.91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(0.65, 1.27</w:t>
            </w:r>
            <w:r w:rsidR="001C6A07" w:rsidRPr="00A850BA">
              <w:rPr>
                <w:rFonts w:ascii="Arial" w:hAnsi="Arial" w:cs="Arial"/>
              </w:rPr>
              <w:t>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2002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0.87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(0.62, 1.22)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2003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0.87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(0.6</w:t>
            </w:r>
            <w:r w:rsidR="00E04415" w:rsidRPr="00A850BA">
              <w:rPr>
                <w:rFonts w:ascii="Arial" w:hAnsi="Arial" w:cs="Arial"/>
              </w:rPr>
              <w:t>2</w:t>
            </w:r>
            <w:r w:rsidRPr="00A850BA">
              <w:rPr>
                <w:rFonts w:ascii="Arial" w:hAnsi="Arial" w:cs="Arial"/>
              </w:rPr>
              <w:t>, 1.22)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2004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1.02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(0.75</w:t>
            </w:r>
            <w:r w:rsidR="001C6A07" w:rsidRPr="00A850BA">
              <w:rPr>
                <w:rFonts w:ascii="Arial" w:hAnsi="Arial" w:cs="Arial"/>
              </w:rPr>
              <w:t>, 1.39)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Maternal Race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 w:rsidP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Non-Hispanic White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Non-Hispanic Black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0.75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(0.52, 1.06</w:t>
            </w:r>
            <w:r w:rsidR="001C6A07" w:rsidRPr="00A850BA">
              <w:rPr>
                <w:rFonts w:ascii="Arial" w:hAnsi="Arial" w:cs="Arial"/>
              </w:rPr>
              <w:t>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Hispanic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0.90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(0.70</w:t>
            </w:r>
            <w:r w:rsidR="001C6A07" w:rsidRPr="00A850BA">
              <w:rPr>
                <w:rFonts w:ascii="Arial" w:hAnsi="Arial" w:cs="Arial"/>
              </w:rPr>
              <w:t>, 1.15)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Other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0.25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(0.09, 0.58)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Maternal Education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Less than High School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High School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(0.70, 1.15)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Greater than High School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0.89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(0.68, 1.1</w:t>
            </w:r>
            <w:r w:rsidR="00E04415" w:rsidRPr="00A850BA">
              <w:rPr>
                <w:rFonts w:ascii="Arial" w:hAnsi="Arial" w:cs="Arial"/>
              </w:rPr>
              <w:t>6</w:t>
            </w:r>
            <w:r w:rsidRPr="00A850BA">
              <w:rPr>
                <w:rFonts w:ascii="Arial" w:hAnsi="Arial" w:cs="Arial"/>
              </w:rPr>
              <w:t>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Parity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1C6A07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1</w:t>
            </w:r>
          </w:p>
        </w:tc>
        <w:tc>
          <w:tcPr>
            <w:tcW w:w="3192" w:type="dxa"/>
          </w:tcPr>
          <w:p w:rsidR="001C6A07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0.95</w:t>
            </w:r>
          </w:p>
        </w:tc>
        <w:tc>
          <w:tcPr>
            <w:tcW w:w="3192" w:type="dxa"/>
          </w:tcPr>
          <w:p w:rsidR="001C6A07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(0.75, 1.20)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2</w:t>
            </w:r>
          </w:p>
        </w:tc>
        <w:tc>
          <w:tcPr>
            <w:tcW w:w="3192" w:type="dxa"/>
          </w:tcPr>
          <w:p w:rsidR="001C6A07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0.95</w:t>
            </w:r>
          </w:p>
        </w:tc>
        <w:tc>
          <w:tcPr>
            <w:tcW w:w="3192" w:type="dxa"/>
          </w:tcPr>
          <w:p w:rsidR="001C6A07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(0.72, 1.25</w:t>
            </w:r>
            <w:r w:rsidR="00045D56" w:rsidRPr="00A850BA">
              <w:rPr>
                <w:rFonts w:ascii="Arial" w:hAnsi="Arial" w:cs="Arial"/>
              </w:rPr>
              <w:t>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3 or more</w:t>
            </w:r>
          </w:p>
        </w:tc>
        <w:tc>
          <w:tcPr>
            <w:tcW w:w="3192" w:type="dxa"/>
          </w:tcPr>
          <w:p w:rsidR="001C6A07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1.06</w:t>
            </w:r>
          </w:p>
        </w:tc>
        <w:tc>
          <w:tcPr>
            <w:tcW w:w="3192" w:type="dxa"/>
          </w:tcPr>
          <w:p w:rsidR="001C6A07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(0.76, 1.46)</w:t>
            </w:r>
          </w:p>
        </w:tc>
      </w:tr>
      <w:tr w:rsidR="001C6A07" w:rsidRPr="00B50A17" w:rsidTr="001C6A07">
        <w:tc>
          <w:tcPr>
            <w:tcW w:w="3192" w:type="dxa"/>
          </w:tcPr>
          <w:p w:rsidR="001C6A07" w:rsidRPr="00A850BA" w:rsidRDefault="00A850BA" w:rsidP="00A850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Area-level poverty*</w:t>
            </w: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1C6A07" w:rsidRPr="00A850BA" w:rsidRDefault="001C6A07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045D56" w:rsidRPr="00B50A17" w:rsidTr="001C6A07">
        <w:tc>
          <w:tcPr>
            <w:tcW w:w="3192" w:type="dxa"/>
          </w:tcPr>
          <w:p w:rsidR="00045D56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</w:t>
            </w:r>
            <w:r w:rsidR="00A850BA">
              <w:rPr>
                <w:rFonts w:ascii="Arial" w:hAnsi="Arial" w:cs="Arial"/>
              </w:rPr>
              <w:t xml:space="preserve">Quartile </w:t>
            </w:r>
            <w:r w:rsidRPr="00A850BA">
              <w:rPr>
                <w:rFonts w:ascii="Arial" w:hAnsi="Arial" w:cs="Arial"/>
              </w:rPr>
              <w:t>1</w:t>
            </w:r>
          </w:p>
        </w:tc>
        <w:tc>
          <w:tcPr>
            <w:tcW w:w="3192" w:type="dxa"/>
          </w:tcPr>
          <w:p w:rsidR="00045D56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045D56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045D56" w:rsidRPr="00B50A17" w:rsidTr="001C6A07">
        <w:tc>
          <w:tcPr>
            <w:tcW w:w="3192" w:type="dxa"/>
          </w:tcPr>
          <w:p w:rsidR="00045D56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</w:t>
            </w:r>
            <w:r w:rsidR="0085624A">
              <w:rPr>
                <w:rFonts w:ascii="Arial" w:hAnsi="Arial" w:cs="Arial"/>
              </w:rPr>
              <w:t xml:space="preserve">Quartile </w:t>
            </w:r>
            <w:r w:rsidRPr="00A850BA">
              <w:rPr>
                <w:rFonts w:ascii="Arial" w:hAnsi="Arial" w:cs="Arial"/>
              </w:rPr>
              <w:t>2</w:t>
            </w:r>
          </w:p>
        </w:tc>
        <w:tc>
          <w:tcPr>
            <w:tcW w:w="3192" w:type="dxa"/>
          </w:tcPr>
          <w:p w:rsidR="00045D56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1.33</w:t>
            </w:r>
          </w:p>
        </w:tc>
        <w:tc>
          <w:tcPr>
            <w:tcW w:w="3192" w:type="dxa"/>
          </w:tcPr>
          <w:p w:rsidR="00045D56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</w:t>
            </w:r>
            <w:r w:rsidR="00E04415" w:rsidRPr="00A850BA">
              <w:rPr>
                <w:rFonts w:ascii="Arial" w:hAnsi="Arial" w:cs="Arial"/>
              </w:rPr>
              <w:t>1.00</w:t>
            </w:r>
            <w:r w:rsidRPr="00A850BA">
              <w:rPr>
                <w:rFonts w:ascii="Arial" w:hAnsi="Arial" w:cs="Arial"/>
              </w:rPr>
              <w:t>, 1.</w:t>
            </w:r>
            <w:r w:rsidR="00E04415" w:rsidRPr="00A850BA">
              <w:rPr>
                <w:rFonts w:ascii="Arial" w:hAnsi="Arial" w:cs="Arial"/>
              </w:rPr>
              <w:t>80</w:t>
            </w:r>
            <w:r w:rsidRPr="00A850BA">
              <w:rPr>
                <w:rFonts w:ascii="Arial" w:hAnsi="Arial" w:cs="Arial"/>
              </w:rPr>
              <w:t>)</w:t>
            </w:r>
          </w:p>
        </w:tc>
      </w:tr>
      <w:tr w:rsidR="00045D56" w:rsidRPr="00B50A17" w:rsidTr="001C6A07">
        <w:tc>
          <w:tcPr>
            <w:tcW w:w="3192" w:type="dxa"/>
          </w:tcPr>
          <w:p w:rsidR="00045D56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</w:t>
            </w:r>
            <w:r w:rsidR="0085624A">
              <w:rPr>
                <w:rFonts w:ascii="Arial" w:hAnsi="Arial" w:cs="Arial"/>
              </w:rPr>
              <w:t xml:space="preserve">Quartile </w:t>
            </w:r>
            <w:r w:rsidRPr="00A850BA">
              <w:rPr>
                <w:rFonts w:ascii="Arial" w:hAnsi="Arial" w:cs="Arial"/>
              </w:rPr>
              <w:t>3</w:t>
            </w:r>
          </w:p>
        </w:tc>
        <w:tc>
          <w:tcPr>
            <w:tcW w:w="3192" w:type="dxa"/>
          </w:tcPr>
          <w:p w:rsidR="00045D56" w:rsidRPr="00A850BA" w:rsidRDefault="00045D56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1.2</w:t>
            </w:r>
            <w:r w:rsidR="00E04415" w:rsidRPr="00A850BA">
              <w:rPr>
                <w:rFonts w:ascii="Arial" w:hAnsi="Arial" w:cs="Arial"/>
              </w:rPr>
              <w:t>9</w:t>
            </w:r>
          </w:p>
        </w:tc>
        <w:tc>
          <w:tcPr>
            <w:tcW w:w="3192" w:type="dxa"/>
          </w:tcPr>
          <w:p w:rsidR="00045D56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(0.94</w:t>
            </w:r>
            <w:r w:rsidR="00045D56" w:rsidRPr="00A850BA">
              <w:rPr>
                <w:rFonts w:ascii="Arial" w:hAnsi="Arial" w:cs="Arial"/>
              </w:rPr>
              <w:t>, 1.7</w:t>
            </w:r>
            <w:r w:rsidRPr="00A850BA">
              <w:rPr>
                <w:rFonts w:ascii="Arial" w:hAnsi="Arial" w:cs="Arial"/>
              </w:rPr>
              <w:t>8</w:t>
            </w:r>
            <w:r w:rsidR="00045D56" w:rsidRPr="00A850BA">
              <w:rPr>
                <w:rFonts w:ascii="Arial" w:hAnsi="Arial" w:cs="Arial"/>
              </w:rPr>
              <w:t>)</w:t>
            </w:r>
          </w:p>
        </w:tc>
      </w:tr>
      <w:tr w:rsidR="00045D56" w:rsidRPr="00B50A17" w:rsidTr="001C6A07">
        <w:tc>
          <w:tcPr>
            <w:tcW w:w="3192" w:type="dxa"/>
          </w:tcPr>
          <w:p w:rsidR="00045D56" w:rsidRPr="00A850BA" w:rsidRDefault="00045D56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</w:t>
            </w:r>
            <w:r w:rsidR="0085624A">
              <w:rPr>
                <w:rFonts w:ascii="Arial" w:hAnsi="Arial" w:cs="Arial"/>
              </w:rPr>
              <w:t xml:space="preserve">Quartile </w:t>
            </w:r>
            <w:r w:rsidRPr="00A850BA">
              <w:rPr>
                <w:rFonts w:ascii="Arial" w:hAnsi="Arial" w:cs="Arial"/>
              </w:rPr>
              <w:t>4</w:t>
            </w:r>
          </w:p>
        </w:tc>
        <w:tc>
          <w:tcPr>
            <w:tcW w:w="3192" w:type="dxa"/>
          </w:tcPr>
          <w:p w:rsidR="00045D56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1.39</w:t>
            </w:r>
          </w:p>
        </w:tc>
        <w:tc>
          <w:tcPr>
            <w:tcW w:w="3192" w:type="dxa"/>
          </w:tcPr>
          <w:p w:rsidR="00045D56" w:rsidRPr="00A850BA" w:rsidRDefault="00E04415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(1.00, 1.93</w:t>
            </w:r>
            <w:r w:rsidR="00045D56" w:rsidRPr="00A850BA">
              <w:rPr>
                <w:rFonts w:ascii="Arial" w:hAnsi="Arial" w:cs="Arial"/>
              </w:rPr>
              <w:t>)</w:t>
            </w:r>
          </w:p>
        </w:tc>
      </w:tr>
    </w:tbl>
    <w:p w:rsidR="001C6A07" w:rsidRPr="00A850BA" w:rsidRDefault="00A850BA" w:rsidP="00A850BA">
      <w:pPr>
        <w:rPr>
          <w:rFonts w:ascii="Arial" w:hAnsi="Arial" w:cs="Arial"/>
        </w:rPr>
      </w:pPr>
      <w:r w:rsidRPr="00A850BA">
        <w:rPr>
          <w:rFonts w:ascii="Arial" w:hAnsi="Arial" w:cs="Arial"/>
        </w:rPr>
        <w:t>*Percent of households living below the poverty level at the census tract level</w:t>
      </w:r>
    </w:p>
    <w:p w:rsidR="007B4A63" w:rsidRDefault="007B4A63"/>
    <w:p w:rsidR="007B4A63" w:rsidRDefault="007B4A63">
      <w:r>
        <w:br w:type="page"/>
      </w:r>
    </w:p>
    <w:p w:rsidR="007B4A63" w:rsidRPr="00A850BA" w:rsidRDefault="00103D1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</w:t>
      </w:r>
      <w:r w:rsidRPr="00A850BA">
        <w:rPr>
          <w:rFonts w:ascii="Arial" w:hAnsi="Arial" w:cs="Arial"/>
        </w:rPr>
        <w:t xml:space="preserve">able </w:t>
      </w:r>
      <w:r w:rsidR="001562B7">
        <w:rPr>
          <w:rFonts w:ascii="Arial" w:hAnsi="Arial" w:cs="Arial"/>
        </w:rPr>
        <w:t>S</w:t>
      </w:r>
      <w:r w:rsidR="007B4A63" w:rsidRPr="00A850BA">
        <w:rPr>
          <w:rFonts w:ascii="Arial" w:hAnsi="Arial" w:cs="Arial"/>
        </w:rPr>
        <w:t xml:space="preserve">3: </w:t>
      </w:r>
      <w:r w:rsidR="00CA339C">
        <w:rPr>
          <w:rFonts w:ascii="Arial" w:hAnsi="Arial" w:cs="Arial"/>
        </w:rPr>
        <w:t xml:space="preserve">Associations of hazardous air pollutants selected in the final joint model using Stochastic Search Variable Selection (SVSS) and </w:t>
      </w:r>
      <w:proofErr w:type="spellStart"/>
      <w:r w:rsidR="00CA339C">
        <w:rPr>
          <w:rFonts w:ascii="Arial" w:hAnsi="Arial" w:cs="Arial"/>
        </w:rPr>
        <w:t>spina</w:t>
      </w:r>
      <w:proofErr w:type="spellEnd"/>
      <w:r w:rsidR="00CA339C">
        <w:rPr>
          <w:rFonts w:ascii="Arial" w:hAnsi="Arial" w:cs="Arial"/>
        </w:rPr>
        <w:t xml:space="preserve"> bifida: </w:t>
      </w:r>
      <w:r w:rsidR="00B50A17">
        <w:rPr>
          <w:rFonts w:ascii="Arial" w:hAnsi="Arial" w:cs="Arial"/>
        </w:rPr>
        <w:t>Unadjusted</w:t>
      </w:r>
      <w:r w:rsidR="00B50A17" w:rsidRPr="00A850BA">
        <w:rPr>
          <w:rFonts w:ascii="Arial" w:hAnsi="Arial" w:cs="Arial"/>
        </w:rPr>
        <w:t xml:space="preserve"> </w:t>
      </w:r>
      <w:r w:rsidR="00CA339C">
        <w:rPr>
          <w:rFonts w:ascii="Arial" w:hAnsi="Arial" w:cs="Arial"/>
        </w:rPr>
        <w:t>results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7B4A63" w:rsidRPr="00B50A17" w:rsidTr="007B4A63"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Pollutant</w:t>
            </w:r>
          </w:p>
        </w:tc>
        <w:tc>
          <w:tcPr>
            <w:tcW w:w="3192" w:type="dxa"/>
          </w:tcPr>
          <w:p w:rsidR="007B4A63" w:rsidRPr="00A850BA" w:rsidRDefault="00B50A17" w:rsidP="00A850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Unadjusted</w:t>
            </w:r>
            <w:r w:rsidRPr="00A850BA">
              <w:rPr>
                <w:rFonts w:ascii="Arial" w:hAnsi="Arial" w:cs="Arial"/>
              </w:rPr>
              <w:t xml:space="preserve"> </w:t>
            </w:r>
            <w:r w:rsidR="007B4A63" w:rsidRPr="00A850BA">
              <w:rPr>
                <w:rFonts w:ascii="Arial" w:hAnsi="Arial" w:cs="Arial"/>
              </w:rPr>
              <w:t>Odds Ratio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Crude 95% Credible Interval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proofErr w:type="spellStart"/>
            <w:r w:rsidRPr="00A850BA">
              <w:rPr>
                <w:rFonts w:ascii="Arial" w:hAnsi="Arial" w:cs="Arial"/>
              </w:rPr>
              <w:t>Quinoline</w:t>
            </w:r>
            <w:proofErr w:type="spellEnd"/>
          </w:p>
        </w:tc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Low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Medium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1.24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(1.07, 1.42)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High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2.13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(1.42, 3.11)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Trichloroethylene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Low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1.00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Ref.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Medium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2.95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(1.93, 4.64)</w:t>
            </w:r>
          </w:p>
        </w:tc>
      </w:tr>
      <w:tr w:rsidR="007B4A63" w:rsidRPr="00B50A17" w:rsidTr="007B4A63">
        <w:tc>
          <w:tcPr>
            <w:tcW w:w="3192" w:type="dxa"/>
          </w:tcPr>
          <w:p w:rsidR="007B4A63" w:rsidRPr="00A850BA" w:rsidRDefault="007B4A63">
            <w:pPr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 xml:space="preserve">     High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1.69</w:t>
            </w:r>
          </w:p>
        </w:tc>
        <w:tc>
          <w:tcPr>
            <w:tcW w:w="3192" w:type="dxa"/>
          </w:tcPr>
          <w:p w:rsidR="007B4A63" w:rsidRPr="00A850BA" w:rsidRDefault="007B4A63" w:rsidP="00A850BA">
            <w:pPr>
              <w:jc w:val="center"/>
              <w:rPr>
                <w:rFonts w:ascii="Arial" w:hAnsi="Arial" w:cs="Arial"/>
              </w:rPr>
            </w:pPr>
            <w:r w:rsidRPr="00A850BA">
              <w:rPr>
                <w:rFonts w:ascii="Arial" w:hAnsi="Arial" w:cs="Arial"/>
              </w:rPr>
              <w:t>(0.77, 3.64)</w:t>
            </w:r>
          </w:p>
        </w:tc>
      </w:tr>
    </w:tbl>
    <w:p w:rsidR="00350153" w:rsidRPr="00A850BA" w:rsidRDefault="00350153">
      <w:pPr>
        <w:rPr>
          <w:rFonts w:ascii="Arial" w:hAnsi="Arial" w:cs="Arial"/>
        </w:rPr>
      </w:pPr>
    </w:p>
    <w:p w:rsidR="00350153" w:rsidRDefault="00350153">
      <w:r>
        <w:br w:type="page"/>
      </w:r>
    </w:p>
    <w:p w:rsidR="007B4A63" w:rsidRPr="00A850BA" w:rsidRDefault="00350153">
      <w:pPr>
        <w:rPr>
          <w:rFonts w:ascii="Arial" w:hAnsi="Arial" w:cs="Arial"/>
        </w:rPr>
      </w:pPr>
      <w:r w:rsidRPr="00A850BA">
        <w:rPr>
          <w:rFonts w:ascii="Arial" w:hAnsi="Arial" w:cs="Arial"/>
        </w:rPr>
        <w:lastRenderedPageBreak/>
        <w:t xml:space="preserve">Table </w:t>
      </w:r>
      <w:r w:rsidR="001562B7">
        <w:rPr>
          <w:rFonts w:ascii="Arial" w:hAnsi="Arial" w:cs="Arial"/>
        </w:rPr>
        <w:t>S</w:t>
      </w:r>
      <w:r w:rsidR="0073477B" w:rsidRPr="00A850BA">
        <w:rPr>
          <w:rFonts w:ascii="Arial" w:hAnsi="Arial" w:cs="Arial"/>
        </w:rPr>
        <w:t>4</w:t>
      </w:r>
      <w:r w:rsidRPr="00A850BA">
        <w:rPr>
          <w:rFonts w:ascii="Arial" w:hAnsi="Arial" w:cs="Arial"/>
        </w:rPr>
        <w:t xml:space="preserve">: </w:t>
      </w:r>
      <w:r w:rsidR="006C07CD">
        <w:rPr>
          <w:rFonts w:ascii="Arial" w:hAnsi="Arial" w:cs="Arial"/>
        </w:rPr>
        <w:t xml:space="preserve">Associations of hazardous air pollutants and </w:t>
      </w:r>
      <w:proofErr w:type="spellStart"/>
      <w:r w:rsidR="006C07CD">
        <w:rPr>
          <w:rFonts w:ascii="Arial" w:hAnsi="Arial" w:cs="Arial"/>
        </w:rPr>
        <w:t>spina</w:t>
      </w:r>
      <w:proofErr w:type="spellEnd"/>
      <w:r w:rsidR="006C07CD">
        <w:rPr>
          <w:rFonts w:ascii="Arial" w:hAnsi="Arial" w:cs="Arial"/>
        </w:rPr>
        <w:t xml:space="preserve"> bifida: Multivariable</w:t>
      </w:r>
      <w:r w:rsidR="006C07CD" w:rsidRPr="00A850BA">
        <w:rPr>
          <w:rFonts w:ascii="Arial" w:hAnsi="Arial" w:cs="Arial"/>
        </w:rPr>
        <w:t xml:space="preserve"> </w:t>
      </w:r>
      <w:r w:rsidR="006C07CD">
        <w:rPr>
          <w:rFonts w:ascii="Arial" w:hAnsi="Arial" w:cs="Arial"/>
        </w:rPr>
        <w:t>results without SVSS</w:t>
      </w:r>
    </w:p>
    <w:tbl>
      <w:tblPr>
        <w:tblStyle w:val="TableGrid"/>
        <w:tblW w:w="0" w:type="auto"/>
        <w:tblLook w:val="04A0"/>
      </w:tblPr>
      <w:tblGrid>
        <w:gridCol w:w="4569"/>
        <w:gridCol w:w="2460"/>
        <w:gridCol w:w="2547"/>
      </w:tblGrid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Pollutant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Odds Ratio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95% Credible Interval</w:t>
            </w:r>
          </w:p>
        </w:tc>
        <w:bookmarkStart w:id="0" w:name="_GoBack"/>
        <w:bookmarkEnd w:id="0"/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Acrylonitrile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5F2FED" w:rsidRPr="00FB6F96" w:rsidTr="00350153">
        <w:tc>
          <w:tcPr>
            <w:tcW w:w="4569" w:type="dxa"/>
            <w:vAlign w:val="center"/>
          </w:tcPr>
          <w:p w:rsidR="005F2FED" w:rsidRPr="00FB6F96" w:rsidRDefault="005F2FED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5F2FED" w:rsidRPr="00FB6F96" w:rsidTr="00350153">
        <w:tc>
          <w:tcPr>
            <w:tcW w:w="4569" w:type="dxa"/>
            <w:vAlign w:val="center"/>
          </w:tcPr>
          <w:p w:rsidR="005F2FED" w:rsidRPr="00FB6F96" w:rsidRDefault="005F2FED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2547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(0.51</w:t>
            </w:r>
            <w:r w:rsidRPr="00FB6F96">
              <w:rPr>
                <w:rFonts w:ascii="Arial" w:hAnsi="Arial" w:cs="Arial"/>
                <w:color w:val="000000"/>
              </w:rPr>
              <w:t>, 2.</w:t>
            </w:r>
            <w:r>
              <w:rPr>
                <w:rFonts w:ascii="Arial" w:hAnsi="Arial" w:cs="Arial"/>
                <w:color w:val="000000"/>
              </w:rPr>
              <w:t>03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5F2FED" w:rsidRPr="00FB6F96" w:rsidTr="00350153">
        <w:tc>
          <w:tcPr>
            <w:tcW w:w="4569" w:type="dxa"/>
            <w:vAlign w:val="center"/>
          </w:tcPr>
          <w:p w:rsidR="005F2FED" w:rsidRPr="00FB6F96" w:rsidRDefault="005F2FED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1.19</w:t>
            </w:r>
          </w:p>
        </w:tc>
        <w:tc>
          <w:tcPr>
            <w:tcW w:w="2547" w:type="dxa"/>
            <w:vAlign w:val="center"/>
          </w:tcPr>
          <w:p w:rsidR="005F2FED" w:rsidRPr="00FB6F96" w:rsidRDefault="005F2FED" w:rsidP="005B4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(0.38</w:t>
            </w:r>
            <w:r w:rsidRPr="00FB6F96">
              <w:rPr>
                <w:rFonts w:ascii="Arial" w:hAnsi="Arial" w:cs="Arial"/>
                <w:color w:val="000000"/>
              </w:rPr>
              <w:t>, 3.</w:t>
            </w:r>
            <w:r>
              <w:rPr>
                <w:rFonts w:ascii="Arial" w:hAnsi="Arial" w:cs="Arial"/>
                <w:color w:val="000000"/>
              </w:rPr>
              <w:t>65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Arsenic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5F2FED">
              <w:rPr>
                <w:rFonts w:ascii="Arial" w:hAnsi="Arial" w:cs="Arial"/>
                <w:color w:val="000000"/>
              </w:rPr>
              <w:t>0.37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5F2FED">
              <w:rPr>
                <w:rFonts w:ascii="Arial" w:hAnsi="Arial" w:cs="Arial"/>
                <w:color w:val="000000"/>
              </w:rPr>
              <w:t>1.74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5F2FED">
              <w:rPr>
                <w:rFonts w:ascii="Arial" w:hAnsi="Arial" w:cs="Arial"/>
                <w:color w:val="000000"/>
              </w:rPr>
              <w:t>0.41</w:t>
            </w:r>
            <w:r w:rsidRPr="00FB6F96">
              <w:rPr>
                <w:rFonts w:ascii="Arial" w:hAnsi="Arial" w:cs="Arial"/>
                <w:color w:val="000000"/>
              </w:rPr>
              <w:t>, 3.</w:t>
            </w:r>
            <w:r w:rsidR="005F2FED">
              <w:rPr>
                <w:rFonts w:ascii="Arial" w:hAnsi="Arial" w:cs="Arial"/>
                <w:color w:val="000000"/>
              </w:rPr>
              <w:t>77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Benzene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5F2FED">
              <w:rPr>
                <w:rFonts w:ascii="Arial" w:hAnsi="Arial" w:cs="Arial"/>
                <w:color w:val="000000"/>
              </w:rPr>
              <w:t>0.42, 3.05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2.21</w:t>
            </w:r>
          </w:p>
        </w:tc>
        <w:tc>
          <w:tcPr>
            <w:tcW w:w="2547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(0.61, 8.38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Beryllium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5F2FED">
              <w:rPr>
                <w:rFonts w:ascii="Arial" w:hAnsi="Arial" w:cs="Arial"/>
                <w:color w:val="000000"/>
              </w:rPr>
              <w:t>0.46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5F2FED">
              <w:rPr>
                <w:rFonts w:ascii="Arial" w:hAnsi="Arial" w:cs="Arial"/>
                <w:color w:val="000000"/>
              </w:rPr>
              <w:t>2.64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1.08</w:t>
            </w:r>
          </w:p>
        </w:tc>
        <w:tc>
          <w:tcPr>
            <w:tcW w:w="2547" w:type="dxa"/>
            <w:vAlign w:val="center"/>
          </w:tcPr>
          <w:p w:rsidR="00350153" w:rsidRPr="00FB6F96" w:rsidRDefault="005F2FED" w:rsidP="005F2F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(0.34, 3.51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1,3-Butadiene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1.92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5F2FED">
              <w:rPr>
                <w:rFonts w:ascii="Arial" w:hAnsi="Arial" w:cs="Arial"/>
                <w:color w:val="000000"/>
              </w:rPr>
              <w:t>0.77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5F2FED">
              <w:rPr>
                <w:rFonts w:ascii="Arial" w:hAnsi="Arial" w:cs="Arial"/>
                <w:color w:val="000000"/>
              </w:rPr>
              <w:t>4.87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  <w:tc>
          <w:tcPr>
            <w:tcW w:w="2547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(0.41, 4.31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Cadmium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1.53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5F2FED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0.65</w:t>
            </w:r>
            <w:r w:rsidRPr="00FB6F96">
              <w:rPr>
                <w:rFonts w:ascii="Arial" w:hAnsi="Arial" w:cs="Arial"/>
                <w:color w:val="000000"/>
              </w:rPr>
              <w:t>,</w:t>
            </w:r>
            <w:r w:rsidR="009E0392">
              <w:rPr>
                <w:rFonts w:ascii="Arial" w:hAnsi="Arial" w:cs="Arial"/>
                <w:color w:val="000000"/>
              </w:rPr>
              <w:t xml:space="preserve"> 3.87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</w:t>
            </w:r>
          </w:p>
        </w:tc>
        <w:tc>
          <w:tcPr>
            <w:tcW w:w="2547" w:type="dxa"/>
            <w:vAlign w:val="center"/>
          </w:tcPr>
          <w:p w:rsidR="00350153" w:rsidRPr="00FB6F96" w:rsidRDefault="005F2FED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0.36</w:t>
            </w:r>
            <w:r>
              <w:rPr>
                <w:rFonts w:ascii="Arial" w:hAnsi="Arial" w:cs="Arial"/>
                <w:color w:val="000000"/>
              </w:rPr>
              <w:t>,</w:t>
            </w:r>
            <w:r w:rsidR="009E0392">
              <w:rPr>
                <w:rFonts w:ascii="Arial" w:hAnsi="Arial" w:cs="Arial"/>
                <w:color w:val="000000"/>
              </w:rPr>
              <w:t xml:space="preserve"> 3.03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Carbon Tetrachloride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0.54,2.35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(0.45, 3.83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Chloroform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0.36, 2.82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(0.18, 2.08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Chromium VI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9E0392" w:rsidRPr="00FB6F96" w:rsidRDefault="009E0392" w:rsidP="009E03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0.24, 1.81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rPr>
          <w:trHeight w:val="117"/>
        </w:trPr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(0.28, 3.35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1,3-Dichloropropene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2.18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0.52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9E0392">
              <w:rPr>
                <w:rFonts w:ascii="Arial" w:hAnsi="Arial" w:cs="Arial"/>
                <w:color w:val="000000"/>
              </w:rPr>
              <w:t>10.02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2.75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0.60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9E0392">
              <w:rPr>
                <w:rFonts w:ascii="Arial" w:hAnsi="Arial" w:cs="Arial"/>
                <w:color w:val="000000"/>
              </w:rPr>
              <w:t>1</w:t>
            </w:r>
            <w:r w:rsidRPr="00FB6F96">
              <w:rPr>
                <w:rFonts w:ascii="Arial" w:hAnsi="Arial" w:cs="Arial"/>
                <w:color w:val="000000"/>
              </w:rPr>
              <w:t>3.</w:t>
            </w:r>
            <w:r w:rsidR="009E0392">
              <w:rPr>
                <w:rFonts w:ascii="Arial" w:hAnsi="Arial" w:cs="Arial"/>
                <w:color w:val="000000"/>
              </w:rPr>
              <w:t>3</w:t>
            </w:r>
            <w:r w:rsidRPr="00FB6F96">
              <w:rPr>
                <w:rFonts w:ascii="Arial" w:hAnsi="Arial" w:cs="Arial"/>
                <w:color w:val="000000"/>
              </w:rPr>
              <w:t>7)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Diesel Particulate Matter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1.17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(0.55, 2.47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(0.33, 2.66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Ethylene Oxide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lastRenderedPageBreak/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9E03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(0.17, 2.94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0.84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(0.18, 4.22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Hexachlorobenzene</w:t>
            </w:r>
            <w:proofErr w:type="spellEnd"/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1.28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9E039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9E0392">
              <w:rPr>
                <w:rFonts w:ascii="Arial" w:hAnsi="Arial" w:cs="Arial"/>
                <w:color w:val="000000"/>
              </w:rPr>
              <w:t>0.75, 2.27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0.76</w:t>
            </w:r>
          </w:p>
        </w:tc>
        <w:tc>
          <w:tcPr>
            <w:tcW w:w="2547" w:type="dxa"/>
            <w:vAlign w:val="center"/>
          </w:tcPr>
          <w:p w:rsidR="00350153" w:rsidRPr="00FB6F96" w:rsidRDefault="009E0392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0.31, 1.86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Hydrazine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1.11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0.35, 3.93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0.69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0.15, 3.37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Lead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0.80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0.43, 1.51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0.26, 1.36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Manganese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1.93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0.86, 4.69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2.46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0.96</w:t>
            </w:r>
            <w:r w:rsidRPr="00FB6F96">
              <w:rPr>
                <w:rFonts w:ascii="Arial" w:hAnsi="Arial" w:cs="Arial"/>
                <w:color w:val="000000"/>
              </w:rPr>
              <w:t xml:space="preserve">, </w:t>
            </w:r>
            <w:r w:rsidR="00241C1B">
              <w:rPr>
                <w:rFonts w:ascii="Arial" w:hAnsi="Arial" w:cs="Arial"/>
                <w:color w:val="000000"/>
              </w:rPr>
              <w:t>6.81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Mercury Compounds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0.61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0.28</w:t>
            </w:r>
            <w:r w:rsidRPr="00FB6F96">
              <w:rPr>
                <w:rFonts w:ascii="Arial" w:hAnsi="Arial" w:cs="Arial"/>
                <w:color w:val="000000"/>
              </w:rPr>
              <w:t>, 1.</w:t>
            </w:r>
            <w:r w:rsidR="00241C1B">
              <w:rPr>
                <w:rFonts w:ascii="Arial" w:hAnsi="Arial" w:cs="Arial"/>
                <w:color w:val="000000"/>
              </w:rPr>
              <w:t>42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0.51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0.16, 1.53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Methylene Chloride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0.66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0.14, 3.33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0.51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0.10, 2.82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Polychlorinated Biphenyls</w:t>
            </w:r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1.28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241C1B">
              <w:rPr>
                <w:rFonts w:ascii="Arial" w:hAnsi="Arial" w:cs="Arial"/>
                <w:color w:val="000000"/>
              </w:rPr>
              <w:t>0.76, 2.27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1.08</w:t>
            </w:r>
          </w:p>
        </w:tc>
        <w:tc>
          <w:tcPr>
            <w:tcW w:w="2547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(0.53, 2.18</w:t>
            </w:r>
            <w:r w:rsidR="00350153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Perchloroethylene</w:t>
            </w:r>
            <w:proofErr w:type="spellEnd"/>
          </w:p>
        </w:tc>
        <w:tc>
          <w:tcPr>
            <w:tcW w:w="2460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0153" w:rsidRPr="00FB6F96" w:rsidTr="00350153">
        <w:tc>
          <w:tcPr>
            <w:tcW w:w="4569" w:type="dxa"/>
            <w:vAlign w:val="center"/>
          </w:tcPr>
          <w:p w:rsidR="00350153" w:rsidRPr="00FB6F96" w:rsidRDefault="00350153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350153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350153" w:rsidRPr="00FB6F96" w:rsidRDefault="00350153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0.45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(0.13, 1.63)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0.38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0.09, 1.57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Polycyclic Organic Matter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0.54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0.26, 1.13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0.49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(0.19, 1.26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FB6F96">
              <w:rPr>
                <w:rFonts w:ascii="Arial" w:hAnsi="Arial" w:cs="Arial"/>
              </w:rPr>
              <w:t>Quinoline</w:t>
            </w:r>
            <w:proofErr w:type="spellEnd"/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1.19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0.36, 3.60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2.44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5B4B2A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(0.56, 11.06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1,1,2,2-Tetrachloroethane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0.55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241C1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0.07, 4.39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0.26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(0.03, 2.63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Trichloroethylene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lastRenderedPageBreak/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5.72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DA435C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DA435C">
              <w:rPr>
                <w:rFonts w:ascii="Arial" w:hAnsi="Arial" w:cs="Arial"/>
                <w:color w:val="000000"/>
              </w:rPr>
              <w:t>1.44, 24.17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3.53</w:t>
            </w:r>
          </w:p>
        </w:tc>
        <w:tc>
          <w:tcPr>
            <w:tcW w:w="2547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(0.81, 16.14</w:t>
            </w:r>
            <w:r w:rsidR="00241C1B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Vinyl Chloride</w:t>
            </w:r>
          </w:p>
        </w:tc>
        <w:tc>
          <w:tcPr>
            <w:tcW w:w="2460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350153">
            <w:pPr>
              <w:jc w:val="center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Ref.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</w:rPr>
              <w:t>Medium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1.64</w:t>
            </w:r>
          </w:p>
        </w:tc>
        <w:tc>
          <w:tcPr>
            <w:tcW w:w="2547" w:type="dxa"/>
            <w:vAlign w:val="center"/>
          </w:tcPr>
          <w:p w:rsidR="00241C1B" w:rsidRPr="00FB6F96" w:rsidRDefault="00241C1B" w:rsidP="00DA435C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(</w:t>
            </w:r>
            <w:r w:rsidR="00DA435C">
              <w:rPr>
                <w:rFonts w:ascii="Arial" w:hAnsi="Arial" w:cs="Arial"/>
                <w:color w:val="000000"/>
              </w:rPr>
              <w:t>0.25, 8.79</w:t>
            </w:r>
            <w:r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  <w:tr w:rsidR="00241C1B" w:rsidRPr="00FB6F96" w:rsidTr="00350153">
        <w:tc>
          <w:tcPr>
            <w:tcW w:w="4569" w:type="dxa"/>
            <w:vAlign w:val="center"/>
          </w:tcPr>
          <w:p w:rsidR="00241C1B" w:rsidRPr="00FB6F96" w:rsidRDefault="00241C1B" w:rsidP="00350153">
            <w:pPr>
              <w:ind w:left="180"/>
              <w:rPr>
                <w:rFonts w:ascii="Arial" w:hAnsi="Arial" w:cs="Arial"/>
                <w:color w:val="000000"/>
              </w:rPr>
            </w:pPr>
            <w:r w:rsidRPr="00FB6F96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2460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2.74</w:t>
            </w:r>
          </w:p>
        </w:tc>
        <w:tc>
          <w:tcPr>
            <w:tcW w:w="2547" w:type="dxa"/>
            <w:vAlign w:val="center"/>
          </w:tcPr>
          <w:p w:rsidR="00241C1B" w:rsidRPr="00FB6F96" w:rsidRDefault="00DA435C" w:rsidP="0035015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(0.29, 24.22</w:t>
            </w:r>
            <w:r w:rsidR="00241C1B" w:rsidRPr="00FB6F96">
              <w:rPr>
                <w:rFonts w:ascii="Arial" w:hAnsi="Arial" w:cs="Arial"/>
                <w:color w:val="000000"/>
              </w:rPr>
              <w:t>)</w:t>
            </w:r>
          </w:p>
        </w:tc>
      </w:tr>
    </w:tbl>
    <w:p w:rsidR="00350153" w:rsidRDefault="00350153"/>
    <w:sectPr w:rsidR="00350153" w:rsidSect="00E04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8708C"/>
    <w:multiLevelType w:val="hybridMultilevel"/>
    <w:tmpl w:val="117AC232"/>
    <w:lvl w:ilvl="0" w:tplc="906014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spelling="clean" w:grammar="clean"/>
  <w:defaultTabStop w:val="720"/>
  <w:characterSpacingControl w:val="doNotCompress"/>
  <w:compat/>
  <w:docVars>
    <w:docVar w:name="_AMO_XmlVersion" w:val="Empty"/>
  </w:docVars>
  <w:rsids>
    <w:rsidRoot w:val="00AF7863"/>
    <w:rsid w:val="00045D56"/>
    <w:rsid w:val="00103D11"/>
    <w:rsid w:val="001562B7"/>
    <w:rsid w:val="001C6A07"/>
    <w:rsid w:val="00241C1B"/>
    <w:rsid w:val="00350153"/>
    <w:rsid w:val="00412CF6"/>
    <w:rsid w:val="00551ED1"/>
    <w:rsid w:val="005B4B2A"/>
    <w:rsid w:val="005F2FED"/>
    <w:rsid w:val="006C07CD"/>
    <w:rsid w:val="0073477B"/>
    <w:rsid w:val="00787D55"/>
    <w:rsid w:val="007B4A63"/>
    <w:rsid w:val="007D4275"/>
    <w:rsid w:val="0085624A"/>
    <w:rsid w:val="00864BBB"/>
    <w:rsid w:val="009450D8"/>
    <w:rsid w:val="009848C5"/>
    <w:rsid w:val="009E0392"/>
    <w:rsid w:val="00A850BA"/>
    <w:rsid w:val="00AF7863"/>
    <w:rsid w:val="00B50A17"/>
    <w:rsid w:val="00CA339C"/>
    <w:rsid w:val="00CB0683"/>
    <w:rsid w:val="00CD41C0"/>
    <w:rsid w:val="00D44627"/>
    <w:rsid w:val="00DA435C"/>
    <w:rsid w:val="00E04415"/>
    <w:rsid w:val="00EE1AE8"/>
    <w:rsid w:val="00EF318F"/>
    <w:rsid w:val="00F55169"/>
    <w:rsid w:val="00F83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12CF6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AF7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0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12CF6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AF7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0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50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8BCA-4B2B-48DF-952F-6792ECCD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Baylor College of Medicine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Danysh</dc:creator>
  <cp:lastModifiedBy>csabay</cp:lastModifiedBy>
  <cp:revision>7</cp:revision>
  <dcterms:created xsi:type="dcterms:W3CDTF">2014-12-15T17:43:00Z</dcterms:created>
  <dcterms:modified xsi:type="dcterms:W3CDTF">2015-02-09T14:24:00Z</dcterms:modified>
</cp:coreProperties>
</file>