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edniecieniowanie2akcent1"/>
        <w:tblW w:w="5000" w:type="pct"/>
        <w:tblInd w:w="-176" w:type="dxa"/>
        <w:tblLayout w:type="fixed"/>
        <w:tblLook w:val="04A0"/>
      </w:tblPr>
      <w:tblGrid>
        <w:gridCol w:w="2169"/>
        <w:gridCol w:w="1612"/>
        <w:gridCol w:w="1613"/>
        <w:gridCol w:w="1102"/>
        <w:gridCol w:w="1545"/>
        <w:gridCol w:w="1685"/>
        <w:gridCol w:w="1685"/>
        <w:gridCol w:w="1685"/>
        <w:gridCol w:w="1124"/>
      </w:tblGrid>
      <w:tr w:rsidR="000D3057" w:rsidRPr="009F1C70" w:rsidTr="006F5149">
        <w:trPr>
          <w:cnfStyle w:val="100000000000"/>
        </w:trPr>
        <w:tc>
          <w:tcPr>
            <w:cnfStyle w:val="001000000100"/>
            <w:tcW w:w="2190" w:type="dxa"/>
          </w:tcPr>
          <w:p w:rsidR="000D3057" w:rsidRPr="009F1C70" w:rsidRDefault="000D3057" w:rsidP="000D3057">
            <w:pPr>
              <w:ind w:left="0" w:firstLine="0"/>
              <w:rPr>
                <w:lang w:val="en-GB"/>
              </w:rPr>
            </w:pPr>
            <w:r w:rsidRPr="009F1C70">
              <w:rPr>
                <w:lang w:val="en-GB"/>
              </w:rPr>
              <w:t>Table 1</w:t>
            </w:r>
          </w:p>
        </w:tc>
        <w:tc>
          <w:tcPr>
            <w:tcW w:w="1627" w:type="dxa"/>
          </w:tcPr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Control group</w:t>
            </w:r>
          </w:p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N=45</w:t>
            </w:r>
          </w:p>
        </w:tc>
        <w:tc>
          <w:tcPr>
            <w:tcW w:w="1628" w:type="dxa"/>
          </w:tcPr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CKD all stages</w:t>
            </w:r>
          </w:p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N=132</w:t>
            </w:r>
          </w:p>
        </w:tc>
        <w:tc>
          <w:tcPr>
            <w:tcW w:w="1112" w:type="dxa"/>
          </w:tcPr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p</w:t>
            </w:r>
          </w:p>
        </w:tc>
        <w:tc>
          <w:tcPr>
            <w:tcW w:w="1559" w:type="dxa"/>
          </w:tcPr>
          <w:p w:rsidR="000D3057" w:rsidRPr="009F1C70" w:rsidRDefault="0038499E" w:rsidP="000D3057">
            <w:pPr>
              <w:ind w:left="0" w:firstLine="0"/>
              <w:cnfStyle w:val="100000000000"/>
              <w:rPr>
                <w:lang w:val="en-GB"/>
              </w:rPr>
            </w:pPr>
            <w:r>
              <w:rPr>
                <w:lang w:val="en-GB"/>
              </w:rPr>
              <w:t>Stage</w:t>
            </w:r>
            <w:r w:rsidR="000D3057" w:rsidRPr="009F1C70">
              <w:rPr>
                <w:lang w:val="en-GB"/>
              </w:rPr>
              <w:t xml:space="preserve"> I/II</w:t>
            </w:r>
          </w:p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N=30</w:t>
            </w:r>
          </w:p>
        </w:tc>
        <w:tc>
          <w:tcPr>
            <w:tcW w:w="1701" w:type="dxa"/>
          </w:tcPr>
          <w:p w:rsidR="000D3057" w:rsidRPr="009F1C70" w:rsidRDefault="0038499E" w:rsidP="000D3057">
            <w:pPr>
              <w:ind w:left="0" w:firstLine="0"/>
              <w:cnfStyle w:val="100000000000"/>
              <w:rPr>
                <w:lang w:val="en-GB"/>
              </w:rPr>
            </w:pPr>
            <w:r>
              <w:rPr>
                <w:lang w:val="en-GB"/>
              </w:rPr>
              <w:t>Stage</w:t>
            </w:r>
            <w:r w:rsidR="000D3057" w:rsidRPr="009F1C70">
              <w:rPr>
                <w:lang w:val="en-GB"/>
              </w:rPr>
              <w:t xml:space="preserve"> III</w:t>
            </w:r>
          </w:p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N=30</w:t>
            </w:r>
          </w:p>
        </w:tc>
        <w:tc>
          <w:tcPr>
            <w:tcW w:w="1701" w:type="dxa"/>
          </w:tcPr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Sta</w:t>
            </w:r>
            <w:r w:rsidR="0038499E">
              <w:rPr>
                <w:lang w:val="en-GB"/>
              </w:rPr>
              <w:t>ge</w:t>
            </w:r>
            <w:r w:rsidRPr="009F1C70">
              <w:rPr>
                <w:lang w:val="en-GB"/>
              </w:rPr>
              <w:t xml:space="preserve"> IV</w:t>
            </w:r>
          </w:p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N=30</w:t>
            </w:r>
          </w:p>
        </w:tc>
        <w:tc>
          <w:tcPr>
            <w:tcW w:w="1701" w:type="dxa"/>
          </w:tcPr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Sta</w:t>
            </w:r>
            <w:r w:rsidR="0038499E">
              <w:rPr>
                <w:lang w:val="en-GB"/>
              </w:rPr>
              <w:t>ge</w:t>
            </w:r>
            <w:r w:rsidRPr="009F1C70">
              <w:rPr>
                <w:lang w:val="en-GB"/>
              </w:rPr>
              <w:t xml:space="preserve"> V</w:t>
            </w:r>
          </w:p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N=49</w:t>
            </w:r>
          </w:p>
        </w:tc>
        <w:tc>
          <w:tcPr>
            <w:tcW w:w="1134" w:type="dxa"/>
          </w:tcPr>
          <w:p w:rsidR="000D3057" w:rsidRPr="009F1C70" w:rsidRDefault="000D3057" w:rsidP="000D3057">
            <w:pPr>
              <w:ind w:left="0" w:firstLine="0"/>
              <w:cnfStyle w:val="100000000000"/>
              <w:rPr>
                <w:lang w:val="en-GB"/>
              </w:rPr>
            </w:pPr>
            <w:r w:rsidRPr="009F1C70">
              <w:rPr>
                <w:lang w:val="en-GB"/>
              </w:rPr>
              <w:t>p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Age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59.4±10.0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67.1±12.9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69.0±10.7</w:t>
            </w:r>
            <w:r w:rsidR="003324E8" w:rsidRPr="003324E8">
              <w:rPr>
                <w:vertAlign w:val="superscript"/>
              </w:rPr>
              <w:t>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64.5±14.8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67.9±14.4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67.3±12.1</w:t>
            </w:r>
            <w:r w:rsidR="003324E8" w:rsidRPr="003324E8">
              <w:rPr>
                <w:vertAlign w:val="superscript"/>
              </w:rPr>
              <w:t>1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P=0.005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Sex, male</w:t>
            </w:r>
            <w:r w:rsidR="003324E8">
              <w:rPr>
                <w:lang w:val="en-GB"/>
              </w:rPr>
              <w:t xml:space="preserve"> (%)</w:t>
            </w:r>
          </w:p>
        </w:tc>
        <w:tc>
          <w:tcPr>
            <w:tcW w:w="1627" w:type="dxa"/>
          </w:tcPr>
          <w:p w:rsidR="000D3057" w:rsidRPr="000D3057" w:rsidRDefault="000D3057" w:rsidP="003324E8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35.6</w:t>
            </w:r>
            <w:r w:rsidR="003324E8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0D3057" w:rsidRPr="000D3057" w:rsidRDefault="000D3057" w:rsidP="003324E8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56.1</w:t>
            </w:r>
            <w:r w:rsidR="003324E8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P=0.017</w:t>
            </w:r>
          </w:p>
        </w:tc>
        <w:tc>
          <w:tcPr>
            <w:tcW w:w="1559" w:type="dxa"/>
          </w:tcPr>
          <w:p w:rsidR="000D3057" w:rsidRPr="000D3057" w:rsidRDefault="000D3057" w:rsidP="003324E8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51.9</w:t>
            </w:r>
            <w:r w:rsidR="003324E8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3324E8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51.6%</w:t>
            </w:r>
          </w:p>
        </w:tc>
        <w:tc>
          <w:tcPr>
            <w:tcW w:w="1701" w:type="dxa"/>
          </w:tcPr>
          <w:p w:rsidR="000D3057" w:rsidRPr="000D3057" w:rsidRDefault="003324E8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36.0%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(71.4)</w:t>
            </w:r>
            <w:r w:rsidR="003324E8"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P=0.0053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DM</w:t>
            </w:r>
            <w:r w:rsidR="003324E8" w:rsidRPr="003324E8">
              <w:rPr>
                <w:lang w:val="en-GB"/>
              </w:rPr>
              <w:t>(%)</w:t>
            </w:r>
          </w:p>
        </w:tc>
        <w:tc>
          <w:tcPr>
            <w:tcW w:w="1627" w:type="dxa"/>
          </w:tcPr>
          <w:p w:rsidR="000D3057" w:rsidRPr="000D3057" w:rsidRDefault="003324E8" w:rsidP="003324E8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11.1 %</w:t>
            </w:r>
          </w:p>
        </w:tc>
        <w:tc>
          <w:tcPr>
            <w:tcW w:w="1628" w:type="dxa"/>
          </w:tcPr>
          <w:p w:rsidR="000D3057" w:rsidRPr="000D3057" w:rsidRDefault="000D3057" w:rsidP="008439BA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34.1</w:t>
            </w:r>
            <w:r w:rsidR="008439BA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P=0.003</w:t>
            </w:r>
          </w:p>
        </w:tc>
        <w:tc>
          <w:tcPr>
            <w:tcW w:w="1559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22.2%</w:t>
            </w:r>
          </w:p>
        </w:tc>
        <w:tc>
          <w:tcPr>
            <w:tcW w:w="1701" w:type="dxa"/>
          </w:tcPr>
          <w:p w:rsidR="000D3057" w:rsidRPr="000D3057" w:rsidRDefault="000D3057" w:rsidP="008439BA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32.3</w:t>
            </w:r>
            <w:r w:rsidR="003324E8" w:rsidRPr="003324E8">
              <w:rPr>
                <w:vertAlign w:val="superscript"/>
              </w:rPr>
              <w:t xml:space="preserve"> 1</w:t>
            </w:r>
          </w:p>
        </w:tc>
        <w:tc>
          <w:tcPr>
            <w:tcW w:w="1701" w:type="dxa"/>
          </w:tcPr>
          <w:p w:rsidR="000D3057" w:rsidRPr="000D3057" w:rsidRDefault="000D3057" w:rsidP="008439BA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24.0</w:t>
            </w:r>
            <w:r w:rsidR="008439BA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8439BA" w:rsidRDefault="008439BA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46.9</w:t>
            </w:r>
            <w:r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P=0.003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Hypertension</w:t>
            </w:r>
            <w:r w:rsidR="003324E8" w:rsidRPr="003324E8">
              <w:rPr>
                <w:lang w:val="en-GB"/>
              </w:rPr>
              <w:t>(%)</w:t>
            </w:r>
          </w:p>
        </w:tc>
        <w:tc>
          <w:tcPr>
            <w:tcW w:w="1627" w:type="dxa"/>
          </w:tcPr>
          <w:p w:rsidR="000D3057" w:rsidRPr="000D3057" w:rsidRDefault="008439BA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48.9%</w:t>
            </w:r>
          </w:p>
        </w:tc>
        <w:tc>
          <w:tcPr>
            <w:tcW w:w="1628" w:type="dxa"/>
          </w:tcPr>
          <w:p w:rsidR="000D3057" w:rsidRPr="000D3057" w:rsidRDefault="008439BA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88.6%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8439BA" w:rsidRDefault="008439BA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92.6% </w:t>
            </w:r>
            <w:r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0D3057" w:rsidRPr="008439BA" w:rsidRDefault="008439BA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90.3% </w:t>
            </w:r>
            <w:r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0D3057" w:rsidRPr="008439BA" w:rsidRDefault="008439BA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92.0% </w:t>
            </w:r>
            <w:r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0D3057" w:rsidRPr="008439BA" w:rsidRDefault="008439BA" w:rsidP="008439BA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83.7% </w:t>
            </w:r>
            <w:r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Lipid disorders</w:t>
            </w:r>
            <w:r w:rsidR="003324E8" w:rsidRPr="003324E8">
              <w:rPr>
                <w:lang w:val="en-GB"/>
              </w:rPr>
              <w:t>(%)</w:t>
            </w:r>
          </w:p>
        </w:tc>
        <w:tc>
          <w:tcPr>
            <w:tcW w:w="1627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37.8%</w:t>
            </w:r>
          </w:p>
        </w:tc>
        <w:tc>
          <w:tcPr>
            <w:tcW w:w="1628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31.1%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25.9%</w:t>
            </w:r>
          </w:p>
        </w:tc>
        <w:tc>
          <w:tcPr>
            <w:tcW w:w="1701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38.7%</w:t>
            </w:r>
          </w:p>
        </w:tc>
        <w:tc>
          <w:tcPr>
            <w:tcW w:w="1701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40.0%</w:t>
            </w:r>
          </w:p>
        </w:tc>
        <w:tc>
          <w:tcPr>
            <w:tcW w:w="1701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24.5%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Obesity</w:t>
            </w:r>
            <w:r w:rsidR="003324E8" w:rsidRPr="003324E8">
              <w:rPr>
                <w:lang w:val="en-GB"/>
              </w:rPr>
              <w:t>(%)</w:t>
            </w:r>
          </w:p>
        </w:tc>
        <w:tc>
          <w:tcPr>
            <w:tcW w:w="1627" w:type="dxa"/>
          </w:tcPr>
          <w:p w:rsidR="000D3057" w:rsidRPr="000D3057" w:rsidRDefault="008439BA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33.3%</w:t>
            </w:r>
          </w:p>
        </w:tc>
        <w:tc>
          <w:tcPr>
            <w:tcW w:w="1628" w:type="dxa"/>
          </w:tcPr>
          <w:p w:rsidR="000D3057" w:rsidRPr="000D3057" w:rsidRDefault="008439BA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37.1%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8439BA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51.9%</w:t>
            </w:r>
          </w:p>
        </w:tc>
        <w:tc>
          <w:tcPr>
            <w:tcW w:w="1701" w:type="dxa"/>
          </w:tcPr>
          <w:p w:rsidR="000D3057" w:rsidRPr="000D3057" w:rsidRDefault="000D3057" w:rsidP="008439BA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45.2</w:t>
            </w:r>
            <w:r w:rsidR="008439BA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8439BA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32.0</w:t>
            </w:r>
            <w:r w:rsidR="008439BA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8439BA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26.5%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General atherosclerosis</w:t>
            </w:r>
            <w:r w:rsidR="006F5149">
              <w:rPr>
                <w:lang w:val="en-GB"/>
              </w:rPr>
              <w:t xml:space="preserve"> </w:t>
            </w:r>
            <w:r w:rsidR="003324E8" w:rsidRPr="003324E8">
              <w:rPr>
                <w:lang w:val="en-GB"/>
              </w:rPr>
              <w:t>(%)</w:t>
            </w:r>
          </w:p>
        </w:tc>
        <w:tc>
          <w:tcPr>
            <w:tcW w:w="1627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6.7%</w:t>
            </w:r>
          </w:p>
        </w:tc>
        <w:tc>
          <w:tcPr>
            <w:tcW w:w="1628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25.0%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P=0.008</w:t>
            </w:r>
          </w:p>
        </w:tc>
        <w:tc>
          <w:tcPr>
            <w:tcW w:w="1559" w:type="dxa"/>
          </w:tcPr>
          <w:p w:rsidR="000D3057" w:rsidRPr="000D3057" w:rsidRDefault="000D3057" w:rsidP="008439BA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25.9</w:t>
            </w:r>
            <w:r w:rsidR="008439BA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8439BA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16.1</w:t>
            </w:r>
            <w:r w:rsidR="008439BA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8439BA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24.0%</w:t>
            </w:r>
          </w:p>
        </w:tc>
        <w:tc>
          <w:tcPr>
            <w:tcW w:w="1701" w:type="dxa"/>
          </w:tcPr>
          <w:p w:rsidR="000D3057" w:rsidRPr="008439BA" w:rsidRDefault="008439BA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30.6% </w:t>
            </w:r>
            <w:r>
              <w:rPr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P=0.05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3D7F60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K</w:t>
            </w:r>
            <w:r w:rsidRPr="000D3057">
              <w:rPr>
                <w:vertAlign w:val="superscript"/>
                <w:lang w:val="en-GB"/>
              </w:rPr>
              <w:t>+</w:t>
            </w:r>
            <w:r w:rsidR="006F5149">
              <w:rPr>
                <w:vertAlign w:val="superscript"/>
                <w:lang w:val="en-GB"/>
              </w:rPr>
              <w:t xml:space="preserve"> </w:t>
            </w:r>
            <w:r w:rsidR="003324E8">
              <w:rPr>
                <w:lang w:val="en-GB"/>
              </w:rPr>
              <w:t>[</w:t>
            </w:r>
            <w:r w:rsidR="003D7F60">
              <w:rPr>
                <w:lang w:val="en-GB"/>
              </w:rPr>
              <w:t>mmol/l]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4.27±0.52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4.64±0.73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P=0.007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4.59±0.56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4.31±0.48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4.62±0.58</w:t>
            </w:r>
          </w:p>
        </w:tc>
        <w:tc>
          <w:tcPr>
            <w:tcW w:w="1701" w:type="dxa"/>
          </w:tcPr>
          <w:p w:rsidR="000D3057" w:rsidRPr="000D3057" w:rsidRDefault="000D3057" w:rsidP="008439BA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4.9±0.9</w:t>
            </w:r>
            <w:r w:rsidR="008439BA">
              <w:rPr>
                <w:vertAlign w:val="superscript"/>
                <w:lang w:val="en-GB"/>
              </w:rPr>
              <w:t>2,7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P=0.003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3D7F60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="004A24C4">
              <w:rPr>
                <w:lang w:val="en-GB"/>
              </w:rPr>
              <w:t>aemoglobin</w:t>
            </w:r>
            <w:r>
              <w:rPr>
                <w:lang w:val="en-GB"/>
              </w:rPr>
              <w:t xml:space="preserve"> [g/dl]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13.4±1.5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11.3±2.0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11.9±1.8</w:t>
            </w:r>
            <w:r w:rsidR="003324E8" w:rsidRPr="003324E8">
              <w:rPr>
                <w:vertAlign w:val="superscript"/>
              </w:rPr>
              <w:t>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12.6±1.8</w:t>
            </w:r>
          </w:p>
        </w:tc>
        <w:tc>
          <w:tcPr>
            <w:tcW w:w="1701" w:type="dxa"/>
          </w:tcPr>
          <w:p w:rsidR="000D3057" w:rsidRPr="008439BA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11.2±2.0</w:t>
            </w:r>
            <w:r w:rsidR="008439BA"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0D3057" w:rsidRPr="000D3057" w:rsidRDefault="000D3057" w:rsidP="008439BA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10.2±1.6</w:t>
            </w:r>
            <w:r w:rsidR="008439BA">
              <w:rPr>
                <w:vertAlign w:val="superscript"/>
                <w:lang w:val="en-GB"/>
              </w:rPr>
              <w:t>3,5,9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3D7F60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P</w:t>
            </w:r>
            <w:r w:rsidR="004A24C4">
              <w:rPr>
                <w:lang w:val="en-GB"/>
              </w:rPr>
              <w:t>latelet</w:t>
            </w:r>
            <w:r>
              <w:rPr>
                <w:lang w:val="en-GB"/>
              </w:rPr>
              <w:t xml:space="preserve"> [*10</w:t>
            </w:r>
            <w:r>
              <w:rPr>
                <w:vertAlign w:val="superscript"/>
                <w:lang w:val="en-GB"/>
              </w:rPr>
              <w:t>3</w:t>
            </w:r>
            <w:r>
              <w:rPr>
                <w:lang w:val="en-GB"/>
              </w:rPr>
              <w:t>/μl]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246.3±70.6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244.1±95.3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250.4±108.6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243.2±71.4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250.0±120.2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238.0±89.1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3D7F60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M</w:t>
            </w:r>
            <w:r w:rsidR="004A24C4">
              <w:rPr>
                <w:lang w:val="en-GB"/>
              </w:rPr>
              <w:t>onocytes</w:t>
            </w:r>
            <w:r w:rsidR="006F5149">
              <w:rPr>
                <w:lang w:val="en-GB"/>
              </w:rPr>
              <w:t xml:space="preserve"> </w:t>
            </w:r>
            <w:r w:rsidRPr="003D7F60">
              <w:rPr>
                <w:lang w:val="en-GB"/>
              </w:rPr>
              <w:t>[*10</w:t>
            </w:r>
            <w:r w:rsidRPr="003D7F60">
              <w:rPr>
                <w:vertAlign w:val="superscript"/>
                <w:lang w:val="en-GB"/>
              </w:rPr>
              <w:t>3</w:t>
            </w:r>
            <w:r w:rsidRPr="003D7F60">
              <w:rPr>
                <w:lang w:val="en-GB"/>
              </w:rPr>
              <w:t>/μl]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0.44±0.14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0.49±0.23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0.49±0.21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0.50±0.25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0.57±0.29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0.46±0.19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CRP</w:t>
            </w:r>
            <w:r w:rsidR="003D7F60">
              <w:rPr>
                <w:lang w:val="en-GB"/>
              </w:rPr>
              <w:t xml:space="preserve"> [mg/l]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1.7 (0.8-4.8)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6.4 (2.3-12.4)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6.4 (2.0-12.7)</w:t>
            </w:r>
            <w:r w:rsidR="003324E8" w:rsidRPr="003324E8">
              <w:rPr>
                <w:vertAlign w:val="superscript"/>
              </w:rPr>
              <w:t xml:space="preserve"> 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3.9 (1.9-7.9)</w:t>
            </w:r>
          </w:p>
        </w:tc>
        <w:tc>
          <w:tcPr>
            <w:tcW w:w="1701" w:type="dxa"/>
          </w:tcPr>
          <w:p w:rsidR="000D3057" w:rsidRPr="008439BA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7.6 (2.4-18.1)</w:t>
            </w:r>
            <w:r w:rsidR="008439BA">
              <w:rPr>
                <w:vertAlign w:val="superscript"/>
                <w:lang w:val="en-GB"/>
              </w:rPr>
              <w:t>2</w:t>
            </w:r>
          </w:p>
        </w:tc>
        <w:tc>
          <w:tcPr>
            <w:tcW w:w="1701" w:type="dxa"/>
          </w:tcPr>
          <w:p w:rsidR="000D3057" w:rsidRPr="008439BA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7.9 (3.4-17.1)</w:t>
            </w:r>
            <w:r w:rsidR="008439BA"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ALP</w:t>
            </w:r>
            <w:r w:rsidR="003D7F60">
              <w:rPr>
                <w:lang w:val="en-GB"/>
              </w:rPr>
              <w:t xml:space="preserve"> [U/l]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82.2±34.9</w:t>
            </w:r>
          </w:p>
          <w:p w:rsidR="008439BA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79.5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(59.2-97.0)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94.5±55.4</w:t>
            </w:r>
          </w:p>
          <w:p w:rsidR="008439BA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86.0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(66.0-108.2)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93.3±32.8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88.5 (66.7-106.6)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69.2±31.7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67.0 (51.0-82.0)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111.8±101.9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82.0 (66.0-107.0)</w:t>
            </w:r>
          </w:p>
        </w:tc>
        <w:tc>
          <w:tcPr>
            <w:tcW w:w="1701" w:type="dxa"/>
          </w:tcPr>
          <w:p w:rsidR="000D3057" w:rsidRPr="008439BA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100.8±40.1</w:t>
            </w:r>
            <w:r w:rsidR="008439BA">
              <w:rPr>
                <w:vertAlign w:val="superscript"/>
                <w:lang w:val="en-GB"/>
              </w:rPr>
              <w:t>8</w:t>
            </w:r>
          </w:p>
          <w:p w:rsidR="008439BA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97.0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(73.5-117.0)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P=0.004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APTT</w:t>
            </w:r>
            <w:r w:rsidR="003D7F60">
              <w:rPr>
                <w:lang w:val="en-GB"/>
              </w:rPr>
              <w:t xml:space="preserve"> [s]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29.4±3.1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37.4±11.4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34.2±5.1</w:t>
            </w:r>
            <w:r w:rsidR="003324E8" w:rsidRPr="003324E8">
              <w:rPr>
                <w:vertAlign w:val="superscript"/>
              </w:rPr>
              <w:t>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35.5±12.4</w:t>
            </w:r>
          </w:p>
        </w:tc>
        <w:tc>
          <w:tcPr>
            <w:tcW w:w="1701" w:type="dxa"/>
          </w:tcPr>
          <w:p w:rsidR="000D3057" w:rsidRPr="004C3C72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40.0±14.8</w:t>
            </w:r>
            <w:r w:rsidR="004C3C72">
              <w:rPr>
                <w:vertAlign w:val="superscript"/>
                <w:lang w:val="en-GB"/>
              </w:rPr>
              <w:t>2</w:t>
            </w:r>
          </w:p>
        </w:tc>
        <w:tc>
          <w:tcPr>
            <w:tcW w:w="1701" w:type="dxa"/>
          </w:tcPr>
          <w:p w:rsidR="000D3057" w:rsidRPr="004C3C72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38.2±10.4</w:t>
            </w:r>
            <w:r w:rsidR="004C3C72"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4A24C4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 xml:space="preserve">APTT </w:t>
            </w:r>
            <w:r w:rsidR="004A24C4">
              <w:rPr>
                <w:lang w:val="en-GB"/>
              </w:rPr>
              <w:t>ratio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0.95±0.21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1.13±0.37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P=0.002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1.06±0.19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1.10±0.45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1.16±0.43</w:t>
            </w:r>
          </w:p>
        </w:tc>
        <w:tc>
          <w:tcPr>
            <w:tcW w:w="1701" w:type="dxa"/>
          </w:tcPr>
          <w:p w:rsidR="000D3057" w:rsidRPr="004C3C72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1.14±0.34</w:t>
            </w:r>
            <w:r w:rsidR="004C3C72">
              <w:rPr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P=0.019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Fe</w:t>
            </w:r>
            <w:r w:rsidR="003D7F60">
              <w:rPr>
                <w:lang w:val="en-GB"/>
              </w:rPr>
              <w:t xml:space="preserve"> [</w:t>
            </w:r>
            <w:r w:rsidR="003D7F60" w:rsidRPr="003D7F60">
              <w:rPr>
                <w:lang w:val="en-GB"/>
              </w:rPr>
              <w:t>μ</w:t>
            </w:r>
            <w:r w:rsidR="003D7F60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16.9±6.0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11.5±6.2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4C3C72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10.5±5.7</w:t>
            </w:r>
            <w:r w:rsidR="004C3C72">
              <w:rPr>
                <w:vertAlign w:val="superscript"/>
                <w:lang w:val="en-GB"/>
              </w:rPr>
              <w:t>2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15.3±8.1</w:t>
            </w:r>
          </w:p>
        </w:tc>
        <w:tc>
          <w:tcPr>
            <w:tcW w:w="1701" w:type="dxa"/>
          </w:tcPr>
          <w:p w:rsidR="000D3057" w:rsidRPr="004C3C72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11.0±4.6</w:t>
            </w:r>
            <w:r w:rsidR="004C3C72">
              <w:rPr>
                <w:vertAlign w:val="superscript"/>
                <w:lang w:val="en-GB"/>
              </w:rPr>
              <w:t>2</w:t>
            </w:r>
          </w:p>
        </w:tc>
        <w:tc>
          <w:tcPr>
            <w:tcW w:w="1701" w:type="dxa"/>
          </w:tcPr>
          <w:p w:rsidR="000D3057" w:rsidRPr="000D3057" w:rsidRDefault="000D3057" w:rsidP="004C3C72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10.4±5.5</w:t>
            </w:r>
            <w:r w:rsidR="004C3C72">
              <w:rPr>
                <w:vertAlign w:val="superscript"/>
                <w:lang w:val="en-GB"/>
              </w:rPr>
              <w:t>3,7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TIBC</w:t>
            </w:r>
            <w:r w:rsidR="006F5149">
              <w:rPr>
                <w:lang w:val="en-GB"/>
              </w:rPr>
              <w:t xml:space="preserve"> </w:t>
            </w:r>
            <w:r w:rsidR="003D7F60" w:rsidRPr="003D7F60">
              <w:rPr>
                <w:lang w:val="en-GB"/>
              </w:rPr>
              <w:t>[μmol/l]</w:t>
            </w:r>
          </w:p>
        </w:tc>
        <w:tc>
          <w:tcPr>
            <w:tcW w:w="1627" w:type="dxa"/>
          </w:tcPr>
          <w:p w:rsidR="004C3C72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49.0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(45.0-50.0)</w:t>
            </w:r>
          </w:p>
        </w:tc>
        <w:tc>
          <w:tcPr>
            <w:tcW w:w="1628" w:type="dxa"/>
          </w:tcPr>
          <w:p w:rsidR="004C3C72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44.6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(36.5-56.8)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4C3C72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54.2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(35.7-61.0)</w:t>
            </w:r>
          </w:p>
        </w:tc>
        <w:tc>
          <w:tcPr>
            <w:tcW w:w="1701" w:type="dxa"/>
          </w:tcPr>
          <w:p w:rsidR="004C3C72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61.0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 (52.5-145.5)</w:t>
            </w:r>
          </w:p>
        </w:tc>
        <w:tc>
          <w:tcPr>
            <w:tcW w:w="1701" w:type="dxa"/>
          </w:tcPr>
          <w:p w:rsidR="004C3C72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45.0 </w:t>
            </w:r>
          </w:p>
          <w:p w:rsidR="000D3057" w:rsidRPr="004C3C72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(36.5-57.1)</w:t>
            </w:r>
            <w:r w:rsidR="004C3C72">
              <w:rPr>
                <w:vertAlign w:val="superscript"/>
                <w:lang w:val="en-GB"/>
              </w:rPr>
              <w:t>7</w:t>
            </w:r>
          </w:p>
        </w:tc>
        <w:tc>
          <w:tcPr>
            <w:tcW w:w="1701" w:type="dxa"/>
          </w:tcPr>
          <w:p w:rsidR="004C3C72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39.9</w:t>
            </w:r>
          </w:p>
          <w:p w:rsidR="000D3057" w:rsidRPr="004C3C72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(34.7-47.6)</w:t>
            </w:r>
            <w:r w:rsidR="004C3C72"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3D7F60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Ferr</w:t>
            </w:r>
            <w:r w:rsidR="003D7F60">
              <w:rPr>
                <w:lang w:val="en-GB"/>
              </w:rPr>
              <w:t>i</w:t>
            </w:r>
            <w:r w:rsidRPr="000D3057">
              <w:rPr>
                <w:lang w:val="en-GB"/>
              </w:rPr>
              <w:t>t</w:t>
            </w:r>
            <w:r w:rsidR="003D7F60">
              <w:rPr>
                <w:lang w:val="en-GB"/>
              </w:rPr>
              <w:t>i</w:t>
            </w:r>
            <w:r w:rsidRPr="000D3057">
              <w:rPr>
                <w:lang w:val="en-GB"/>
              </w:rPr>
              <w:t>n</w:t>
            </w:r>
            <w:r w:rsidR="003D7F60">
              <w:rPr>
                <w:lang w:val="en-GB"/>
              </w:rPr>
              <w:t xml:space="preserve"> [ng/ml]</w:t>
            </w:r>
          </w:p>
        </w:tc>
        <w:tc>
          <w:tcPr>
            <w:tcW w:w="1627" w:type="dxa"/>
          </w:tcPr>
          <w:p w:rsidR="004C3C72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271.0 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(8.5-328.0)</w:t>
            </w:r>
          </w:p>
        </w:tc>
        <w:tc>
          <w:tcPr>
            <w:tcW w:w="1628" w:type="dxa"/>
          </w:tcPr>
          <w:p w:rsidR="004C3C72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228 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(105.5-680.5)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4C3C72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182.5 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(66.0-421.2)</w:t>
            </w:r>
          </w:p>
        </w:tc>
        <w:tc>
          <w:tcPr>
            <w:tcW w:w="1701" w:type="dxa"/>
          </w:tcPr>
          <w:p w:rsidR="004C3C72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134.9 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(49.0-221.0)</w:t>
            </w:r>
          </w:p>
        </w:tc>
        <w:tc>
          <w:tcPr>
            <w:tcW w:w="1701" w:type="dxa"/>
          </w:tcPr>
          <w:p w:rsidR="004C3C72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277 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(153.3-868.0)</w:t>
            </w:r>
          </w:p>
        </w:tc>
        <w:tc>
          <w:tcPr>
            <w:tcW w:w="1701" w:type="dxa"/>
          </w:tcPr>
          <w:p w:rsidR="004C3C72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444 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(137.0-844.0)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 (P=0.097)</w:t>
            </w:r>
          </w:p>
        </w:tc>
      </w:tr>
      <w:tr w:rsidR="000D3057" w:rsidRPr="004C3C72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3D7F60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Ca</w:t>
            </w:r>
            <w:r w:rsidR="003D7F60">
              <w:rPr>
                <w:vertAlign w:val="superscript"/>
                <w:lang w:val="en-GB"/>
              </w:rPr>
              <w:t>2+</w:t>
            </w:r>
            <w:r w:rsidR="006F5149">
              <w:rPr>
                <w:vertAlign w:val="superscript"/>
                <w:lang w:val="en-GB"/>
              </w:rPr>
              <w:t xml:space="preserve"> </w:t>
            </w:r>
            <w:r w:rsidR="003D7F60" w:rsidRPr="003D7F60">
              <w:rPr>
                <w:lang w:val="en-GB"/>
              </w:rPr>
              <w:t>[</w:t>
            </w:r>
            <w:r w:rsidR="003D7F60">
              <w:rPr>
                <w:lang w:val="en-GB"/>
              </w:rPr>
              <w:t>m</w:t>
            </w:r>
            <w:r w:rsidR="003D7F60" w:rsidRPr="003D7F60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2.36±0.11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2.24±0.23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P=0.006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2.25±0.20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2.34±0.20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2.30±0.21</w:t>
            </w:r>
          </w:p>
        </w:tc>
        <w:tc>
          <w:tcPr>
            <w:tcW w:w="1701" w:type="dxa"/>
          </w:tcPr>
          <w:p w:rsidR="000D3057" w:rsidRPr="000D3057" w:rsidRDefault="000D3057" w:rsidP="004C3C72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2.15±0.24</w:t>
            </w:r>
            <w:r w:rsidR="004C3C72">
              <w:rPr>
                <w:vertAlign w:val="superscript"/>
                <w:lang w:val="en-GB"/>
              </w:rPr>
              <w:t>3,9,10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4C3C72" w:rsidTr="006F5149">
        <w:tc>
          <w:tcPr>
            <w:cnfStyle w:val="001000000000"/>
            <w:tcW w:w="2190" w:type="dxa"/>
          </w:tcPr>
          <w:p w:rsidR="000D3057" w:rsidRPr="000D3057" w:rsidRDefault="004C3C72" w:rsidP="004C3C72">
            <w:pPr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Inorganic </w:t>
            </w:r>
            <w:r w:rsidR="003D7F60">
              <w:rPr>
                <w:lang w:val="en-GB"/>
              </w:rPr>
              <w:t>P</w:t>
            </w:r>
            <w:r w:rsidR="003D7F60" w:rsidRPr="003D7F60">
              <w:rPr>
                <w:lang w:val="en-GB"/>
              </w:rPr>
              <w:t>[</w:t>
            </w:r>
            <w:r w:rsidR="003D7F60">
              <w:rPr>
                <w:lang w:val="en-GB"/>
              </w:rPr>
              <w:t>m</w:t>
            </w:r>
            <w:r w:rsidR="003D7F60" w:rsidRPr="003D7F60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1.12±0.15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1.49±0.49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1.49±0.66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1.23±0.24</w:t>
            </w:r>
          </w:p>
        </w:tc>
        <w:tc>
          <w:tcPr>
            <w:tcW w:w="1701" w:type="dxa"/>
          </w:tcPr>
          <w:p w:rsidR="000D3057" w:rsidRPr="004C3C72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1.39±0.36</w:t>
            </w:r>
            <w:r w:rsidR="004C3C72">
              <w:rPr>
                <w:vertAlign w:val="superscript"/>
                <w:lang w:val="en-GB"/>
              </w:rPr>
              <w:t>1</w:t>
            </w:r>
          </w:p>
        </w:tc>
        <w:tc>
          <w:tcPr>
            <w:tcW w:w="1701" w:type="dxa"/>
          </w:tcPr>
          <w:p w:rsidR="000D3057" w:rsidRPr="000D3057" w:rsidRDefault="000D3057" w:rsidP="004C3C72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1.67±0.48</w:t>
            </w:r>
            <w:r w:rsidR="004C3C72">
              <w:rPr>
                <w:vertAlign w:val="superscript"/>
                <w:lang w:val="en-GB"/>
              </w:rPr>
              <w:t>3,8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3D7F60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LDL</w:t>
            </w:r>
            <w:r w:rsidR="006F5149">
              <w:rPr>
                <w:lang w:val="en-GB"/>
              </w:rPr>
              <w:t xml:space="preserve"> </w:t>
            </w:r>
            <w:r w:rsidR="003D7F60" w:rsidRPr="003D7F60">
              <w:rPr>
                <w:lang w:val="en-GB"/>
              </w:rPr>
              <w:t>[</w:t>
            </w:r>
            <w:r w:rsidR="003D7F60">
              <w:rPr>
                <w:lang w:val="en-GB"/>
              </w:rPr>
              <w:t>m</w:t>
            </w:r>
            <w:r w:rsidR="003D7F60" w:rsidRPr="003D7F60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3.50±0.76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3.08±1.66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P=0.001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2.96±1.08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3.25±1.68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3.86±2.77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2.69±1.01</w:t>
            </w:r>
            <w:r w:rsidR="00754A14">
              <w:rPr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P=0.007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HDL</w:t>
            </w:r>
            <w:r w:rsidR="006F5149">
              <w:rPr>
                <w:lang w:val="en-GB"/>
              </w:rPr>
              <w:t xml:space="preserve"> </w:t>
            </w:r>
            <w:r w:rsidR="003D7F60" w:rsidRPr="003D7F60">
              <w:rPr>
                <w:lang w:val="en-GB"/>
              </w:rPr>
              <w:t>[</w:t>
            </w:r>
            <w:r w:rsidR="007E11A3">
              <w:rPr>
                <w:lang w:val="en-GB"/>
              </w:rPr>
              <w:t>m</w:t>
            </w:r>
            <w:r w:rsidR="003D7F60" w:rsidRPr="003D7F60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1.34±0.36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1.26±0.44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1.37±0.42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1.21±0.38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1.38±0.58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1.16±0.39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 (P=0.077)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TG</w:t>
            </w:r>
            <w:r w:rsidR="006F5149">
              <w:rPr>
                <w:lang w:val="en-GB"/>
              </w:rPr>
              <w:t xml:space="preserve"> </w:t>
            </w:r>
            <w:r w:rsidR="003D7F60" w:rsidRPr="003D7F60">
              <w:rPr>
                <w:lang w:val="en-GB"/>
              </w:rPr>
              <w:t>[</w:t>
            </w:r>
            <w:r w:rsidR="00405675">
              <w:rPr>
                <w:lang w:val="en-GB"/>
              </w:rPr>
              <w:t>m</w:t>
            </w:r>
            <w:r w:rsidR="003D7F60" w:rsidRPr="003D7F60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1.6±1.0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1.91±1.00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 (0.063)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1.7±0.7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2.3±1.3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1.8±1.0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1.8±0.9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3D7F60" w:rsidP="006F5149">
            <w:pPr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Total cholesterol </w:t>
            </w:r>
            <w:r w:rsidRPr="003D7F60">
              <w:rPr>
                <w:lang w:val="en-GB"/>
              </w:rPr>
              <w:lastRenderedPageBreak/>
              <w:t>[</w:t>
            </w:r>
            <w:r w:rsidR="00405675">
              <w:rPr>
                <w:lang w:val="en-GB"/>
              </w:rPr>
              <w:t>m</w:t>
            </w:r>
            <w:r w:rsidRPr="003D7F60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lastRenderedPageBreak/>
              <w:t>5.35±0.79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5.13±2.12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P=0.033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5.05±1.14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5.29±1.72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6.08±3.81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@4.54±1.20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P=0.035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3D7F60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lastRenderedPageBreak/>
              <w:t>Albumin</w:t>
            </w:r>
            <w:r w:rsidR="00405675">
              <w:rPr>
                <w:lang w:val="en-GB"/>
              </w:rPr>
              <w:t xml:space="preserve"> [g/l]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44.8±4.6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38.6±6.1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38.1±6.6</w:t>
            </w:r>
            <w:r w:rsidR="00754A14">
              <w:rPr>
                <w:vertAlign w:val="superscript"/>
                <w:lang w:val="en-GB"/>
              </w:rPr>
              <w:t>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39.5±6.8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39.4±6.1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37.9±5.5</w:t>
            </w:r>
            <w:r w:rsidR="00754A14"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P=0.002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3D7F60" w:rsidRPr="000D3057" w:rsidRDefault="003D7F60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Urea</w:t>
            </w:r>
            <w:r w:rsidR="00405675" w:rsidRPr="00405675">
              <w:rPr>
                <w:lang w:val="en-GB"/>
              </w:rPr>
              <w:t>[</w:t>
            </w:r>
            <w:r w:rsidR="00405675">
              <w:rPr>
                <w:lang w:val="en-GB"/>
              </w:rPr>
              <w:t>m</w:t>
            </w:r>
            <w:r w:rsidR="00405675" w:rsidRPr="00405675">
              <w:rPr>
                <w:lang w:val="en-GB"/>
              </w:rPr>
              <w:t>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5.7±2.0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5.1 (4.5-6.4)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17.1±10.3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15.5 (9.1-22.5)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754A14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14.1±8.5</w:t>
            </w:r>
            <w:r w:rsidR="00754A14">
              <w:rPr>
                <w:vertAlign w:val="superscript"/>
                <w:lang w:val="en-GB"/>
              </w:rPr>
              <w:t>3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11.5 (7.0-24.2)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13.0±12.8</w:t>
            </w:r>
            <w:r w:rsidR="00754A14">
              <w:rPr>
                <w:vertAlign w:val="superscript"/>
                <w:lang w:val="en-GB"/>
              </w:rPr>
              <w:t>2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9.8 (6.7-13.5)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17.5±7.2</w:t>
            </w:r>
            <w:r w:rsidR="00754A14">
              <w:rPr>
                <w:vertAlign w:val="superscript"/>
                <w:lang w:val="en-GB"/>
              </w:rPr>
              <w:t>3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17.0 (11.7-21.7)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21.2±9.6</w:t>
            </w:r>
            <w:r w:rsidR="00754A14">
              <w:rPr>
                <w:vertAlign w:val="superscript"/>
                <w:lang w:val="en-GB"/>
              </w:rPr>
              <w:t>3,9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20.6  (15.8-25.3)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3D7F60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Creatinine</w:t>
            </w:r>
            <w:r w:rsidR="006F5149">
              <w:rPr>
                <w:lang w:val="en-GB"/>
              </w:rPr>
              <w:t xml:space="preserve"> </w:t>
            </w:r>
            <w:r w:rsidR="00405675" w:rsidRPr="00405675">
              <w:rPr>
                <w:lang w:val="en-GB"/>
              </w:rPr>
              <w:t>[μmol/l]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83.1±14.5</w:t>
            </w:r>
          </w:p>
          <w:p w:rsidR="00754A14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82.0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(75.0-92.0)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330.1±234.9</w:t>
            </w:r>
          </w:p>
          <w:p w:rsidR="00754A14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264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(131.7-470.5)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290.6±247.7</w:t>
            </w:r>
            <w:r w:rsidR="00754A14">
              <w:rPr>
                <w:vertAlign w:val="superscript"/>
                <w:lang w:val="en-GB"/>
              </w:rPr>
              <w:t>3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227 (109-415)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159.6±81.8</w:t>
            </w:r>
            <w:r w:rsidR="00754A14">
              <w:rPr>
                <w:vertAlign w:val="superscript"/>
                <w:lang w:val="en-GB"/>
              </w:rPr>
              <w:t>3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137 (113-174)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260.2±139.5</w:t>
            </w:r>
            <w:r w:rsidR="00754A14">
              <w:rPr>
                <w:vertAlign w:val="superscript"/>
                <w:lang w:val="en-GB"/>
              </w:rPr>
              <w:t>3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232 (172.5-300)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502.5±228.2</w:t>
            </w:r>
            <w:r w:rsidR="00754A14">
              <w:rPr>
                <w:vertAlign w:val="superscript"/>
                <w:lang w:val="en-GB"/>
              </w:rPr>
              <w:t>5,9</w:t>
            </w:r>
          </w:p>
          <w:p w:rsidR="000D3057" w:rsidRPr="00754A14" w:rsidRDefault="00754A14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>497 (329-677)</w:t>
            </w:r>
            <w:r>
              <w:rPr>
                <w:vertAlign w:val="superscript"/>
                <w:lang w:val="en-GB"/>
              </w:rPr>
              <w:t>3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405675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Total protein [g/l]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69.5±3.9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66.8±10.0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69.2±10.5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63.7±9.9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70.7±9.8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65.4±9.2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 (P=0.084)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405675" w:rsidP="00405675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 xml:space="preserve">Uric acid </w:t>
            </w:r>
            <w:r w:rsidRPr="00405675">
              <w:rPr>
                <w:lang w:val="en-GB"/>
              </w:rPr>
              <w:t>[μmol/l]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305.0±83.9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416.2±128.3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442.8±122.8</w:t>
            </w:r>
            <w:r w:rsidR="00754A14"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418.3±117.7</w:t>
            </w:r>
            <w:r w:rsidR="00754A14">
              <w:rPr>
                <w:vertAlign w:val="superscript"/>
                <w:lang w:val="en-GB"/>
              </w:rPr>
              <w:t>2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459.8±134.7</w:t>
            </w:r>
            <w:r w:rsidR="00754A14"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375.7±126.5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405675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e</w:t>
            </w:r>
            <w:r w:rsidR="000D3057" w:rsidRPr="000D3057">
              <w:rPr>
                <w:lang w:val="en-GB"/>
              </w:rPr>
              <w:t>GFR MDRD</w:t>
            </w:r>
          </w:p>
        </w:tc>
        <w:tc>
          <w:tcPr>
            <w:tcW w:w="1627" w:type="dxa"/>
          </w:tcPr>
          <w:p w:rsidR="00754A14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74.0 </w:t>
            </w:r>
          </w:p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(65.2-83.5)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21 (12.2-42.0)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754A14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25.0</w:t>
            </w:r>
          </w:p>
          <w:p w:rsidR="000D3057" w:rsidRPr="00754A14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(14.7-53.2)</w:t>
            </w:r>
            <w:r w:rsidR="00754A14"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754A14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42.0 </w:t>
            </w:r>
          </w:p>
          <w:p w:rsidR="000D3057" w:rsidRPr="00754A14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(28.0-55.0)</w:t>
            </w:r>
            <w:r w:rsidR="00754A14">
              <w:rPr>
                <w:vertAlign w:val="superscript"/>
                <w:lang w:val="en-GB"/>
              </w:rPr>
              <w:t>1</w:t>
            </w:r>
          </w:p>
        </w:tc>
        <w:tc>
          <w:tcPr>
            <w:tcW w:w="1701" w:type="dxa"/>
          </w:tcPr>
          <w:p w:rsidR="00754A14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21.4 </w:t>
            </w:r>
          </w:p>
          <w:p w:rsidR="000D3057" w:rsidRPr="00754A14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(14.9-29.0)</w:t>
            </w:r>
            <w:r w:rsidR="00754A14">
              <w:rPr>
                <w:vertAlign w:val="superscript"/>
                <w:lang w:val="en-GB"/>
              </w:rPr>
              <w:t>3</w:t>
            </w:r>
          </w:p>
        </w:tc>
        <w:tc>
          <w:tcPr>
            <w:tcW w:w="1701" w:type="dxa"/>
          </w:tcPr>
          <w:p w:rsidR="000D3057" w:rsidRPr="000D3057" w:rsidRDefault="000D3057" w:rsidP="00754A14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12.0 (8.0-16.0)</w:t>
            </w:r>
            <w:r w:rsidR="00754A14">
              <w:rPr>
                <w:vertAlign w:val="superscript"/>
                <w:lang w:val="en-GB"/>
              </w:rPr>
              <w:t>3,4,9</w:t>
            </w:r>
          </w:p>
        </w:tc>
        <w:tc>
          <w:tcPr>
            <w:tcW w:w="1134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IVsd</w:t>
            </w:r>
            <w:r w:rsidR="00405675">
              <w:rPr>
                <w:lang w:val="en-GB"/>
              </w:rPr>
              <w:t xml:space="preserve"> [mm]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13.6±1.9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15.0±2.6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P=0.009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14.1±1.8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14.7±2.5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14.1±2.1</w:t>
            </w:r>
          </w:p>
        </w:tc>
        <w:tc>
          <w:tcPr>
            <w:tcW w:w="1701" w:type="dxa"/>
          </w:tcPr>
          <w:p w:rsidR="000D3057" w:rsidRPr="000D3057" w:rsidRDefault="000D3057" w:rsidP="00754A14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16.3±2.9</w:t>
            </w:r>
            <w:r w:rsidR="00754A14">
              <w:rPr>
                <w:vertAlign w:val="superscript"/>
                <w:lang w:val="en-GB"/>
              </w:rPr>
              <w:t>3,4,10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IVss</w:t>
            </w:r>
            <w:r w:rsidR="00405675">
              <w:rPr>
                <w:lang w:val="en-GB"/>
              </w:rPr>
              <w:t xml:space="preserve"> [mm]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15.1±1.4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15.5±2.1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16.0±2.1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15.4±1.9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15.0±2.2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15.5±2.2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405675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L</w:t>
            </w:r>
            <w:r w:rsidR="00405675">
              <w:rPr>
                <w:lang w:val="en-GB"/>
              </w:rPr>
              <w:t>V mass [g]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234.4±51.1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345.0±126.8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293.2±72.5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326.8±117.5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310.1±96.0</w:t>
            </w:r>
          </w:p>
        </w:tc>
        <w:tc>
          <w:tcPr>
            <w:tcW w:w="1701" w:type="dxa"/>
          </w:tcPr>
          <w:p w:rsidR="000D3057" w:rsidRPr="000D3057" w:rsidRDefault="000D3057" w:rsidP="00754A14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403.5±148.7</w:t>
            </w:r>
            <w:r w:rsidR="00754A14">
              <w:rPr>
                <w:vertAlign w:val="superscript"/>
                <w:lang w:val="en-GB"/>
              </w:rPr>
              <w:t>3,5,10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405675" w:rsidP="00405675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LV hypertrophy</w:t>
            </w:r>
            <w:r w:rsidR="00754A14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0D3057" w:rsidRPr="000D3057" w:rsidRDefault="000D3057" w:rsidP="00754A14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95.2</w:t>
            </w:r>
            <w:r w:rsidR="00754A14" w:rsidRPr="00754A14">
              <w:rPr>
                <w:lang w:val="en-GB"/>
              </w:rPr>
              <w:t>(%)</w:t>
            </w:r>
          </w:p>
        </w:tc>
        <w:tc>
          <w:tcPr>
            <w:tcW w:w="1628" w:type="dxa"/>
          </w:tcPr>
          <w:p w:rsidR="000D3057" w:rsidRPr="000D3057" w:rsidRDefault="000D3057" w:rsidP="00754A14">
            <w:pPr>
              <w:spacing w:line="360" w:lineRule="auto"/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94.2</w:t>
            </w:r>
            <w:r w:rsidR="00754A14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92.3%</w:t>
            </w:r>
          </w:p>
        </w:tc>
        <w:tc>
          <w:tcPr>
            <w:tcW w:w="1701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96.6%</w:t>
            </w:r>
          </w:p>
        </w:tc>
        <w:tc>
          <w:tcPr>
            <w:tcW w:w="1701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90.0%</w:t>
            </w:r>
          </w:p>
        </w:tc>
        <w:tc>
          <w:tcPr>
            <w:tcW w:w="1701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95.6%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LV sys</w:t>
            </w:r>
            <w:r w:rsidR="00405675">
              <w:rPr>
                <w:lang w:val="en-GB"/>
              </w:rPr>
              <w:t xml:space="preserve"> [mm]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37.1±4.1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40.7±7.6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P=0.045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38.5±5.7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39.9±5.7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38.7±6.3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43.2±9.5</w:t>
            </w:r>
            <w:r w:rsidR="00754A14">
              <w:rPr>
                <w:vertAlign w:val="superscript"/>
                <w:lang w:val="en-GB"/>
              </w:rPr>
              <w:t>1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P=0.035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LV dias</w:t>
            </w:r>
            <w:r w:rsidR="00405675">
              <w:rPr>
                <w:lang w:val="en-GB"/>
              </w:rPr>
              <w:t xml:space="preserve"> [mm]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44.1±7.0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48.7±7.2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P=0.007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46.0±5.0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47.4±6.4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47.7±5.7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51.5±8.5</w:t>
            </w:r>
            <w:r w:rsidR="00754A14">
              <w:rPr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P=0.003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405675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LA [mm]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40.6±2.9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42.4±4.1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P=0.036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41.3±2.9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41.2±3.9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41.7±3.2</w:t>
            </w:r>
          </w:p>
        </w:tc>
        <w:tc>
          <w:tcPr>
            <w:tcW w:w="1701" w:type="dxa"/>
          </w:tcPr>
          <w:p w:rsidR="000D3057" w:rsidRPr="000D3057" w:rsidRDefault="000D3057" w:rsidP="00754A14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44.2±4.6</w:t>
            </w:r>
            <w:r w:rsidR="00754A14">
              <w:rPr>
                <w:vertAlign w:val="superscript"/>
                <w:lang w:val="en-GB"/>
              </w:rPr>
              <w:t>2,4,8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405675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RV [mm]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26.0±3.3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27.5±3.8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27.6±2.1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26.8±4.7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26.9±3.8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28.1±3.8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E</w:t>
            </w:r>
            <w:r w:rsidR="00405675">
              <w:rPr>
                <w:lang w:val="en-GB"/>
              </w:rPr>
              <w:t>/A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0.87±0.27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1.09±0.59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1.09±0.73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0.80±0.17</w:t>
            </w:r>
          </w:p>
        </w:tc>
        <w:tc>
          <w:tcPr>
            <w:tcW w:w="1701" w:type="dxa"/>
          </w:tcPr>
          <w:p w:rsidR="000D3057" w:rsidRPr="00754A14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1.14±0.18</w:t>
            </w:r>
            <w:r w:rsidR="00754A14">
              <w:rPr>
                <w:vertAlign w:val="superscript"/>
                <w:lang w:val="en-GB"/>
              </w:rPr>
              <w:t>7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1.21±0.66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P=0.014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405675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E</w:t>
            </w:r>
            <w:r w:rsidR="00405675">
              <w:rPr>
                <w:lang w:val="en-GB"/>
              </w:rPr>
              <w:t>/</w:t>
            </w:r>
            <w:r w:rsidRPr="000D3057">
              <w:rPr>
                <w:lang w:val="en-GB"/>
              </w:rPr>
              <w:t>E</w:t>
            </w:r>
            <w:r w:rsidR="00405675">
              <w:rPr>
                <w:lang w:val="en-GB"/>
              </w:rPr>
              <w:t>’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0D3057">
              <w:rPr>
                <w:lang w:val="en-GB"/>
              </w:rPr>
              <w:t>7.9±1.7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10.7±4.8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8.6±4.2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8.8±4.1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12.6±4.6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12.3±4.9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Dec</w:t>
            </w:r>
            <w:r w:rsidR="009F1C70">
              <w:rPr>
                <w:lang w:val="en-GB"/>
              </w:rPr>
              <w:t xml:space="preserve"> (</w:t>
            </w:r>
            <w:r w:rsidRPr="000D3057">
              <w:rPr>
                <w:lang w:val="en-GB"/>
              </w:rPr>
              <w:t>DT</w:t>
            </w:r>
            <w:r w:rsidR="009F1C70">
              <w:rPr>
                <w:lang w:val="en-GB"/>
              </w:rPr>
              <w:t>)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209.6±56.2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270.6±123.6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301.5±157.9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321.3±132.8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213.2±73.4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246.6±98.2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405675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Contractility disorders</w:t>
            </w:r>
            <w:r w:rsidR="00754A14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52.4%</w:t>
            </w:r>
          </w:p>
        </w:tc>
        <w:tc>
          <w:tcPr>
            <w:tcW w:w="1628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62.2%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36.</w:t>
            </w:r>
            <w:r w:rsidR="00754A14">
              <w:rPr>
                <w:lang w:val="en-GB"/>
              </w:rPr>
              <w:t>8%</w:t>
            </w:r>
          </w:p>
        </w:tc>
        <w:tc>
          <w:tcPr>
            <w:tcW w:w="1701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45.0%</w:t>
            </w:r>
          </w:p>
        </w:tc>
        <w:tc>
          <w:tcPr>
            <w:tcW w:w="1701" w:type="dxa"/>
          </w:tcPr>
          <w:p w:rsidR="000D3057" w:rsidRPr="000D3057" w:rsidRDefault="00754A14" w:rsidP="000D3057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43.8%</w:t>
            </w:r>
          </w:p>
        </w:tc>
        <w:tc>
          <w:tcPr>
            <w:tcW w:w="1701" w:type="dxa"/>
          </w:tcPr>
          <w:p w:rsidR="000D3057" w:rsidRPr="00EC3336" w:rsidRDefault="00EC3336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>
              <w:rPr>
                <w:lang w:val="en-GB"/>
              </w:rPr>
              <w:t xml:space="preserve">88.4% </w:t>
            </w:r>
            <w:r>
              <w:rPr>
                <w:vertAlign w:val="superscript"/>
                <w:lang w:val="en-GB"/>
              </w:rPr>
              <w:t>2,6,9,12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P=0.0001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EF%</w:t>
            </w:r>
          </w:p>
        </w:tc>
        <w:tc>
          <w:tcPr>
            <w:tcW w:w="1627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53.0±3.5</w:t>
            </w:r>
          </w:p>
        </w:tc>
        <w:tc>
          <w:tcPr>
            <w:tcW w:w="1628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48.5±8.6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P=0.012</w:t>
            </w:r>
          </w:p>
        </w:tc>
        <w:tc>
          <w:tcPr>
            <w:tcW w:w="1559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50.8±4.5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51.1±8.4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49.9±10.2</w:t>
            </w:r>
          </w:p>
        </w:tc>
        <w:tc>
          <w:tcPr>
            <w:tcW w:w="1701" w:type="dxa"/>
          </w:tcPr>
          <w:p w:rsidR="000D3057" w:rsidRPr="00EC3336" w:rsidRDefault="000D3057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45.5±8.9</w:t>
            </w:r>
            <w:r w:rsidR="00EC3336">
              <w:rPr>
                <w:vertAlign w:val="superscript"/>
                <w:lang w:val="en-GB"/>
              </w:rPr>
              <w:t>7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P=0.001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Default="00405675" w:rsidP="00EC3336">
            <w:pPr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>Mitral valve fibrosis</w:t>
            </w:r>
          </w:p>
          <w:p w:rsidR="00EC3336" w:rsidRPr="000D3057" w:rsidRDefault="00EC3336" w:rsidP="00EC3336">
            <w:pPr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>[%]</w:t>
            </w:r>
          </w:p>
        </w:tc>
        <w:tc>
          <w:tcPr>
            <w:tcW w:w="1627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63.6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0D3057" w:rsidRPr="000D3057" w:rsidRDefault="00EC3336" w:rsidP="00EC3336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82.4%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 (P=0.079)</w:t>
            </w:r>
          </w:p>
        </w:tc>
        <w:tc>
          <w:tcPr>
            <w:tcW w:w="1559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87.0</w:t>
            </w:r>
            <w:r w:rsid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EC3336" w:rsidP="00EC3336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7</w:t>
            </w:r>
            <w:r w:rsidR="000D3057" w:rsidRPr="000D3057">
              <w:rPr>
                <w:lang w:val="en-GB"/>
              </w:rPr>
              <w:t>3.9</w:t>
            </w:r>
            <w:r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70.6</w:t>
            </w:r>
            <w:r w:rsid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88.9</w:t>
            </w:r>
            <w:r w:rsidR="00EC3336">
              <w:rPr>
                <w:lang w:val="en-GB"/>
              </w:rPr>
              <w:t>%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405675" w:rsidP="00EC3336">
            <w:pPr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Aortic </w:t>
            </w:r>
            <w:r w:rsidRPr="00405675">
              <w:rPr>
                <w:lang w:val="en-GB"/>
              </w:rPr>
              <w:t>valve fibrosis</w:t>
            </w:r>
            <w:r w:rsidR="00EC3336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13.6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12.0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8.7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8.7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11.8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15.6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405675" w:rsidRPr="000D3057" w:rsidTr="006F5149">
        <w:tc>
          <w:tcPr>
            <w:cnfStyle w:val="001000000000"/>
            <w:tcW w:w="2190" w:type="dxa"/>
          </w:tcPr>
          <w:p w:rsidR="00405675" w:rsidRPr="000D3057" w:rsidRDefault="00405675" w:rsidP="00EC3336">
            <w:pPr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Mitral valve </w:t>
            </w:r>
            <w:r>
              <w:rPr>
                <w:lang w:val="en-GB"/>
              </w:rPr>
              <w:lastRenderedPageBreak/>
              <w:t>calcification</w:t>
            </w:r>
            <w:r w:rsidR="00EC3336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405675" w:rsidRPr="000D3057" w:rsidRDefault="00405675" w:rsidP="00EC3336">
            <w:pPr>
              <w:spacing w:line="360" w:lineRule="auto"/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lastRenderedPageBreak/>
              <w:t>9.1</w:t>
            </w:r>
            <w:r w:rsidR="00EC3336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405675" w:rsidRPr="000D3057" w:rsidRDefault="00405675" w:rsidP="00EC3336">
            <w:pPr>
              <w:spacing w:line="360" w:lineRule="auto"/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21.3</w:t>
            </w:r>
            <w:r w:rsidR="00EC3336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405675" w:rsidRPr="000D3057" w:rsidRDefault="00405675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405675" w:rsidRPr="000D3057" w:rsidRDefault="00405675" w:rsidP="00EC3336">
            <w:pPr>
              <w:spacing w:line="360" w:lineRule="auto"/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8.7</w:t>
            </w:r>
            <w:r w:rsid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405675" w:rsidRPr="000D3057" w:rsidRDefault="00EC3336" w:rsidP="00EC3336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405675" w:rsidRPr="000D3057">
              <w:rPr>
                <w:lang w:val="en-GB"/>
              </w:rPr>
              <w:t>3.0</w:t>
            </w:r>
            <w:r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405675" w:rsidRPr="000D3057" w:rsidRDefault="00405675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11.8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405675" w:rsidRPr="000D3057" w:rsidRDefault="00405675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15.6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34" w:type="dxa"/>
          </w:tcPr>
          <w:p w:rsidR="00405675" w:rsidRPr="000D3057" w:rsidRDefault="00405675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405675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405675" w:rsidRPr="000D3057" w:rsidRDefault="00405675" w:rsidP="00EC3336">
            <w:pPr>
              <w:ind w:left="0" w:firstLine="0"/>
              <w:jc w:val="left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Aortic </w:t>
            </w:r>
            <w:r w:rsidRPr="00405675">
              <w:rPr>
                <w:lang w:val="en-GB"/>
              </w:rPr>
              <w:t>valve calcification</w:t>
            </w:r>
            <w:r w:rsidR="00EC3336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405675" w:rsidRPr="000D3057" w:rsidRDefault="00405675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9.5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405675" w:rsidRPr="000D3057" w:rsidRDefault="00405675" w:rsidP="00EC3336">
            <w:pPr>
              <w:spacing w:line="360" w:lineRule="auto"/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39.8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405675" w:rsidRPr="00571734" w:rsidRDefault="00405675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P=0.008</w:t>
            </w:r>
          </w:p>
        </w:tc>
        <w:tc>
          <w:tcPr>
            <w:tcW w:w="1559" w:type="dxa"/>
          </w:tcPr>
          <w:p w:rsidR="00405675" w:rsidRPr="000D3057" w:rsidRDefault="00405675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26.1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405675" w:rsidRPr="000D3057" w:rsidRDefault="00405675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21.7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405675" w:rsidRPr="000D3057" w:rsidRDefault="00405675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23.5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405675" w:rsidRPr="000D3057" w:rsidRDefault="00405675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35.6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34" w:type="dxa"/>
          </w:tcPr>
          <w:p w:rsidR="00405675" w:rsidRPr="000D3057" w:rsidRDefault="00405675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IM</w:t>
            </w:r>
            <w:r w:rsidR="00EC3336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63.6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0D3057" w:rsidRPr="000D3057" w:rsidRDefault="000D3057" w:rsidP="00EC3336">
            <w:pPr>
              <w:spacing w:line="360" w:lineRule="auto"/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71.6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65.2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54.2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64.7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EC3336" w:rsidRDefault="000D3057" w:rsidP="00EC3336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86.7</w:t>
            </w:r>
            <w:r w:rsidR="00EC3336" w:rsidRPr="00EC3336">
              <w:rPr>
                <w:lang w:val="en-GB"/>
              </w:rPr>
              <w:t>%</w:t>
            </w:r>
            <w:r w:rsidR="00EC3336">
              <w:rPr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P=0.045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IA</w:t>
            </w:r>
            <w:r w:rsidR="00EC3336" w:rsidRPr="00EC3336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0D3057" w:rsidRPr="000D3057" w:rsidRDefault="00EC3336" w:rsidP="000D3057">
            <w:pPr>
              <w:ind w:left="0" w:firstLine="0"/>
              <w:cnfStyle w:val="000000100000"/>
              <w:rPr>
                <w:lang w:val="en-GB"/>
              </w:rPr>
            </w:pPr>
            <w:r>
              <w:rPr>
                <w:lang w:val="en-GB"/>
              </w:rPr>
              <w:t>4.8</w:t>
            </w:r>
            <w:r w:rsidRPr="00EC3336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12.8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0D3057" w:rsidRPr="000D3057" w:rsidRDefault="000D3057" w:rsidP="00EC3336">
            <w:pPr>
              <w:spacing w:line="360" w:lineRule="auto"/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13.0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8.3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5.9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17.8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34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D3057" w:rsidRPr="000D3057" w:rsidTr="006F5149">
        <w:tc>
          <w:tcPr>
            <w:cnfStyle w:val="001000000000"/>
            <w:tcW w:w="2190" w:type="dxa"/>
          </w:tcPr>
          <w:p w:rsidR="000D3057" w:rsidRPr="000D3057" w:rsidRDefault="000D3057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IT</w:t>
            </w:r>
            <w:r w:rsidR="00EC3336" w:rsidRPr="00EC3336">
              <w:rPr>
                <w:lang w:val="en-GB"/>
              </w:rPr>
              <w:t xml:space="preserve"> [%]</w:t>
            </w:r>
          </w:p>
        </w:tc>
        <w:tc>
          <w:tcPr>
            <w:tcW w:w="1627" w:type="dxa"/>
          </w:tcPr>
          <w:p w:rsidR="000D3057" w:rsidRPr="000D3057" w:rsidRDefault="00EC3336" w:rsidP="00EC3336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>3</w:t>
            </w:r>
            <w:r w:rsidR="000D3057" w:rsidRPr="000D3057">
              <w:rPr>
                <w:lang w:val="en-GB"/>
              </w:rPr>
              <w:t>6.4</w:t>
            </w:r>
            <w:r w:rsidRPr="00EC3336">
              <w:rPr>
                <w:lang w:val="en-GB"/>
              </w:rPr>
              <w:t>%</w:t>
            </w:r>
          </w:p>
        </w:tc>
        <w:tc>
          <w:tcPr>
            <w:tcW w:w="1628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58.3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112" w:type="dxa"/>
          </w:tcPr>
          <w:p w:rsidR="000D3057" w:rsidRPr="000D3057" w:rsidRDefault="000D3057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 (P=0.059)</w:t>
            </w:r>
          </w:p>
        </w:tc>
        <w:tc>
          <w:tcPr>
            <w:tcW w:w="1559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47.8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43.5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0D3057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47.1</w:t>
            </w:r>
            <w:r w:rsidR="00EC3336" w:rsidRPr="00EC3336">
              <w:rPr>
                <w:lang w:val="en-GB"/>
              </w:rPr>
              <w:t>%</w:t>
            </w:r>
          </w:p>
        </w:tc>
        <w:tc>
          <w:tcPr>
            <w:tcW w:w="1701" w:type="dxa"/>
          </w:tcPr>
          <w:p w:rsidR="000D3057" w:rsidRPr="00EC3336" w:rsidRDefault="000D3057" w:rsidP="00EC333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75.6</w:t>
            </w:r>
            <w:r w:rsidR="00EC3336" w:rsidRPr="00EC3336">
              <w:rPr>
                <w:lang w:val="en-GB"/>
              </w:rPr>
              <w:t>%</w:t>
            </w:r>
            <w:r w:rsidR="00EC3336">
              <w:rPr>
                <w:vertAlign w:val="superscript"/>
                <w:lang w:val="en-GB"/>
              </w:rPr>
              <w:t>2,4,7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P=0.012</w:t>
            </w:r>
          </w:p>
        </w:tc>
      </w:tr>
      <w:tr w:rsidR="000D3057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0D3057" w:rsidRPr="000D3057" w:rsidRDefault="00481878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Fetuin A</w:t>
            </w:r>
            <w:r w:rsidR="00516B54">
              <w:rPr>
                <w:lang w:val="en-GB"/>
              </w:rPr>
              <w:t xml:space="preserve"> [</w:t>
            </w:r>
            <w:r w:rsidR="00C40977" w:rsidRPr="00C40977">
              <w:rPr>
                <w:lang w:val="en-GB"/>
              </w:rPr>
              <w:t>ng/ml</w:t>
            </w:r>
            <w:r w:rsidR="00516B54"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EC3336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37.5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(31.6-126.6)</w:t>
            </w:r>
          </w:p>
        </w:tc>
        <w:tc>
          <w:tcPr>
            <w:tcW w:w="1628" w:type="dxa"/>
          </w:tcPr>
          <w:p w:rsidR="00EC3336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33.2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(27.5-89.4)</w:t>
            </w:r>
          </w:p>
        </w:tc>
        <w:tc>
          <w:tcPr>
            <w:tcW w:w="1112" w:type="dxa"/>
          </w:tcPr>
          <w:p w:rsidR="000D3057" w:rsidRPr="0057173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P=0.018</w:t>
            </w:r>
          </w:p>
        </w:tc>
        <w:tc>
          <w:tcPr>
            <w:tcW w:w="1559" w:type="dxa"/>
          </w:tcPr>
          <w:p w:rsidR="00EC3336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70.6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(30.9-119.7)</w:t>
            </w:r>
          </w:p>
        </w:tc>
        <w:tc>
          <w:tcPr>
            <w:tcW w:w="1701" w:type="dxa"/>
          </w:tcPr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34.1 (28.5-92.5)</w:t>
            </w:r>
          </w:p>
        </w:tc>
        <w:tc>
          <w:tcPr>
            <w:tcW w:w="1701" w:type="dxa"/>
          </w:tcPr>
          <w:p w:rsidR="00EC3336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31.4 </w:t>
            </w:r>
          </w:p>
          <w:p w:rsidR="000D3057" w:rsidRPr="000D3057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(26.2-114.0)</w:t>
            </w:r>
          </w:p>
        </w:tc>
        <w:tc>
          <w:tcPr>
            <w:tcW w:w="1701" w:type="dxa"/>
          </w:tcPr>
          <w:p w:rsidR="00EC3336" w:rsidRDefault="000D3057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29.8</w:t>
            </w:r>
          </w:p>
          <w:p w:rsidR="000D3057" w:rsidRPr="000D3057" w:rsidRDefault="000D3057" w:rsidP="00EC3336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(25.5-37.5)</w:t>
            </w:r>
            <w:r w:rsidR="00EC3336">
              <w:rPr>
                <w:vertAlign w:val="superscript"/>
                <w:lang w:val="en-GB"/>
              </w:rPr>
              <w:t>2,4</w:t>
            </w:r>
          </w:p>
        </w:tc>
        <w:tc>
          <w:tcPr>
            <w:tcW w:w="1134" w:type="dxa"/>
          </w:tcPr>
          <w:p w:rsidR="000D3057" w:rsidRPr="00524174" w:rsidRDefault="000D3057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24174">
              <w:rPr>
                <w:b/>
                <w:color w:val="FF0000"/>
                <w:lang w:val="en-GB"/>
              </w:rPr>
              <w:t>P=0.002</w:t>
            </w:r>
          </w:p>
        </w:tc>
      </w:tr>
      <w:tr w:rsidR="00150BD6" w:rsidRPr="000D3057" w:rsidTr="006F5149">
        <w:tc>
          <w:tcPr>
            <w:cnfStyle w:val="001000000000"/>
            <w:tcW w:w="2190" w:type="dxa"/>
          </w:tcPr>
          <w:p w:rsidR="00150BD6" w:rsidRPr="000D3057" w:rsidRDefault="00150BD6" w:rsidP="0044663C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Osteocalcin [</w:t>
            </w:r>
            <w:r w:rsidRPr="00C40977">
              <w:rPr>
                <w:lang w:val="en-GB"/>
              </w:rPr>
              <w:t>ng/ml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9.1±6.0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8.2 (5.1-13.0)</w:t>
            </w:r>
          </w:p>
        </w:tc>
        <w:tc>
          <w:tcPr>
            <w:tcW w:w="1628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13.6±10.3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10.5 (5.0-23.1)</w:t>
            </w:r>
          </w:p>
        </w:tc>
        <w:tc>
          <w:tcPr>
            <w:tcW w:w="1112" w:type="dxa"/>
          </w:tcPr>
          <w:p w:rsidR="00150BD6" w:rsidRPr="00571734" w:rsidRDefault="00150BD6" w:rsidP="0044663C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P=0.05</w:t>
            </w:r>
          </w:p>
        </w:tc>
        <w:tc>
          <w:tcPr>
            <w:tcW w:w="1559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10.6±9.0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6.7 (4.3-19.1)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8.4±5.8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7.6 (4.3-11.9)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11.7±9.8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9.2 (4.5-17.9)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19.2±11.1</w:t>
            </w:r>
            <w:r>
              <w:rPr>
                <w:vertAlign w:val="superscript"/>
                <w:lang w:val="en-GB"/>
              </w:rPr>
              <w:t>3,4,9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22.9 (8.5-28.2)</w:t>
            </w:r>
          </w:p>
        </w:tc>
        <w:tc>
          <w:tcPr>
            <w:tcW w:w="1134" w:type="dxa"/>
          </w:tcPr>
          <w:p w:rsidR="00150BD6" w:rsidRPr="00571734" w:rsidRDefault="00150BD6" w:rsidP="0044663C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  <w:tr w:rsidR="00150BD6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150BD6" w:rsidRPr="000D3057" w:rsidRDefault="00150BD6" w:rsidP="0044663C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Osteopontin [n</w:t>
            </w:r>
            <w:r w:rsidRPr="00C40977">
              <w:rPr>
                <w:lang w:val="en-GB"/>
              </w:rPr>
              <w:t>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8.8 (7.2-37.8)</w:t>
            </w:r>
          </w:p>
        </w:tc>
        <w:tc>
          <w:tcPr>
            <w:tcW w:w="1628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9.3 (7.8-17.8)</w:t>
            </w:r>
          </w:p>
        </w:tc>
        <w:tc>
          <w:tcPr>
            <w:tcW w:w="1112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9.4 (6.7-20.9)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8.1 (7.4-16.1)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9.8 (8.1-25.2)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9.3 (8.0-13.8)</w:t>
            </w:r>
          </w:p>
        </w:tc>
        <w:tc>
          <w:tcPr>
            <w:tcW w:w="1134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150BD6" w:rsidRPr="000D3057" w:rsidTr="006F5149">
        <w:tc>
          <w:tcPr>
            <w:cnfStyle w:val="001000000000"/>
            <w:tcW w:w="2190" w:type="dxa"/>
          </w:tcPr>
          <w:p w:rsidR="00150BD6" w:rsidRPr="000D3057" w:rsidRDefault="00150BD6" w:rsidP="0044663C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Osteoprotegerin [pmol/l]</w:t>
            </w:r>
          </w:p>
        </w:tc>
        <w:tc>
          <w:tcPr>
            <w:tcW w:w="1627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7.6±5.5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5.7 (2.9-12.0)</w:t>
            </w:r>
          </w:p>
        </w:tc>
        <w:tc>
          <w:tcPr>
            <w:tcW w:w="1628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8.5±6.2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7.4 (3.5-12.2)</w:t>
            </w:r>
          </w:p>
        </w:tc>
        <w:tc>
          <w:tcPr>
            <w:tcW w:w="1112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7.5±6.9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7.2 (1.1-11.0)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5.8±4.6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5.2 (1.1-9.5)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8.2±6.0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6.3 (3.7-11.6)</w:t>
            </w:r>
          </w:p>
        </w:tc>
        <w:tc>
          <w:tcPr>
            <w:tcW w:w="1701" w:type="dxa"/>
          </w:tcPr>
          <w:p w:rsidR="00150BD6" w:rsidRPr="00484464" w:rsidRDefault="00150BD6" w:rsidP="0044663C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10.8±6.2</w:t>
            </w:r>
            <w:r>
              <w:rPr>
                <w:vertAlign w:val="superscript"/>
                <w:lang w:val="en-GB"/>
              </w:rPr>
              <w:t>2</w:t>
            </w:r>
          </w:p>
          <w:p w:rsidR="00150BD6" w:rsidRPr="000D3057" w:rsidRDefault="00150BD6" w:rsidP="0044663C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10.1 (6.1-14.4)</w:t>
            </w:r>
          </w:p>
        </w:tc>
        <w:tc>
          <w:tcPr>
            <w:tcW w:w="1134" w:type="dxa"/>
          </w:tcPr>
          <w:p w:rsidR="00150BD6" w:rsidRPr="00571734" w:rsidRDefault="00150BD6" w:rsidP="0044663C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P=0.005</w:t>
            </w:r>
          </w:p>
        </w:tc>
      </w:tr>
      <w:tr w:rsidR="00150BD6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150BD6" w:rsidRPr="000D3057" w:rsidRDefault="00150BD6" w:rsidP="0044663C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MGP</w:t>
            </w:r>
            <w:r>
              <w:rPr>
                <w:lang w:val="en-GB"/>
              </w:rPr>
              <w:t xml:space="preserve"> [</w:t>
            </w:r>
            <w:r w:rsidRPr="00967788">
              <w:rPr>
                <w:lang w:val="en-GB"/>
              </w:rPr>
              <w:t>ng/ml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92.9±28.5</w:t>
            </w:r>
          </w:p>
        </w:tc>
        <w:tc>
          <w:tcPr>
            <w:tcW w:w="1628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86.7±36.7</w:t>
            </w:r>
          </w:p>
        </w:tc>
        <w:tc>
          <w:tcPr>
            <w:tcW w:w="1112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77.1±43.5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83.1±33.9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89.5±32.1</w:t>
            </w:r>
          </w:p>
        </w:tc>
        <w:tc>
          <w:tcPr>
            <w:tcW w:w="1701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92.6±36.7</w:t>
            </w:r>
          </w:p>
        </w:tc>
        <w:tc>
          <w:tcPr>
            <w:tcW w:w="1134" w:type="dxa"/>
          </w:tcPr>
          <w:p w:rsidR="00150BD6" w:rsidRPr="000D3057" w:rsidRDefault="00150BD6" w:rsidP="0044663C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B7C50" w:rsidRPr="000D3057" w:rsidTr="006F5149">
        <w:tc>
          <w:tcPr>
            <w:cnfStyle w:val="001000000000"/>
            <w:tcW w:w="2190" w:type="dxa"/>
          </w:tcPr>
          <w:p w:rsidR="00150BD6" w:rsidRPr="000D3057" w:rsidRDefault="00150BD6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ABCG1</w:t>
            </w:r>
            <w:r>
              <w:rPr>
                <w:lang w:val="en-GB"/>
              </w:rPr>
              <w:t xml:space="preserve"> [</w:t>
            </w:r>
            <w:r w:rsidRPr="00C40977">
              <w:rPr>
                <w:lang w:val="en-GB"/>
              </w:rPr>
              <w:t>ng/ml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2.25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(0.98-2.58)</w:t>
            </w:r>
          </w:p>
        </w:tc>
        <w:tc>
          <w:tcPr>
            <w:tcW w:w="1628" w:type="dxa"/>
          </w:tcPr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1.93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(0.72-2.43)</w:t>
            </w:r>
          </w:p>
        </w:tc>
        <w:tc>
          <w:tcPr>
            <w:tcW w:w="1112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1.94 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(1.64-2.34)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1.86 (0.59-2.36)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2.19 (0.89-2.63)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1.84 (0.46-2.49)</w:t>
            </w:r>
          </w:p>
        </w:tc>
        <w:tc>
          <w:tcPr>
            <w:tcW w:w="1134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B7C50" w:rsidRPr="000B7C50" w:rsidTr="006F5149">
        <w:trPr>
          <w:cnfStyle w:val="000000100000"/>
        </w:trPr>
        <w:tc>
          <w:tcPr>
            <w:cnfStyle w:val="001000000000"/>
            <w:tcW w:w="2190" w:type="dxa"/>
          </w:tcPr>
          <w:p w:rsidR="000B7C50" w:rsidRPr="000B7C50" w:rsidRDefault="000B7C50" w:rsidP="000B7C50">
            <w:pPr>
              <w:ind w:left="0" w:firstLine="0"/>
              <w:rPr>
                <w:lang w:val="en-GB"/>
              </w:rPr>
            </w:pPr>
            <w:r w:rsidRPr="000B7C50">
              <w:rPr>
                <w:lang w:val="en-GB"/>
              </w:rPr>
              <w:t>ABCA1 [ng/ml]</w:t>
            </w:r>
          </w:p>
        </w:tc>
        <w:tc>
          <w:tcPr>
            <w:tcW w:w="1627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 xml:space="preserve">0.70 </w:t>
            </w:r>
          </w:p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(0.62-0.75)</w:t>
            </w:r>
          </w:p>
        </w:tc>
        <w:tc>
          <w:tcPr>
            <w:tcW w:w="1628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0.60</w:t>
            </w:r>
          </w:p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 xml:space="preserve"> (0.44-0.74)</w:t>
            </w:r>
          </w:p>
        </w:tc>
        <w:tc>
          <w:tcPr>
            <w:tcW w:w="1112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NS (P=0.079)</w:t>
            </w:r>
          </w:p>
        </w:tc>
        <w:tc>
          <w:tcPr>
            <w:tcW w:w="1559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 xml:space="preserve">0.71 </w:t>
            </w:r>
          </w:p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(0.55-0.88)</w:t>
            </w:r>
          </w:p>
        </w:tc>
        <w:tc>
          <w:tcPr>
            <w:tcW w:w="1701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0.51 (0.41-0.71)</w:t>
            </w:r>
          </w:p>
        </w:tc>
        <w:tc>
          <w:tcPr>
            <w:tcW w:w="1701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0.59 (0.42-1.02)</w:t>
            </w:r>
          </w:p>
        </w:tc>
        <w:tc>
          <w:tcPr>
            <w:tcW w:w="1701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0.58 (0.30-0.71)</w:t>
            </w:r>
          </w:p>
        </w:tc>
        <w:tc>
          <w:tcPr>
            <w:tcW w:w="1134" w:type="dxa"/>
          </w:tcPr>
          <w:p w:rsidR="000B7C50" w:rsidRPr="00772A2B" w:rsidRDefault="000B7C50" w:rsidP="000B7C50">
            <w:pPr>
              <w:ind w:left="0" w:firstLine="0"/>
              <w:cnfStyle w:val="000000100000"/>
              <w:rPr>
                <w:bCs/>
                <w:lang w:val="en-GB"/>
              </w:rPr>
            </w:pPr>
            <w:r w:rsidRPr="00772A2B">
              <w:rPr>
                <w:bCs/>
                <w:lang w:val="en-GB"/>
              </w:rPr>
              <w:t>NS (P=0.054)</w:t>
            </w:r>
          </w:p>
        </w:tc>
      </w:tr>
      <w:tr w:rsidR="000B7C50" w:rsidRPr="000D3057" w:rsidTr="006F5149">
        <w:trPr>
          <w:trHeight w:val="802"/>
        </w:trPr>
        <w:tc>
          <w:tcPr>
            <w:cnfStyle w:val="001000000000"/>
            <w:tcW w:w="2190" w:type="dxa"/>
          </w:tcPr>
          <w:p w:rsidR="00150BD6" w:rsidRPr="000D3057" w:rsidRDefault="00150BD6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MMP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2</w:t>
            </w:r>
            <w:r>
              <w:rPr>
                <w:lang w:val="en-GB"/>
              </w:rPr>
              <w:t xml:space="preserve"> [</w:t>
            </w:r>
            <w:r w:rsidRPr="00C40977">
              <w:rPr>
                <w:lang w:val="en-GB"/>
              </w:rPr>
              <w:t>ng/ml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94.8 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(54.2-166.3)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113.1±75.0</w:t>
            </w:r>
          </w:p>
        </w:tc>
        <w:tc>
          <w:tcPr>
            <w:tcW w:w="1628" w:type="dxa"/>
          </w:tcPr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129.9 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(73.4-219.3)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166.0±129.9</w:t>
            </w:r>
          </w:p>
        </w:tc>
        <w:tc>
          <w:tcPr>
            <w:tcW w:w="1112" w:type="dxa"/>
          </w:tcPr>
          <w:p w:rsidR="00150BD6" w:rsidRPr="00571734" w:rsidRDefault="00150BD6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P=0.045</w:t>
            </w:r>
          </w:p>
        </w:tc>
        <w:tc>
          <w:tcPr>
            <w:tcW w:w="1559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206.9±142.7</w:t>
            </w:r>
          </w:p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166.9 </w:t>
            </w:r>
          </w:p>
          <w:p w:rsidR="00150BD6" w:rsidRPr="00EC3336" w:rsidRDefault="00150BD6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(86.4-304.5)</w:t>
            </w:r>
            <w:r>
              <w:rPr>
                <w:vertAlign w:val="superscript"/>
                <w:lang w:val="en-GB"/>
              </w:rPr>
              <w:t>1</w:t>
            </w:r>
          </w:p>
        </w:tc>
        <w:tc>
          <w:tcPr>
            <w:tcW w:w="1701" w:type="dxa"/>
          </w:tcPr>
          <w:p w:rsidR="00762D96" w:rsidRPr="000D3057" w:rsidRDefault="00762D96" w:rsidP="00762D9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202.5±152.3</w:t>
            </w:r>
          </w:p>
          <w:p w:rsidR="00762D96" w:rsidRDefault="00762D96" w:rsidP="00762D96">
            <w:pPr>
              <w:ind w:left="0" w:firstLine="0"/>
              <w:cnfStyle w:val="000000000000"/>
              <w:rPr>
                <w:lang w:val="en-GB"/>
              </w:rPr>
            </w:pPr>
            <w:r>
              <w:rPr>
                <w:lang w:val="en-GB"/>
              </w:rPr>
              <w:t xml:space="preserve">156.1 </w:t>
            </w:r>
          </w:p>
          <w:p w:rsidR="00150BD6" w:rsidRPr="000D3057" w:rsidRDefault="00762D96" w:rsidP="00762D96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(105.7-274.2)</w:t>
            </w:r>
            <w:r w:rsidRPr="003324E8">
              <w:rPr>
                <w:vertAlign w:val="superscript"/>
              </w:rPr>
              <w:t xml:space="preserve"> 1</w:t>
            </w:r>
          </w:p>
        </w:tc>
        <w:tc>
          <w:tcPr>
            <w:tcW w:w="1701" w:type="dxa"/>
          </w:tcPr>
          <w:p w:rsidR="00762D96" w:rsidRPr="00762D96" w:rsidRDefault="00762D96" w:rsidP="00762D96">
            <w:pPr>
              <w:ind w:left="0" w:firstLine="0"/>
              <w:cnfStyle w:val="000000000000"/>
              <w:rPr>
                <w:lang w:val="en-GB"/>
              </w:rPr>
            </w:pPr>
            <w:r w:rsidRPr="00762D96">
              <w:rPr>
                <w:lang w:val="en-GB"/>
              </w:rPr>
              <w:t>160.6±130.0</w:t>
            </w:r>
          </w:p>
          <w:p w:rsidR="00762D96" w:rsidRPr="00762D96" w:rsidRDefault="00762D96" w:rsidP="00762D96">
            <w:pPr>
              <w:ind w:left="0" w:firstLine="0"/>
              <w:cnfStyle w:val="000000000000"/>
              <w:rPr>
                <w:lang w:val="en-GB"/>
              </w:rPr>
            </w:pPr>
            <w:r w:rsidRPr="00762D96">
              <w:rPr>
                <w:lang w:val="en-GB"/>
              </w:rPr>
              <w:t xml:space="preserve">136.5 </w:t>
            </w:r>
          </w:p>
          <w:p w:rsidR="00150BD6" w:rsidRPr="000D3057" w:rsidRDefault="00762D96" w:rsidP="000D3057">
            <w:pPr>
              <w:ind w:left="0" w:firstLine="0"/>
              <w:cnfStyle w:val="000000000000"/>
              <w:rPr>
                <w:lang w:val="en-GB"/>
              </w:rPr>
            </w:pPr>
            <w:r w:rsidRPr="00762D96">
              <w:rPr>
                <w:lang w:val="en-GB"/>
              </w:rPr>
              <w:t>(70.6-225.1)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130.7±105.8</w:t>
            </w:r>
          </w:p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103.4 </w:t>
            </w:r>
          </w:p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(63.4-160.1)</w:t>
            </w:r>
          </w:p>
        </w:tc>
        <w:tc>
          <w:tcPr>
            <w:tcW w:w="1134" w:type="dxa"/>
          </w:tcPr>
          <w:p w:rsidR="00150BD6" w:rsidRPr="00571734" w:rsidRDefault="00150BD6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P=0.008</w:t>
            </w:r>
          </w:p>
        </w:tc>
      </w:tr>
      <w:tr w:rsidR="000B7C50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150BD6" w:rsidRPr="000D3057" w:rsidRDefault="00150BD6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MMP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9</w:t>
            </w:r>
            <w:r>
              <w:rPr>
                <w:lang w:val="en-GB"/>
              </w:rPr>
              <w:t xml:space="preserve"> [</w:t>
            </w:r>
            <w:r w:rsidRPr="00C40977">
              <w:rPr>
                <w:lang w:val="en-GB"/>
              </w:rPr>
              <w:t>ng/ml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21.5±6.4</w:t>
            </w:r>
          </w:p>
        </w:tc>
        <w:tc>
          <w:tcPr>
            <w:tcW w:w="1628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22.5±7.1</w:t>
            </w:r>
          </w:p>
        </w:tc>
        <w:tc>
          <w:tcPr>
            <w:tcW w:w="1112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20.1±7.4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21.9±6.2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22.7±8.0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23.9±6.9</w:t>
            </w:r>
          </w:p>
        </w:tc>
        <w:tc>
          <w:tcPr>
            <w:tcW w:w="1134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B7C50" w:rsidRPr="000D3057" w:rsidTr="006F5149">
        <w:tc>
          <w:tcPr>
            <w:cnfStyle w:val="001000000000"/>
            <w:tcW w:w="2190" w:type="dxa"/>
          </w:tcPr>
          <w:p w:rsidR="00150BD6" w:rsidRPr="000D3057" w:rsidRDefault="00150BD6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TIMP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1</w:t>
            </w:r>
            <w:r>
              <w:rPr>
                <w:lang w:val="en-GB"/>
              </w:rPr>
              <w:t xml:space="preserve"> [n</w:t>
            </w:r>
            <w:r w:rsidRPr="00C40977">
              <w:rPr>
                <w:lang w:val="en-GB"/>
              </w:rPr>
              <w:t>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21.8±3.7</w:t>
            </w:r>
          </w:p>
        </w:tc>
        <w:tc>
          <w:tcPr>
            <w:tcW w:w="1628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21.4±2.4</w:t>
            </w:r>
          </w:p>
        </w:tc>
        <w:tc>
          <w:tcPr>
            <w:tcW w:w="1112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19.8±3.5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21.8±2.2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21.7±1.9</w:t>
            </w:r>
          </w:p>
        </w:tc>
        <w:tc>
          <w:tcPr>
            <w:tcW w:w="1701" w:type="dxa"/>
          </w:tcPr>
          <w:p w:rsidR="00150BD6" w:rsidRPr="00EC3336" w:rsidRDefault="00150BD6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21.9±1.5</w:t>
            </w:r>
            <w:r>
              <w:rPr>
                <w:vertAlign w:val="superscript"/>
                <w:lang w:val="en-GB"/>
              </w:rPr>
              <w:t>4</w:t>
            </w:r>
          </w:p>
        </w:tc>
        <w:tc>
          <w:tcPr>
            <w:tcW w:w="1134" w:type="dxa"/>
          </w:tcPr>
          <w:p w:rsidR="00150BD6" w:rsidRPr="00571734" w:rsidRDefault="00150BD6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P=0.048</w:t>
            </w:r>
          </w:p>
        </w:tc>
      </w:tr>
      <w:tr w:rsidR="000B7C50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150BD6" w:rsidRPr="000D3057" w:rsidRDefault="00150BD6" w:rsidP="000D305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TIMP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2</w:t>
            </w:r>
            <w:r>
              <w:rPr>
                <w:lang w:val="en-GB"/>
              </w:rPr>
              <w:t xml:space="preserve"> [n</w:t>
            </w:r>
            <w:r w:rsidRPr="00C40977">
              <w:rPr>
                <w:lang w:val="en-GB"/>
              </w:rPr>
              <w:t>g/ml</w:t>
            </w:r>
            <w:r>
              <w:rPr>
                <w:lang w:val="en-GB"/>
              </w:rPr>
              <w:t>]</w:t>
            </w:r>
          </w:p>
        </w:tc>
        <w:tc>
          <w:tcPr>
            <w:tcW w:w="1627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22.1±5.1</w:t>
            </w:r>
          </w:p>
        </w:tc>
        <w:tc>
          <w:tcPr>
            <w:tcW w:w="1628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25.4±7.0</w:t>
            </w:r>
          </w:p>
        </w:tc>
        <w:tc>
          <w:tcPr>
            <w:tcW w:w="1112" w:type="dxa"/>
          </w:tcPr>
          <w:p w:rsidR="00150BD6" w:rsidRPr="00571734" w:rsidRDefault="00150BD6" w:rsidP="000D3057">
            <w:pPr>
              <w:ind w:left="0" w:firstLine="0"/>
              <w:cnfStyle w:val="0000001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P=0.005</w:t>
            </w:r>
          </w:p>
        </w:tc>
        <w:tc>
          <w:tcPr>
            <w:tcW w:w="1559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23.5±6.4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23.9±5.5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25.3±6.5</w:t>
            </w:r>
          </w:p>
        </w:tc>
        <w:tc>
          <w:tcPr>
            <w:tcW w:w="1701" w:type="dxa"/>
          </w:tcPr>
          <w:p w:rsidR="00150BD6" w:rsidRPr="00EC3336" w:rsidRDefault="00150BD6" w:rsidP="000D3057">
            <w:pPr>
              <w:ind w:left="0" w:firstLine="0"/>
              <w:cnfStyle w:val="0000001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27.3±8.0</w:t>
            </w:r>
            <w:r>
              <w:rPr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</w:tcPr>
          <w:p w:rsidR="00150BD6" w:rsidRPr="00571734" w:rsidRDefault="00150BD6" w:rsidP="000D3057">
            <w:pPr>
              <w:ind w:left="0" w:firstLine="0"/>
              <w:cnfStyle w:val="0000001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P=0.003</w:t>
            </w:r>
          </w:p>
        </w:tc>
      </w:tr>
      <w:tr w:rsidR="000B7C50" w:rsidRPr="000D3057" w:rsidTr="006F5149">
        <w:tc>
          <w:tcPr>
            <w:cnfStyle w:val="001000000000"/>
            <w:tcW w:w="2190" w:type="dxa"/>
          </w:tcPr>
          <w:p w:rsidR="00150BD6" w:rsidRPr="000D3057" w:rsidRDefault="00150BD6" w:rsidP="00C4097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MMP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2/TIMP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2</w:t>
            </w:r>
          </w:p>
        </w:tc>
        <w:tc>
          <w:tcPr>
            <w:tcW w:w="1627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4.5 (2.5-7.9)</w:t>
            </w:r>
          </w:p>
        </w:tc>
        <w:tc>
          <w:tcPr>
            <w:tcW w:w="1628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6.1 (3.0-11.4)</w:t>
            </w:r>
          </w:p>
        </w:tc>
        <w:tc>
          <w:tcPr>
            <w:tcW w:w="1112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NS (P=0.056)</w:t>
            </w:r>
          </w:p>
        </w:tc>
        <w:tc>
          <w:tcPr>
            <w:tcW w:w="1559" w:type="dxa"/>
          </w:tcPr>
          <w:p w:rsidR="00150BD6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11.0 </w:t>
            </w:r>
          </w:p>
          <w:p w:rsidR="00150BD6" w:rsidRPr="00EC3336" w:rsidRDefault="00150BD6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(5.7-17.9)</w:t>
            </w:r>
            <w:r>
              <w:rPr>
                <w:vertAlign w:val="superscript"/>
                <w:lang w:val="en-GB"/>
              </w:rPr>
              <w:t>2</w:t>
            </w:r>
          </w:p>
        </w:tc>
        <w:tc>
          <w:tcPr>
            <w:tcW w:w="1701" w:type="dxa"/>
          </w:tcPr>
          <w:p w:rsidR="00150BD6" w:rsidRPr="000D3057" w:rsidRDefault="003846F0" w:rsidP="003846F0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7.4 (4.4-14.7)</w:t>
            </w:r>
          </w:p>
        </w:tc>
        <w:tc>
          <w:tcPr>
            <w:tcW w:w="1701" w:type="dxa"/>
          </w:tcPr>
          <w:p w:rsidR="00150BD6" w:rsidRPr="000D3057" w:rsidRDefault="003846F0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6.3 (3.3-11.4)</w:t>
            </w:r>
          </w:p>
        </w:tc>
        <w:tc>
          <w:tcPr>
            <w:tcW w:w="1701" w:type="dxa"/>
          </w:tcPr>
          <w:p w:rsidR="00150BD6" w:rsidRPr="00EC3336" w:rsidRDefault="00150BD6" w:rsidP="000D3057">
            <w:pPr>
              <w:ind w:left="0" w:firstLine="0"/>
              <w:cnfStyle w:val="000000000000"/>
              <w:rPr>
                <w:vertAlign w:val="superscript"/>
                <w:lang w:val="en-GB"/>
              </w:rPr>
            </w:pPr>
            <w:r w:rsidRPr="000D3057">
              <w:rPr>
                <w:lang w:val="en-GB"/>
              </w:rPr>
              <w:t>3.8 (2.0-8.4)</w:t>
            </w:r>
            <w:r>
              <w:rPr>
                <w:vertAlign w:val="superscript"/>
                <w:lang w:val="en-GB"/>
              </w:rPr>
              <w:t>5</w:t>
            </w:r>
          </w:p>
        </w:tc>
        <w:tc>
          <w:tcPr>
            <w:tcW w:w="1134" w:type="dxa"/>
          </w:tcPr>
          <w:p w:rsidR="00150BD6" w:rsidRPr="00571734" w:rsidRDefault="00150BD6" w:rsidP="000D3057">
            <w:pPr>
              <w:ind w:left="0" w:firstLine="0"/>
              <w:cnfStyle w:val="000000000000"/>
              <w:rPr>
                <w:b/>
                <w:color w:val="FF0000"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P=0.001</w:t>
            </w:r>
          </w:p>
        </w:tc>
      </w:tr>
      <w:tr w:rsidR="000B7C50" w:rsidRPr="000D3057" w:rsidTr="006F5149">
        <w:trPr>
          <w:cnfStyle w:val="000000100000"/>
        </w:trPr>
        <w:tc>
          <w:tcPr>
            <w:cnfStyle w:val="001000000000"/>
            <w:tcW w:w="2190" w:type="dxa"/>
          </w:tcPr>
          <w:p w:rsidR="00150BD6" w:rsidRPr="000D3057" w:rsidRDefault="00150BD6" w:rsidP="00C40977">
            <w:pPr>
              <w:ind w:left="0" w:firstLine="0"/>
              <w:rPr>
                <w:lang w:val="en-GB"/>
              </w:rPr>
            </w:pPr>
            <w:r w:rsidRPr="000D3057">
              <w:rPr>
                <w:lang w:val="en-GB"/>
              </w:rPr>
              <w:t>MMP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9/TIMP</w:t>
            </w:r>
            <w:r>
              <w:rPr>
                <w:lang w:val="en-GB"/>
              </w:rPr>
              <w:t>-</w:t>
            </w:r>
            <w:r w:rsidRPr="000D3057">
              <w:rPr>
                <w:lang w:val="en-GB"/>
              </w:rPr>
              <w:t>1</w:t>
            </w:r>
          </w:p>
        </w:tc>
        <w:tc>
          <w:tcPr>
            <w:tcW w:w="1627" w:type="dxa"/>
          </w:tcPr>
          <w:p w:rsidR="00150BD6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1.09 </w:t>
            </w:r>
          </w:p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(0.65-1.28)</w:t>
            </w:r>
          </w:p>
        </w:tc>
        <w:tc>
          <w:tcPr>
            <w:tcW w:w="1628" w:type="dxa"/>
          </w:tcPr>
          <w:p w:rsidR="00150BD6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 xml:space="preserve">1.15 </w:t>
            </w:r>
          </w:p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(0.75-1.37)</w:t>
            </w:r>
          </w:p>
        </w:tc>
        <w:tc>
          <w:tcPr>
            <w:tcW w:w="1112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  <w:tc>
          <w:tcPr>
            <w:tcW w:w="1559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1.16±0.56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1.17±0.71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1.08±0.41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1.11±0.37</w:t>
            </w:r>
          </w:p>
        </w:tc>
        <w:tc>
          <w:tcPr>
            <w:tcW w:w="1134" w:type="dxa"/>
          </w:tcPr>
          <w:p w:rsidR="00150BD6" w:rsidRPr="000D3057" w:rsidRDefault="00150BD6" w:rsidP="000D3057">
            <w:pPr>
              <w:ind w:left="0" w:firstLine="0"/>
              <w:cnfStyle w:val="000000100000"/>
              <w:rPr>
                <w:lang w:val="en-GB"/>
              </w:rPr>
            </w:pPr>
            <w:r w:rsidRPr="000D3057">
              <w:rPr>
                <w:lang w:val="en-GB"/>
              </w:rPr>
              <w:t>NS</w:t>
            </w:r>
          </w:p>
        </w:tc>
      </w:tr>
      <w:tr w:rsidR="000B7C50" w:rsidRPr="000D3057" w:rsidTr="006F5149">
        <w:tc>
          <w:tcPr>
            <w:cnfStyle w:val="001000000000"/>
            <w:tcW w:w="2190" w:type="dxa"/>
          </w:tcPr>
          <w:p w:rsidR="00150BD6" w:rsidRPr="000D3057" w:rsidRDefault="00150BD6" w:rsidP="000D3057">
            <w:pPr>
              <w:ind w:left="0" w:firstLine="0"/>
              <w:rPr>
                <w:lang w:val="en-GB"/>
              </w:rPr>
            </w:pPr>
            <w:r>
              <w:rPr>
                <w:lang w:val="en-GB"/>
              </w:rPr>
              <w:t>Renalase [ng/ml]</w:t>
            </w:r>
          </w:p>
        </w:tc>
        <w:tc>
          <w:tcPr>
            <w:tcW w:w="1627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251.0±157.0</w:t>
            </w:r>
          </w:p>
        </w:tc>
        <w:tc>
          <w:tcPr>
            <w:tcW w:w="1628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316.1±155.3</w:t>
            </w:r>
          </w:p>
        </w:tc>
        <w:tc>
          <w:tcPr>
            <w:tcW w:w="1112" w:type="dxa"/>
          </w:tcPr>
          <w:p w:rsidR="00150BD6" w:rsidRPr="00571734" w:rsidRDefault="00150BD6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P=0.026</w:t>
            </w:r>
          </w:p>
        </w:tc>
        <w:tc>
          <w:tcPr>
            <w:tcW w:w="1559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354.5±181.6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235.3±152.3</w:t>
            </w:r>
          </w:p>
        </w:tc>
        <w:tc>
          <w:tcPr>
            <w:tcW w:w="1701" w:type="dxa"/>
          </w:tcPr>
          <w:p w:rsidR="00150BD6" w:rsidRPr="000D3057" w:rsidRDefault="00150BD6" w:rsidP="000D3057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279.4±162.2</w:t>
            </w:r>
          </w:p>
        </w:tc>
        <w:tc>
          <w:tcPr>
            <w:tcW w:w="1701" w:type="dxa"/>
          </w:tcPr>
          <w:p w:rsidR="00150BD6" w:rsidRPr="000D3057" w:rsidRDefault="00150BD6" w:rsidP="00484464">
            <w:pPr>
              <w:ind w:left="0" w:firstLine="0"/>
              <w:cnfStyle w:val="000000000000"/>
              <w:rPr>
                <w:lang w:val="en-GB"/>
              </w:rPr>
            </w:pPr>
            <w:r w:rsidRPr="000D3057">
              <w:rPr>
                <w:lang w:val="en-GB"/>
              </w:rPr>
              <w:t>369.0±110.5</w:t>
            </w:r>
            <w:r>
              <w:rPr>
                <w:vertAlign w:val="superscript"/>
                <w:lang w:val="en-GB"/>
              </w:rPr>
              <w:t>2,5</w:t>
            </w:r>
          </w:p>
        </w:tc>
        <w:tc>
          <w:tcPr>
            <w:tcW w:w="1134" w:type="dxa"/>
          </w:tcPr>
          <w:p w:rsidR="00150BD6" w:rsidRPr="00571734" w:rsidRDefault="00150BD6" w:rsidP="000D3057">
            <w:pPr>
              <w:ind w:left="0" w:firstLine="0"/>
              <w:cnfStyle w:val="000000000000"/>
              <w:rPr>
                <w:b/>
                <w:lang w:val="en-GB"/>
              </w:rPr>
            </w:pPr>
            <w:r w:rsidRPr="00571734">
              <w:rPr>
                <w:b/>
                <w:color w:val="FF0000"/>
                <w:lang w:val="en-GB"/>
              </w:rPr>
              <w:t>P&lt;0.0001</w:t>
            </w:r>
          </w:p>
        </w:tc>
      </w:tr>
    </w:tbl>
    <w:p w:rsidR="009F1C70" w:rsidRDefault="009F1C70" w:rsidP="009F1C70"/>
    <w:p w:rsidR="009F1C70" w:rsidRPr="008C0CBC" w:rsidRDefault="003324E8" w:rsidP="009F1C70">
      <w:pPr>
        <w:rPr>
          <w:vertAlign w:val="superscript"/>
          <w:lang w:val="en-US"/>
        </w:rPr>
      </w:pPr>
      <w:r w:rsidRPr="008C0CBC">
        <w:rPr>
          <w:vertAlign w:val="superscript"/>
          <w:lang w:val="en-US"/>
        </w:rPr>
        <w:t>1</w:t>
      </w:r>
      <w:r w:rsidR="009F1C70" w:rsidRPr="008C0CBC">
        <w:rPr>
          <w:lang w:val="en-US"/>
        </w:rPr>
        <w:t xml:space="preserve">vs </w:t>
      </w:r>
      <w:r w:rsidR="008C0CBC" w:rsidRPr="008C0CBC">
        <w:rPr>
          <w:lang w:val="en-US"/>
        </w:rPr>
        <w:t>control</w:t>
      </w:r>
      <w:r w:rsidR="009F1C70" w:rsidRPr="008C0CBC">
        <w:rPr>
          <w:lang w:val="en-US"/>
        </w:rPr>
        <w:t xml:space="preserve">, p&lt;0.05; </w:t>
      </w:r>
      <w:r w:rsidRPr="008C0CBC">
        <w:rPr>
          <w:vertAlign w:val="superscript"/>
          <w:lang w:val="en-US"/>
        </w:rPr>
        <w:t>2</w:t>
      </w:r>
      <w:r w:rsidR="009F1C70" w:rsidRPr="008C0CBC">
        <w:rPr>
          <w:lang w:val="en-US"/>
        </w:rPr>
        <w:t xml:space="preserve">vs </w:t>
      </w:r>
      <w:r w:rsidR="008C0CBC" w:rsidRPr="008C0CBC">
        <w:rPr>
          <w:lang w:val="en-US"/>
        </w:rPr>
        <w:t>control</w:t>
      </w:r>
      <w:r w:rsidR="009F1C70" w:rsidRPr="008C0CBC">
        <w:rPr>
          <w:lang w:val="en-US"/>
        </w:rPr>
        <w:t xml:space="preserve">, p&lt;0.01; </w:t>
      </w:r>
      <w:r w:rsidRPr="008C0CBC">
        <w:rPr>
          <w:vertAlign w:val="superscript"/>
          <w:lang w:val="en-US"/>
        </w:rPr>
        <w:t>3</w:t>
      </w:r>
      <w:r w:rsidR="009F1C70" w:rsidRPr="008C0CBC">
        <w:rPr>
          <w:lang w:val="en-US"/>
        </w:rPr>
        <w:t xml:space="preserve">vs </w:t>
      </w:r>
      <w:r w:rsidR="008C0CBC" w:rsidRPr="008C0CBC">
        <w:rPr>
          <w:lang w:val="en-US"/>
        </w:rPr>
        <w:t>control</w:t>
      </w:r>
      <w:r w:rsidR="009F1C70" w:rsidRPr="008C0CBC">
        <w:rPr>
          <w:lang w:val="en-US"/>
        </w:rPr>
        <w:t>, p&lt;0.001</w:t>
      </w:r>
    </w:p>
    <w:p w:rsidR="00481878" w:rsidRPr="0038499E" w:rsidRDefault="003324E8">
      <w:pPr>
        <w:rPr>
          <w:lang w:val="en-US"/>
        </w:rPr>
      </w:pPr>
      <w:r w:rsidRPr="0038499E">
        <w:rPr>
          <w:vertAlign w:val="superscript"/>
          <w:lang w:val="en-US"/>
        </w:rPr>
        <w:lastRenderedPageBreak/>
        <w:t>4</w:t>
      </w:r>
      <w:r w:rsidR="009F1C70" w:rsidRPr="0038499E">
        <w:rPr>
          <w:lang w:val="en-US"/>
        </w:rPr>
        <w:t>vs sta</w:t>
      </w:r>
      <w:r w:rsidR="0038499E" w:rsidRPr="0038499E">
        <w:rPr>
          <w:lang w:val="en-US"/>
        </w:rPr>
        <w:t>ge</w:t>
      </w:r>
      <w:r w:rsidR="009F1C70" w:rsidRPr="0038499E">
        <w:rPr>
          <w:lang w:val="en-US"/>
        </w:rPr>
        <w:t xml:space="preserve"> I-II, p&lt;0.05; </w:t>
      </w:r>
      <w:r w:rsidRPr="0038499E">
        <w:rPr>
          <w:vertAlign w:val="superscript"/>
          <w:lang w:val="en-US"/>
        </w:rPr>
        <w:t>5</w:t>
      </w:r>
      <w:r w:rsidR="009F1C70" w:rsidRPr="0038499E">
        <w:rPr>
          <w:lang w:val="en-US"/>
        </w:rPr>
        <w:t xml:space="preserve">vs </w:t>
      </w:r>
      <w:r w:rsidR="0038499E" w:rsidRPr="0038499E">
        <w:rPr>
          <w:lang w:val="en-US"/>
        </w:rPr>
        <w:t xml:space="preserve">stage </w:t>
      </w:r>
      <w:r w:rsidR="009F1C70" w:rsidRPr="0038499E">
        <w:rPr>
          <w:lang w:val="en-US"/>
        </w:rPr>
        <w:t xml:space="preserve">I-II, p&lt;0.01; </w:t>
      </w:r>
      <w:r w:rsidRPr="0038499E">
        <w:rPr>
          <w:vertAlign w:val="superscript"/>
          <w:lang w:val="en-US"/>
        </w:rPr>
        <w:t>6</w:t>
      </w:r>
      <w:r w:rsidR="009F1C70" w:rsidRPr="0038499E">
        <w:rPr>
          <w:lang w:val="en-US"/>
        </w:rPr>
        <w:t xml:space="preserve">vs </w:t>
      </w:r>
      <w:r w:rsidR="0038499E" w:rsidRPr="0038499E">
        <w:rPr>
          <w:lang w:val="en-US"/>
        </w:rPr>
        <w:t xml:space="preserve">stage </w:t>
      </w:r>
      <w:r w:rsidR="009F1C70" w:rsidRPr="0038499E">
        <w:rPr>
          <w:lang w:val="en-US"/>
        </w:rPr>
        <w:t>I-II, P&lt;0.001</w:t>
      </w:r>
    </w:p>
    <w:p w:rsidR="00481878" w:rsidRPr="0038499E" w:rsidRDefault="003324E8">
      <w:pPr>
        <w:rPr>
          <w:vertAlign w:val="superscript"/>
          <w:lang w:val="en-US"/>
        </w:rPr>
      </w:pPr>
      <w:r w:rsidRPr="0038499E">
        <w:rPr>
          <w:vertAlign w:val="superscript"/>
          <w:lang w:val="en-US"/>
        </w:rPr>
        <w:t>7</w:t>
      </w:r>
      <w:r w:rsidR="009F1C70" w:rsidRPr="0038499E">
        <w:rPr>
          <w:lang w:val="en-US"/>
        </w:rPr>
        <w:t xml:space="preserve">vs </w:t>
      </w:r>
      <w:r w:rsidR="0038499E" w:rsidRPr="0038499E">
        <w:rPr>
          <w:lang w:val="en-US"/>
        </w:rPr>
        <w:t xml:space="preserve">stage </w:t>
      </w:r>
      <w:r w:rsidR="009F1C70" w:rsidRPr="0038499E">
        <w:rPr>
          <w:lang w:val="en-US"/>
        </w:rPr>
        <w:t xml:space="preserve">III, p&lt;0.05; </w:t>
      </w:r>
      <w:r w:rsidRPr="0038499E">
        <w:rPr>
          <w:vertAlign w:val="superscript"/>
          <w:lang w:val="en-US"/>
        </w:rPr>
        <w:t>8</w:t>
      </w:r>
      <w:r w:rsidR="009F1C70" w:rsidRPr="0038499E">
        <w:rPr>
          <w:lang w:val="en-US"/>
        </w:rPr>
        <w:t xml:space="preserve">vs </w:t>
      </w:r>
      <w:r w:rsidR="0038499E" w:rsidRPr="0038499E">
        <w:rPr>
          <w:lang w:val="en-US"/>
        </w:rPr>
        <w:t xml:space="preserve">stage </w:t>
      </w:r>
      <w:r w:rsidR="009F1C70" w:rsidRPr="0038499E">
        <w:rPr>
          <w:lang w:val="en-US"/>
        </w:rPr>
        <w:t xml:space="preserve">III, p&lt;0.01; </w:t>
      </w:r>
      <w:r w:rsidRPr="0038499E">
        <w:rPr>
          <w:vertAlign w:val="superscript"/>
          <w:lang w:val="en-US"/>
        </w:rPr>
        <w:t>9</w:t>
      </w:r>
      <w:r w:rsidR="009F1C70" w:rsidRPr="0038499E">
        <w:rPr>
          <w:lang w:val="en-US"/>
        </w:rPr>
        <w:t xml:space="preserve">vs </w:t>
      </w:r>
      <w:r w:rsidR="0038499E" w:rsidRPr="0038499E">
        <w:rPr>
          <w:lang w:val="en-US"/>
        </w:rPr>
        <w:t xml:space="preserve">stage </w:t>
      </w:r>
      <w:r w:rsidR="009F1C70" w:rsidRPr="0038499E">
        <w:rPr>
          <w:lang w:val="en-US"/>
        </w:rPr>
        <w:t>III, p&lt;0.001</w:t>
      </w:r>
    </w:p>
    <w:p w:rsidR="003324E8" w:rsidRDefault="003324E8" w:rsidP="000866A7">
      <w:pPr>
        <w:tabs>
          <w:tab w:val="left" w:pos="8647"/>
        </w:tabs>
        <w:rPr>
          <w:lang w:val="en-US"/>
        </w:rPr>
      </w:pPr>
      <w:r w:rsidRPr="0038499E">
        <w:rPr>
          <w:vertAlign w:val="superscript"/>
          <w:lang w:val="en-US"/>
        </w:rPr>
        <w:t>10</w:t>
      </w:r>
      <w:r w:rsidR="009F1C70" w:rsidRPr="0038499E">
        <w:rPr>
          <w:lang w:val="en-US"/>
        </w:rPr>
        <w:t xml:space="preserve"> vs </w:t>
      </w:r>
      <w:r w:rsidR="0038499E" w:rsidRPr="0038499E">
        <w:rPr>
          <w:lang w:val="en-US"/>
        </w:rPr>
        <w:t xml:space="preserve">stage </w:t>
      </w:r>
      <w:r w:rsidR="009F1C70" w:rsidRPr="0038499E">
        <w:rPr>
          <w:lang w:val="en-US"/>
        </w:rPr>
        <w:t xml:space="preserve">IV, p&lt;0.05; </w:t>
      </w:r>
      <w:r w:rsidRPr="0038499E">
        <w:rPr>
          <w:vertAlign w:val="superscript"/>
          <w:lang w:val="en-US"/>
        </w:rPr>
        <w:t>11</w:t>
      </w:r>
      <w:r w:rsidR="009F1C70" w:rsidRPr="0038499E">
        <w:rPr>
          <w:lang w:val="en-US"/>
        </w:rPr>
        <w:t xml:space="preserve"> vs </w:t>
      </w:r>
      <w:r w:rsidR="0038499E" w:rsidRPr="0038499E">
        <w:rPr>
          <w:lang w:val="en-US"/>
        </w:rPr>
        <w:t xml:space="preserve">stage </w:t>
      </w:r>
      <w:r w:rsidR="009F1C70" w:rsidRPr="0038499E">
        <w:rPr>
          <w:lang w:val="en-US"/>
        </w:rPr>
        <w:t xml:space="preserve">IV, p&lt;0.01; </w:t>
      </w:r>
      <w:r w:rsidRPr="0038499E">
        <w:rPr>
          <w:vertAlign w:val="superscript"/>
          <w:lang w:val="en-US"/>
        </w:rPr>
        <w:t>12</w:t>
      </w:r>
      <w:r w:rsidR="009F1C70" w:rsidRPr="0038499E">
        <w:rPr>
          <w:lang w:val="en-US"/>
        </w:rPr>
        <w:t xml:space="preserve"> vs </w:t>
      </w:r>
      <w:r w:rsidR="0038499E" w:rsidRPr="000866A7">
        <w:rPr>
          <w:lang w:val="en-US"/>
        </w:rPr>
        <w:t xml:space="preserve">stage </w:t>
      </w:r>
      <w:r w:rsidR="009F1C70" w:rsidRPr="0038499E">
        <w:rPr>
          <w:lang w:val="en-US"/>
        </w:rPr>
        <w:t>IV, p&lt;0.001</w:t>
      </w:r>
    </w:p>
    <w:p w:rsidR="002C7760" w:rsidRDefault="002C776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7B372E" w:rsidRDefault="007B372E" w:rsidP="000866A7">
      <w:pPr>
        <w:tabs>
          <w:tab w:val="left" w:pos="8647"/>
        </w:tabs>
        <w:rPr>
          <w:lang w:val="en-US"/>
        </w:rPr>
      </w:pPr>
    </w:p>
    <w:p w:rsidR="007B372E" w:rsidRDefault="007B372E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6F5149" w:rsidRDefault="006F5149" w:rsidP="000866A7">
      <w:pPr>
        <w:tabs>
          <w:tab w:val="left" w:pos="8647"/>
        </w:tabs>
        <w:rPr>
          <w:lang w:val="en-US"/>
        </w:rPr>
      </w:pPr>
    </w:p>
    <w:p w:rsidR="006F5149" w:rsidRDefault="006F5149" w:rsidP="000866A7">
      <w:pPr>
        <w:tabs>
          <w:tab w:val="left" w:pos="8647"/>
        </w:tabs>
        <w:rPr>
          <w:lang w:val="en-US"/>
        </w:rPr>
      </w:pPr>
    </w:p>
    <w:p w:rsidR="006F5149" w:rsidRDefault="006F5149" w:rsidP="000866A7">
      <w:pPr>
        <w:tabs>
          <w:tab w:val="left" w:pos="8647"/>
        </w:tabs>
        <w:rPr>
          <w:lang w:val="en-US"/>
        </w:rPr>
      </w:pPr>
    </w:p>
    <w:p w:rsidR="006F5149" w:rsidRDefault="006F5149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2D6850" w:rsidRDefault="002D6850" w:rsidP="000866A7">
      <w:pPr>
        <w:tabs>
          <w:tab w:val="left" w:pos="8647"/>
        </w:tabs>
        <w:rPr>
          <w:lang w:val="en-US"/>
        </w:rPr>
      </w:pPr>
    </w:p>
    <w:p w:rsidR="008307C3" w:rsidRDefault="008307C3" w:rsidP="007B372E">
      <w:pPr>
        <w:rPr>
          <w:lang w:val="en-US"/>
        </w:rPr>
      </w:pPr>
      <w:bookmarkStart w:id="0" w:name="_GoBack"/>
      <w:bookmarkEnd w:id="0"/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p w:rsidR="008307C3" w:rsidRDefault="008307C3" w:rsidP="007B372E">
      <w:pPr>
        <w:rPr>
          <w:lang w:val="en-US"/>
        </w:rPr>
      </w:pPr>
    </w:p>
    <w:sectPr w:rsidR="008307C3" w:rsidSect="000D305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1E6" w:rsidRDefault="007751E6" w:rsidP="007B372E">
      <w:r>
        <w:separator/>
      </w:r>
    </w:p>
  </w:endnote>
  <w:endnote w:type="continuationSeparator" w:id="1">
    <w:p w:rsidR="007751E6" w:rsidRDefault="007751E6" w:rsidP="007B37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1E6" w:rsidRDefault="007751E6" w:rsidP="007B372E">
      <w:r>
        <w:separator/>
      </w:r>
    </w:p>
  </w:footnote>
  <w:footnote w:type="continuationSeparator" w:id="1">
    <w:p w:rsidR="007751E6" w:rsidRDefault="007751E6" w:rsidP="007B37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3057"/>
    <w:rsid w:val="00013165"/>
    <w:rsid w:val="000866A7"/>
    <w:rsid w:val="000B7C50"/>
    <w:rsid w:val="000D3057"/>
    <w:rsid w:val="00150BD6"/>
    <w:rsid w:val="00224367"/>
    <w:rsid w:val="0026076B"/>
    <w:rsid w:val="002A640F"/>
    <w:rsid w:val="002C7760"/>
    <w:rsid w:val="002D6850"/>
    <w:rsid w:val="003324E8"/>
    <w:rsid w:val="00350597"/>
    <w:rsid w:val="003846F0"/>
    <w:rsid w:val="0038499E"/>
    <w:rsid w:val="003D7F60"/>
    <w:rsid w:val="003E21D2"/>
    <w:rsid w:val="003E3578"/>
    <w:rsid w:val="00405675"/>
    <w:rsid w:val="0044663C"/>
    <w:rsid w:val="00465CCB"/>
    <w:rsid w:val="00481878"/>
    <w:rsid w:val="00484464"/>
    <w:rsid w:val="004A24C4"/>
    <w:rsid w:val="004C3C72"/>
    <w:rsid w:val="00516B54"/>
    <w:rsid w:val="00524174"/>
    <w:rsid w:val="00571734"/>
    <w:rsid w:val="006B5AE8"/>
    <w:rsid w:val="006F5149"/>
    <w:rsid w:val="00732E37"/>
    <w:rsid w:val="00754A14"/>
    <w:rsid w:val="00762D96"/>
    <w:rsid w:val="00772A2B"/>
    <w:rsid w:val="007751E6"/>
    <w:rsid w:val="007B372E"/>
    <w:rsid w:val="007E11A3"/>
    <w:rsid w:val="008307C3"/>
    <w:rsid w:val="008439BA"/>
    <w:rsid w:val="00894C84"/>
    <w:rsid w:val="008C0CBC"/>
    <w:rsid w:val="009568AA"/>
    <w:rsid w:val="00967788"/>
    <w:rsid w:val="009F1C70"/>
    <w:rsid w:val="00A376E9"/>
    <w:rsid w:val="00A40ACE"/>
    <w:rsid w:val="00A47788"/>
    <w:rsid w:val="00C353B7"/>
    <w:rsid w:val="00C40977"/>
    <w:rsid w:val="00C63EA5"/>
    <w:rsid w:val="00CD2D83"/>
    <w:rsid w:val="00D40B86"/>
    <w:rsid w:val="00D56F8A"/>
    <w:rsid w:val="00E33D32"/>
    <w:rsid w:val="00E35D5B"/>
    <w:rsid w:val="00E86D90"/>
    <w:rsid w:val="00EC3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057"/>
    <w:pPr>
      <w:spacing w:after="0" w:line="240" w:lineRule="auto"/>
      <w:ind w:left="726" w:hanging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3057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2akcent1">
    <w:name w:val="Medium Shading 2 Accent 1"/>
    <w:basedOn w:val="Standardowy"/>
    <w:uiPriority w:val="64"/>
    <w:rsid w:val="009F1C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372E"/>
  </w:style>
  <w:style w:type="paragraph" w:styleId="Stopka">
    <w:name w:val="footer"/>
    <w:basedOn w:val="Normalny"/>
    <w:link w:val="Stopka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72E"/>
  </w:style>
  <w:style w:type="table" w:styleId="redniecieniowanie2akcent4">
    <w:name w:val="Medium Shading 2 Accent 4"/>
    <w:basedOn w:val="Standardowy"/>
    <w:uiPriority w:val="64"/>
    <w:rsid w:val="008307C3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A47788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D56F8A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057"/>
    <w:pPr>
      <w:spacing w:after="0" w:line="240" w:lineRule="auto"/>
      <w:ind w:left="726" w:hanging="357"/>
      <w:jc w:val="both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3057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dniecieniowanie2akcent1">
    <w:name w:val="Medium Shading 2 Accent 1"/>
    <w:basedOn w:val="Standardowy"/>
    <w:uiPriority w:val="64"/>
    <w:rsid w:val="009F1C7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372E"/>
  </w:style>
  <w:style w:type="paragraph" w:styleId="Stopka">
    <w:name w:val="footer"/>
    <w:basedOn w:val="Normalny"/>
    <w:link w:val="StopkaZnak"/>
    <w:uiPriority w:val="99"/>
    <w:unhideWhenUsed/>
    <w:rsid w:val="007B37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72E"/>
  </w:style>
  <w:style w:type="table" w:styleId="redniecieniowanie2akcent4">
    <w:name w:val="Medium Shading 2 Accent 4"/>
    <w:basedOn w:val="Standardowy"/>
    <w:uiPriority w:val="64"/>
    <w:rsid w:val="008307C3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A47788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D56F8A"/>
    <w:pPr>
      <w:spacing w:after="0" w:line="240" w:lineRule="auto"/>
      <w:ind w:left="726" w:hanging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5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975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pracownik</cp:lastModifiedBy>
  <cp:revision>2</cp:revision>
  <dcterms:created xsi:type="dcterms:W3CDTF">2014-07-15T10:54:00Z</dcterms:created>
  <dcterms:modified xsi:type="dcterms:W3CDTF">2014-07-15T10:54:00Z</dcterms:modified>
</cp:coreProperties>
</file>