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01E" w:rsidRDefault="00E5001E" w:rsidP="00FB135F">
      <w:pPr>
        <w:rPr>
          <w:lang w:val="en-US"/>
        </w:rPr>
      </w:pPr>
      <w:r>
        <w:rPr>
          <w:lang w:val="en-US"/>
        </w:rPr>
        <w:t>Table 3. R</w:t>
      </w:r>
      <w:r w:rsidRPr="009764B2">
        <w:rPr>
          <w:lang w:val="en-US"/>
        </w:rPr>
        <w:t>esults of analysis</w:t>
      </w:r>
      <w:r>
        <w:rPr>
          <w:lang w:val="en-US"/>
        </w:rPr>
        <w:t xml:space="preserve"> of </w:t>
      </w:r>
      <w:r w:rsidRPr="009764B2">
        <w:rPr>
          <w:lang w:val="en-US"/>
        </w:rPr>
        <w:t xml:space="preserve">correlation </w:t>
      </w:r>
      <w:r>
        <w:rPr>
          <w:lang w:val="en-US"/>
        </w:rPr>
        <w:t>between concentration of selected proteins and biochemical parameters</w:t>
      </w:r>
    </w:p>
    <w:p w:rsidR="00E5001E" w:rsidRDefault="00E5001E" w:rsidP="00FB135F">
      <w:pPr>
        <w:rPr>
          <w:lang w:val="en-US"/>
        </w:rPr>
      </w:pPr>
    </w:p>
    <w:tbl>
      <w:tblPr>
        <w:tblStyle w:val="redniecieniowanie2akcent1"/>
        <w:tblW w:w="1437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758"/>
        <w:gridCol w:w="1134"/>
        <w:gridCol w:w="1134"/>
        <w:gridCol w:w="993"/>
        <w:gridCol w:w="992"/>
        <w:gridCol w:w="850"/>
        <w:gridCol w:w="851"/>
        <w:gridCol w:w="709"/>
        <w:gridCol w:w="850"/>
        <w:gridCol w:w="992"/>
        <w:gridCol w:w="993"/>
        <w:gridCol w:w="850"/>
        <w:gridCol w:w="1134"/>
        <w:gridCol w:w="1134"/>
      </w:tblGrid>
      <w:tr w:rsidR="00E5001E" w:rsidRPr="0004283C" w:rsidTr="00FB135F">
        <w:trPr>
          <w:cnfStyle w:val="100000000000"/>
        </w:trPr>
        <w:tc>
          <w:tcPr>
            <w:cnfStyle w:val="001000000100"/>
            <w:tcW w:w="1758" w:type="dxa"/>
          </w:tcPr>
          <w:p w:rsidR="00E5001E" w:rsidRPr="0004283C" w:rsidRDefault="00E5001E" w:rsidP="00FB135F">
            <w:pPr>
              <w:ind w:left="456" w:hanging="358"/>
            </w:pPr>
            <w:r>
              <w:t>TABELA 3</w:t>
            </w:r>
          </w:p>
        </w:tc>
        <w:tc>
          <w:tcPr>
            <w:tcW w:w="1134" w:type="dxa"/>
          </w:tcPr>
          <w:p w:rsidR="00E5001E" w:rsidRPr="0004283C" w:rsidRDefault="00E5001E" w:rsidP="00FB135F">
            <w:pPr>
              <w:ind w:left="416"/>
              <w:jc w:val="center"/>
              <w:cnfStyle w:val="100000000000"/>
              <w:rPr>
                <w:vertAlign w:val="superscript"/>
              </w:rPr>
            </w:pPr>
            <w:r w:rsidRPr="0004283C">
              <w:t>Ca</w:t>
            </w:r>
            <w:r w:rsidRPr="0004283C">
              <w:rPr>
                <w:vertAlign w:val="superscript"/>
              </w:rPr>
              <w:t>2+</w:t>
            </w:r>
          </w:p>
        </w:tc>
        <w:tc>
          <w:tcPr>
            <w:tcW w:w="1134" w:type="dxa"/>
          </w:tcPr>
          <w:p w:rsidR="00E5001E" w:rsidRPr="0004283C" w:rsidRDefault="00E5001E" w:rsidP="00FB135F">
            <w:pPr>
              <w:tabs>
                <w:tab w:val="left" w:pos="43"/>
              </w:tabs>
              <w:ind w:left="43" w:firstLine="0"/>
              <w:jc w:val="center"/>
              <w:cnfStyle w:val="100000000000"/>
              <w:rPr>
                <w:vertAlign w:val="superscript"/>
              </w:rPr>
            </w:pPr>
            <w:r>
              <w:t>Inorganic P</w:t>
            </w:r>
          </w:p>
        </w:tc>
        <w:tc>
          <w:tcPr>
            <w:tcW w:w="993" w:type="dxa"/>
          </w:tcPr>
          <w:p w:rsidR="00E5001E" w:rsidRPr="0004283C" w:rsidRDefault="00E5001E" w:rsidP="00FB135F">
            <w:pPr>
              <w:ind w:left="412"/>
              <w:jc w:val="center"/>
              <w:cnfStyle w:val="100000000000"/>
            </w:pPr>
            <w:r w:rsidRPr="0004283C">
              <w:t>CRP</w:t>
            </w:r>
          </w:p>
        </w:tc>
        <w:tc>
          <w:tcPr>
            <w:tcW w:w="992" w:type="dxa"/>
          </w:tcPr>
          <w:p w:rsidR="00E5001E" w:rsidRPr="00E35D5B" w:rsidRDefault="00E5001E" w:rsidP="00FB135F">
            <w:pPr>
              <w:ind w:left="412"/>
              <w:jc w:val="center"/>
              <w:cnfStyle w:val="100000000000"/>
            </w:pPr>
          </w:p>
        </w:tc>
        <w:tc>
          <w:tcPr>
            <w:tcW w:w="850" w:type="dxa"/>
          </w:tcPr>
          <w:p w:rsidR="00E5001E" w:rsidRPr="0004283C" w:rsidRDefault="00E5001E" w:rsidP="00FB135F">
            <w:pPr>
              <w:ind w:left="412"/>
              <w:jc w:val="center"/>
              <w:cnfStyle w:val="100000000000"/>
            </w:pPr>
            <w:r>
              <w:t>HDL</w:t>
            </w:r>
          </w:p>
        </w:tc>
        <w:tc>
          <w:tcPr>
            <w:tcW w:w="851" w:type="dxa"/>
          </w:tcPr>
          <w:p w:rsidR="00E5001E" w:rsidRPr="0004283C" w:rsidRDefault="00E5001E" w:rsidP="00FB135F">
            <w:pPr>
              <w:ind w:left="412"/>
              <w:jc w:val="center"/>
              <w:cnfStyle w:val="100000000000"/>
            </w:pPr>
            <w:r>
              <w:t>LDL</w:t>
            </w:r>
          </w:p>
        </w:tc>
        <w:tc>
          <w:tcPr>
            <w:tcW w:w="709" w:type="dxa"/>
          </w:tcPr>
          <w:p w:rsidR="00E5001E" w:rsidRPr="0004283C" w:rsidRDefault="00E5001E" w:rsidP="00FB135F">
            <w:pPr>
              <w:ind w:left="412"/>
              <w:jc w:val="center"/>
              <w:cnfStyle w:val="100000000000"/>
            </w:pPr>
            <w:r>
              <w:t>TCH</w:t>
            </w:r>
          </w:p>
        </w:tc>
        <w:tc>
          <w:tcPr>
            <w:tcW w:w="850" w:type="dxa"/>
          </w:tcPr>
          <w:p w:rsidR="00E5001E" w:rsidRPr="0004283C" w:rsidRDefault="00E5001E" w:rsidP="00FB135F">
            <w:pPr>
              <w:ind w:left="412"/>
              <w:jc w:val="center"/>
              <w:cnfStyle w:val="100000000000"/>
            </w:pPr>
            <w:r>
              <w:t>TG</w:t>
            </w:r>
          </w:p>
        </w:tc>
        <w:tc>
          <w:tcPr>
            <w:tcW w:w="992" w:type="dxa"/>
          </w:tcPr>
          <w:p w:rsidR="00E5001E" w:rsidRPr="0004283C" w:rsidRDefault="00E5001E" w:rsidP="00FB135F">
            <w:pPr>
              <w:ind w:left="412"/>
              <w:jc w:val="center"/>
              <w:cnfStyle w:val="100000000000"/>
            </w:pPr>
            <w:r>
              <w:t>CRP</w:t>
            </w:r>
          </w:p>
        </w:tc>
        <w:tc>
          <w:tcPr>
            <w:tcW w:w="993" w:type="dxa"/>
          </w:tcPr>
          <w:p w:rsidR="00E5001E" w:rsidRPr="0004283C" w:rsidRDefault="00E5001E" w:rsidP="00FB135F">
            <w:pPr>
              <w:ind w:left="90" w:hanging="38"/>
              <w:jc w:val="center"/>
              <w:cnfStyle w:val="100000000000"/>
            </w:pPr>
            <w:r>
              <w:t>GFR-MDRD</w:t>
            </w:r>
          </w:p>
        </w:tc>
        <w:tc>
          <w:tcPr>
            <w:tcW w:w="850" w:type="dxa"/>
          </w:tcPr>
          <w:p w:rsidR="00E5001E" w:rsidRPr="0004283C" w:rsidRDefault="00E5001E" w:rsidP="00FB135F">
            <w:pPr>
              <w:ind w:left="412"/>
              <w:jc w:val="center"/>
              <w:cnfStyle w:val="100000000000"/>
            </w:pPr>
            <w:r>
              <w:t>Ca</w:t>
            </w:r>
            <w:r w:rsidRPr="00E35D5B">
              <w:rPr>
                <w:vertAlign w:val="superscript"/>
              </w:rPr>
              <w:t>2+</w:t>
            </w:r>
          </w:p>
        </w:tc>
        <w:tc>
          <w:tcPr>
            <w:tcW w:w="1134" w:type="dxa"/>
          </w:tcPr>
          <w:p w:rsidR="00E5001E" w:rsidRDefault="00E5001E" w:rsidP="00FB135F">
            <w:pPr>
              <w:ind w:left="93" w:firstLine="0"/>
              <w:jc w:val="center"/>
              <w:cnfStyle w:val="100000000000"/>
            </w:pPr>
            <w:r w:rsidRPr="00013165">
              <w:t>Inorganic P</w:t>
            </w:r>
          </w:p>
        </w:tc>
        <w:tc>
          <w:tcPr>
            <w:tcW w:w="1134" w:type="dxa"/>
          </w:tcPr>
          <w:p w:rsidR="00E5001E" w:rsidRPr="00013165" w:rsidRDefault="00E5001E" w:rsidP="00FB135F">
            <w:pPr>
              <w:ind w:left="412"/>
              <w:jc w:val="center"/>
              <w:cnfStyle w:val="100000000000"/>
            </w:pPr>
            <w:r>
              <w:t>Fe</w:t>
            </w:r>
          </w:p>
        </w:tc>
      </w:tr>
      <w:tr w:rsidR="00E5001E" w:rsidRPr="0004283C" w:rsidTr="00FB135F">
        <w:trPr>
          <w:cnfStyle w:val="000000100000"/>
        </w:trPr>
        <w:tc>
          <w:tcPr>
            <w:cnfStyle w:val="001000000000"/>
            <w:tcW w:w="1758" w:type="dxa"/>
          </w:tcPr>
          <w:p w:rsidR="00E5001E" w:rsidRPr="0004283C" w:rsidRDefault="00E5001E" w:rsidP="00FB135F">
            <w:pPr>
              <w:ind w:left="456" w:hanging="358"/>
            </w:pPr>
            <w:r>
              <w:t>Osteopontin</w:t>
            </w:r>
          </w:p>
        </w:tc>
        <w:tc>
          <w:tcPr>
            <w:tcW w:w="1134" w:type="dxa"/>
          </w:tcPr>
          <w:p w:rsidR="00E5001E" w:rsidRPr="0004283C" w:rsidRDefault="00E5001E" w:rsidP="00FB135F">
            <w:pPr>
              <w:ind w:left="416"/>
              <w:cnfStyle w:val="000000100000"/>
            </w:pPr>
            <w:r w:rsidRPr="0004283C">
              <w:t>0</w:t>
            </w:r>
            <w:r>
              <w:t>,</w:t>
            </w:r>
            <w:r w:rsidRPr="0004283C">
              <w:t>024</w:t>
            </w:r>
          </w:p>
          <w:p w:rsidR="00E5001E" w:rsidRPr="0004283C" w:rsidRDefault="00E5001E" w:rsidP="00FB135F">
            <w:pPr>
              <w:ind w:left="416"/>
              <w:cnfStyle w:val="000000100000"/>
            </w:pPr>
            <w:r w:rsidRPr="0004283C">
              <w:t>NS</w:t>
            </w:r>
          </w:p>
        </w:tc>
        <w:tc>
          <w:tcPr>
            <w:tcW w:w="1134" w:type="dxa"/>
          </w:tcPr>
          <w:p w:rsidR="00E5001E" w:rsidRPr="0004283C" w:rsidRDefault="00E5001E" w:rsidP="00FB135F">
            <w:pPr>
              <w:tabs>
                <w:tab w:val="left" w:pos="43"/>
              </w:tabs>
              <w:ind w:left="400"/>
              <w:cnfStyle w:val="000000100000"/>
            </w:pPr>
            <w:r w:rsidRPr="0004283C">
              <w:t>0</w:t>
            </w:r>
            <w:r>
              <w:t>,</w:t>
            </w:r>
            <w:r w:rsidRPr="0004283C">
              <w:t>009</w:t>
            </w:r>
          </w:p>
          <w:p w:rsidR="00E5001E" w:rsidRPr="0004283C" w:rsidRDefault="00E5001E" w:rsidP="00FB135F">
            <w:pPr>
              <w:tabs>
                <w:tab w:val="left" w:pos="43"/>
              </w:tabs>
              <w:ind w:left="400"/>
              <w:cnfStyle w:val="000000100000"/>
            </w:pPr>
            <w:r w:rsidRPr="0004283C">
              <w:t>NS</w:t>
            </w:r>
          </w:p>
        </w:tc>
        <w:tc>
          <w:tcPr>
            <w:tcW w:w="993" w:type="dxa"/>
          </w:tcPr>
          <w:p w:rsidR="00E5001E" w:rsidRPr="0004283C" w:rsidRDefault="00E5001E" w:rsidP="00FB135F">
            <w:pPr>
              <w:ind w:left="412"/>
              <w:cnfStyle w:val="000000100000"/>
            </w:pPr>
            <w:r w:rsidRPr="0004283C">
              <w:t>0</w:t>
            </w:r>
            <w:r>
              <w:t>,</w:t>
            </w:r>
            <w:r w:rsidRPr="0004283C">
              <w:t>094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04283C">
              <w:t>NS</w:t>
            </w:r>
          </w:p>
        </w:tc>
        <w:tc>
          <w:tcPr>
            <w:tcW w:w="992" w:type="dxa"/>
            <w:shd w:val="clear" w:color="auto" w:fill="4F81BD" w:themeFill="accent1"/>
          </w:tcPr>
          <w:p w:rsidR="00E5001E" w:rsidRPr="00E35D5B" w:rsidRDefault="00E5001E" w:rsidP="00FB135F">
            <w:pPr>
              <w:ind w:left="412"/>
              <w:cnfStyle w:val="000000100000"/>
              <w:rPr>
                <w:b/>
                <w:color w:val="FFFFFF" w:themeColor="background1"/>
              </w:rPr>
            </w:pPr>
            <w:r w:rsidRPr="00E35D5B">
              <w:rPr>
                <w:b/>
                <w:color w:val="FFFFFF" w:themeColor="background1"/>
              </w:rPr>
              <w:t>ABCA1</w:t>
            </w:r>
          </w:p>
        </w:tc>
        <w:tc>
          <w:tcPr>
            <w:tcW w:w="850" w:type="dxa"/>
          </w:tcPr>
          <w:p w:rsidR="00E5001E" w:rsidRDefault="00E5001E" w:rsidP="00FB135F">
            <w:pPr>
              <w:ind w:left="412"/>
              <w:cnfStyle w:val="000000100000"/>
            </w:pPr>
            <w:r>
              <w:t>0,012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>
              <w:t>NS</w:t>
            </w:r>
          </w:p>
        </w:tc>
        <w:tc>
          <w:tcPr>
            <w:tcW w:w="851" w:type="dxa"/>
          </w:tcPr>
          <w:p w:rsidR="00E5001E" w:rsidRDefault="00E5001E" w:rsidP="00FB135F">
            <w:pPr>
              <w:ind w:left="412"/>
              <w:cnfStyle w:val="000000100000"/>
            </w:pPr>
            <w:r>
              <w:t>0,016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>
              <w:t>NS</w:t>
            </w:r>
          </w:p>
        </w:tc>
        <w:tc>
          <w:tcPr>
            <w:tcW w:w="709" w:type="dxa"/>
          </w:tcPr>
          <w:p w:rsidR="00E5001E" w:rsidRDefault="00E5001E" w:rsidP="00FB135F">
            <w:pPr>
              <w:ind w:left="412"/>
              <w:cnfStyle w:val="000000100000"/>
            </w:pPr>
            <w:r>
              <w:t>0,127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>
              <w:t>NS</w:t>
            </w:r>
          </w:p>
        </w:tc>
        <w:tc>
          <w:tcPr>
            <w:tcW w:w="850" w:type="dxa"/>
          </w:tcPr>
          <w:p w:rsidR="00E5001E" w:rsidRDefault="00E5001E" w:rsidP="00FB135F">
            <w:pPr>
              <w:ind w:left="412"/>
              <w:cnfStyle w:val="000000100000"/>
            </w:pPr>
            <w:r>
              <w:t>0,032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>
              <w:t>NS</w:t>
            </w:r>
          </w:p>
        </w:tc>
        <w:tc>
          <w:tcPr>
            <w:tcW w:w="992" w:type="dxa"/>
          </w:tcPr>
          <w:p w:rsidR="00E5001E" w:rsidRPr="0044663C" w:rsidRDefault="00E5001E" w:rsidP="00FB135F">
            <w:pPr>
              <w:ind w:left="412"/>
              <w:cnfStyle w:val="000000100000"/>
            </w:pPr>
            <w:r w:rsidRPr="0044663C">
              <w:t>-0.154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44663C">
              <w:t>NS</w:t>
            </w:r>
          </w:p>
        </w:tc>
        <w:tc>
          <w:tcPr>
            <w:tcW w:w="993" w:type="dxa"/>
          </w:tcPr>
          <w:p w:rsidR="00E5001E" w:rsidRPr="0004283C" w:rsidRDefault="00E5001E" w:rsidP="00FB135F">
            <w:pPr>
              <w:ind w:left="412"/>
              <w:cnfStyle w:val="000000100000"/>
            </w:pPr>
          </w:p>
        </w:tc>
        <w:tc>
          <w:tcPr>
            <w:tcW w:w="850" w:type="dxa"/>
          </w:tcPr>
          <w:p w:rsidR="00E5001E" w:rsidRPr="0004283C" w:rsidRDefault="00E5001E" w:rsidP="00FB135F">
            <w:pPr>
              <w:ind w:left="412"/>
              <w:cnfStyle w:val="000000100000"/>
            </w:pPr>
          </w:p>
        </w:tc>
        <w:tc>
          <w:tcPr>
            <w:tcW w:w="1134" w:type="dxa"/>
          </w:tcPr>
          <w:p w:rsidR="00E5001E" w:rsidRPr="0004283C" w:rsidRDefault="00E5001E" w:rsidP="00FB135F">
            <w:pPr>
              <w:ind w:left="412"/>
              <w:cnfStyle w:val="000000100000"/>
            </w:pPr>
          </w:p>
        </w:tc>
        <w:tc>
          <w:tcPr>
            <w:tcW w:w="1134" w:type="dxa"/>
          </w:tcPr>
          <w:p w:rsidR="00E5001E" w:rsidRPr="0004283C" w:rsidRDefault="00E5001E" w:rsidP="00FB135F">
            <w:pPr>
              <w:ind w:left="412"/>
              <w:cnfStyle w:val="000000100000"/>
            </w:pPr>
          </w:p>
        </w:tc>
      </w:tr>
      <w:tr w:rsidR="00E5001E" w:rsidRPr="0004283C" w:rsidTr="00FB135F">
        <w:tc>
          <w:tcPr>
            <w:cnfStyle w:val="001000000000"/>
            <w:tcW w:w="1758" w:type="dxa"/>
          </w:tcPr>
          <w:p w:rsidR="00E5001E" w:rsidRPr="0004283C" w:rsidRDefault="00E5001E" w:rsidP="00FB135F">
            <w:pPr>
              <w:ind w:left="456" w:hanging="358"/>
            </w:pPr>
            <w:r>
              <w:t>Osteoprotegerin</w:t>
            </w:r>
          </w:p>
        </w:tc>
        <w:tc>
          <w:tcPr>
            <w:tcW w:w="1134" w:type="dxa"/>
          </w:tcPr>
          <w:p w:rsidR="00E5001E" w:rsidRPr="0004283C" w:rsidRDefault="00E5001E" w:rsidP="00FB135F">
            <w:pPr>
              <w:ind w:left="416"/>
              <w:cnfStyle w:val="000000000000"/>
            </w:pPr>
            <w:r w:rsidRPr="0004283C">
              <w:t>-0</w:t>
            </w:r>
            <w:r>
              <w:t>,</w:t>
            </w:r>
            <w:r w:rsidRPr="0004283C">
              <w:t>117</w:t>
            </w:r>
          </w:p>
          <w:p w:rsidR="00E5001E" w:rsidRPr="0004283C" w:rsidRDefault="00E5001E" w:rsidP="00FB135F">
            <w:pPr>
              <w:ind w:left="416"/>
              <w:cnfStyle w:val="000000000000"/>
            </w:pPr>
            <w:r w:rsidRPr="0004283C">
              <w:t>NS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tabs>
                <w:tab w:val="left" w:pos="43"/>
              </w:tabs>
              <w:ind w:left="400"/>
              <w:cnfStyle w:val="000000000000"/>
              <w:rPr>
                <w:b/>
                <w:color w:val="FF0000"/>
              </w:rPr>
            </w:pPr>
            <w:r w:rsidRPr="00A47788">
              <w:rPr>
                <w:b/>
                <w:color w:val="FF0000"/>
              </w:rPr>
              <w:t>0,385</w:t>
            </w:r>
          </w:p>
          <w:p w:rsidR="00E5001E" w:rsidRPr="00A47788" w:rsidRDefault="00E5001E" w:rsidP="00FB135F">
            <w:pPr>
              <w:tabs>
                <w:tab w:val="left" w:pos="43"/>
              </w:tabs>
              <w:ind w:left="400"/>
              <w:cnfStyle w:val="000000000000"/>
              <w:rPr>
                <w:b/>
                <w:color w:val="FF0000"/>
              </w:rPr>
            </w:pPr>
            <w:r w:rsidRPr="00A47788">
              <w:rPr>
                <w:b/>
                <w:color w:val="FF0000"/>
              </w:rPr>
              <w:t>P&lt;0,0001</w:t>
            </w:r>
          </w:p>
        </w:tc>
        <w:tc>
          <w:tcPr>
            <w:tcW w:w="993" w:type="dxa"/>
          </w:tcPr>
          <w:p w:rsidR="00E5001E" w:rsidRPr="00A47788" w:rsidRDefault="00E5001E" w:rsidP="00FB135F">
            <w:pPr>
              <w:ind w:left="412"/>
              <w:cnfStyle w:val="000000000000"/>
              <w:rPr>
                <w:b/>
                <w:color w:val="FF0000"/>
              </w:rPr>
            </w:pPr>
            <w:r w:rsidRPr="00A47788">
              <w:rPr>
                <w:b/>
                <w:color w:val="FF0000"/>
              </w:rPr>
              <w:t>0,290</w:t>
            </w:r>
          </w:p>
          <w:p w:rsidR="00E5001E" w:rsidRPr="0004283C" w:rsidRDefault="00E5001E" w:rsidP="00FB135F">
            <w:pPr>
              <w:ind w:left="412"/>
              <w:cnfStyle w:val="000000000000"/>
              <w:rPr>
                <w:b/>
              </w:rPr>
            </w:pPr>
            <w:r w:rsidRPr="00A47788">
              <w:rPr>
                <w:b/>
                <w:color w:val="FF0000"/>
              </w:rPr>
              <w:t>P=0,001</w:t>
            </w:r>
          </w:p>
        </w:tc>
        <w:tc>
          <w:tcPr>
            <w:tcW w:w="992" w:type="dxa"/>
            <w:shd w:val="clear" w:color="auto" w:fill="4F81BD" w:themeFill="accent1"/>
          </w:tcPr>
          <w:p w:rsidR="00E5001E" w:rsidRPr="00E35D5B" w:rsidRDefault="00E5001E" w:rsidP="00FB135F">
            <w:pPr>
              <w:ind w:left="412"/>
              <w:cnfStyle w:val="000000000000"/>
              <w:rPr>
                <w:b/>
                <w:color w:val="FFFFFF" w:themeColor="background1"/>
              </w:rPr>
            </w:pPr>
            <w:r w:rsidRPr="00E35D5B">
              <w:rPr>
                <w:b/>
                <w:color w:val="FFFFFF" w:themeColor="background1"/>
              </w:rPr>
              <w:t>ABCG1</w:t>
            </w:r>
          </w:p>
        </w:tc>
        <w:tc>
          <w:tcPr>
            <w:tcW w:w="850" w:type="dxa"/>
          </w:tcPr>
          <w:p w:rsidR="00E5001E" w:rsidRPr="00E35D5B" w:rsidRDefault="00E5001E" w:rsidP="00FB135F">
            <w:pPr>
              <w:ind w:left="412"/>
              <w:cnfStyle w:val="000000000000"/>
            </w:pPr>
            <w:r w:rsidRPr="00E35D5B">
              <w:t>0,150</w:t>
            </w:r>
          </w:p>
          <w:p w:rsidR="00E5001E" w:rsidRPr="0004283C" w:rsidRDefault="00E5001E" w:rsidP="00FB135F">
            <w:pPr>
              <w:ind w:left="412"/>
              <w:cnfStyle w:val="000000000000"/>
              <w:rPr>
                <w:b/>
              </w:rPr>
            </w:pPr>
            <w:r w:rsidRPr="00E35D5B">
              <w:t>NS</w:t>
            </w:r>
          </w:p>
        </w:tc>
        <w:tc>
          <w:tcPr>
            <w:tcW w:w="851" w:type="dxa"/>
          </w:tcPr>
          <w:p w:rsidR="00E5001E" w:rsidRDefault="00E5001E" w:rsidP="00FB135F">
            <w:pPr>
              <w:ind w:left="325"/>
              <w:cnfStyle w:val="000000000000"/>
            </w:pPr>
            <w:r>
              <w:t>-0,109</w:t>
            </w:r>
          </w:p>
          <w:p w:rsidR="00E5001E" w:rsidRPr="0004283C" w:rsidRDefault="00E5001E" w:rsidP="00FB135F">
            <w:pPr>
              <w:ind w:left="42" w:firstLine="0"/>
              <w:cnfStyle w:val="000000000000"/>
              <w:rPr>
                <w:b/>
              </w:rPr>
            </w:pPr>
            <w:r>
              <w:t>NS</w:t>
            </w:r>
          </w:p>
        </w:tc>
        <w:tc>
          <w:tcPr>
            <w:tcW w:w="709" w:type="dxa"/>
          </w:tcPr>
          <w:p w:rsidR="00E5001E" w:rsidRPr="00E35D5B" w:rsidRDefault="00E5001E" w:rsidP="00FB135F">
            <w:pPr>
              <w:ind w:left="412"/>
              <w:cnfStyle w:val="000000000000"/>
            </w:pPr>
            <w:r w:rsidRPr="00E35D5B">
              <w:t>0,052</w:t>
            </w:r>
          </w:p>
          <w:p w:rsidR="00E5001E" w:rsidRPr="0004283C" w:rsidRDefault="00E5001E" w:rsidP="00FB135F">
            <w:pPr>
              <w:ind w:left="412"/>
              <w:cnfStyle w:val="000000000000"/>
              <w:rPr>
                <w:b/>
              </w:rPr>
            </w:pPr>
            <w:r w:rsidRPr="00E35D5B">
              <w:t>NS</w:t>
            </w:r>
          </w:p>
        </w:tc>
        <w:tc>
          <w:tcPr>
            <w:tcW w:w="850" w:type="dxa"/>
          </w:tcPr>
          <w:p w:rsidR="00E5001E" w:rsidRPr="00E35D5B" w:rsidRDefault="00E5001E" w:rsidP="00FB135F">
            <w:pPr>
              <w:ind w:left="412"/>
              <w:cnfStyle w:val="000000000000"/>
            </w:pPr>
            <w:r w:rsidRPr="00E35D5B">
              <w:t>-0,097</w:t>
            </w:r>
          </w:p>
          <w:p w:rsidR="00E5001E" w:rsidRPr="0004283C" w:rsidRDefault="00E5001E" w:rsidP="00FB135F">
            <w:pPr>
              <w:ind w:left="412"/>
              <w:cnfStyle w:val="000000000000"/>
              <w:rPr>
                <w:b/>
              </w:rPr>
            </w:pPr>
            <w:r w:rsidRPr="00E35D5B">
              <w:t>NS</w:t>
            </w:r>
          </w:p>
        </w:tc>
        <w:tc>
          <w:tcPr>
            <w:tcW w:w="992" w:type="dxa"/>
          </w:tcPr>
          <w:p w:rsidR="00E5001E" w:rsidRPr="0044663C" w:rsidRDefault="00E5001E" w:rsidP="00FB135F">
            <w:pPr>
              <w:ind w:left="412"/>
              <w:cnfStyle w:val="000000000000"/>
            </w:pPr>
            <w:r w:rsidRPr="0044663C">
              <w:t>-0.014</w:t>
            </w:r>
          </w:p>
          <w:p w:rsidR="00E5001E" w:rsidRPr="0004283C" w:rsidRDefault="00E5001E" w:rsidP="00FB135F">
            <w:pPr>
              <w:ind w:left="412"/>
              <w:cnfStyle w:val="000000000000"/>
              <w:rPr>
                <w:b/>
              </w:rPr>
            </w:pPr>
            <w:r w:rsidRPr="0044663C">
              <w:t>NS</w:t>
            </w:r>
          </w:p>
        </w:tc>
        <w:tc>
          <w:tcPr>
            <w:tcW w:w="993" w:type="dxa"/>
          </w:tcPr>
          <w:p w:rsidR="00E5001E" w:rsidRPr="0004283C" w:rsidRDefault="00E5001E" w:rsidP="00FB135F">
            <w:pPr>
              <w:ind w:left="412"/>
              <w:cnfStyle w:val="000000000000"/>
              <w:rPr>
                <w:b/>
              </w:rPr>
            </w:pPr>
          </w:p>
        </w:tc>
        <w:tc>
          <w:tcPr>
            <w:tcW w:w="850" w:type="dxa"/>
          </w:tcPr>
          <w:p w:rsidR="00E5001E" w:rsidRPr="0004283C" w:rsidRDefault="00E5001E" w:rsidP="00FB135F">
            <w:pPr>
              <w:ind w:left="412"/>
              <w:cnfStyle w:val="000000000000"/>
              <w:rPr>
                <w:b/>
              </w:rPr>
            </w:pPr>
          </w:p>
        </w:tc>
        <w:tc>
          <w:tcPr>
            <w:tcW w:w="1134" w:type="dxa"/>
          </w:tcPr>
          <w:p w:rsidR="00E5001E" w:rsidRPr="0004283C" w:rsidRDefault="00E5001E" w:rsidP="00FB135F">
            <w:pPr>
              <w:ind w:left="412"/>
              <w:cnfStyle w:val="000000000000"/>
              <w:rPr>
                <w:b/>
              </w:rPr>
            </w:pPr>
          </w:p>
        </w:tc>
        <w:tc>
          <w:tcPr>
            <w:tcW w:w="1134" w:type="dxa"/>
          </w:tcPr>
          <w:p w:rsidR="00E5001E" w:rsidRPr="0004283C" w:rsidRDefault="00E5001E" w:rsidP="00FB135F">
            <w:pPr>
              <w:ind w:left="412"/>
              <w:cnfStyle w:val="000000000000"/>
              <w:rPr>
                <w:b/>
              </w:rPr>
            </w:pPr>
          </w:p>
        </w:tc>
      </w:tr>
      <w:tr w:rsidR="00E5001E" w:rsidRPr="0004283C" w:rsidTr="00FB135F">
        <w:trPr>
          <w:cnfStyle w:val="000000100000"/>
        </w:trPr>
        <w:tc>
          <w:tcPr>
            <w:cnfStyle w:val="001000000000"/>
            <w:tcW w:w="1758" w:type="dxa"/>
          </w:tcPr>
          <w:p w:rsidR="00E5001E" w:rsidRPr="0004283C" w:rsidRDefault="00E5001E" w:rsidP="00FB135F">
            <w:pPr>
              <w:ind w:left="456" w:hanging="358"/>
            </w:pPr>
            <w:r>
              <w:t>Osteokalcin</w:t>
            </w:r>
          </w:p>
        </w:tc>
        <w:tc>
          <w:tcPr>
            <w:tcW w:w="1134" w:type="dxa"/>
          </w:tcPr>
          <w:p w:rsidR="00E5001E" w:rsidRPr="0004283C" w:rsidRDefault="00E5001E" w:rsidP="00FB135F">
            <w:pPr>
              <w:ind w:left="416"/>
              <w:cnfStyle w:val="000000100000"/>
            </w:pPr>
            <w:r w:rsidRPr="0004283C">
              <w:t>-0</w:t>
            </w:r>
            <w:r>
              <w:t>,</w:t>
            </w:r>
            <w:r w:rsidRPr="0004283C">
              <w:t>144</w:t>
            </w:r>
          </w:p>
          <w:p w:rsidR="00E5001E" w:rsidRPr="0004283C" w:rsidRDefault="00E5001E" w:rsidP="00FB135F">
            <w:pPr>
              <w:ind w:left="416"/>
              <w:cnfStyle w:val="000000100000"/>
            </w:pPr>
            <w:r w:rsidRPr="0004283C">
              <w:t>NS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tabs>
                <w:tab w:val="left" w:pos="43"/>
              </w:tabs>
              <w:ind w:left="400"/>
              <w:cnfStyle w:val="000000100000"/>
              <w:rPr>
                <w:b/>
                <w:color w:val="FF0000"/>
              </w:rPr>
            </w:pPr>
            <w:r w:rsidRPr="00A47788">
              <w:rPr>
                <w:b/>
                <w:color w:val="FF0000"/>
              </w:rPr>
              <w:t>0,192</w:t>
            </w:r>
          </w:p>
          <w:p w:rsidR="00E5001E" w:rsidRPr="00A47788" w:rsidRDefault="00E5001E" w:rsidP="00FB135F">
            <w:pPr>
              <w:tabs>
                <w:tab w:val="left" w:pos="43"/>
              </w:tabs>
              <w:ind w:left="400"/>
              <w:cnfStyle w:val="000000100000"/>
              <w:rPr>
                <w:b/>
                <w:color w:val="FF0000"/>
              </w:rPr>
            </w:pPr>
            <w:r w:rsidRPr="00A47788">
              <w:rPr>
                <w:b/>
                <w:color w:val="FF0000"/>
              </w:rPr>
              <w:t>P=0,041</w:t>
            </w:r>
          </w:p>
        </w:tc>
        <w:tc>
          <w:tcPr>
            <w:tcW w:w="993" w:type="dxa"/>
          </w:tcPr>
          <w:p w:rsidR="00E5001E" w:rsidRPr="0004283C" w:rsidRDefault="00E5001E" w:rsidP="00FB135F">
            <w:pPr>
              <w:ind w:left="412"/>
              <w:cnfStyle w:val="000000100000"/>
            </w:pPr>
            <w:r w:rsidRPr="0004283C">
              <w:t>0</w:t>
            </w:r>
            <w:r>
              <w:t>,</w:t>
            </w:r>
            <w:r w:rsidRPr="0004283C">
              <w:t>019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04283C">
              <w:t>NS</w:t>
            </w:r>
          </w:p>
        </w:tc>
        <w:tc>
          <w:tcPr>
            <w:tcW w:w="992" w:type="dxa"/>
            <w:shd w:val="clear" w:color="auto" w:fill="4F81BD" w:themeFill="accent1"/>
          </w:tcPr>
          <w:p w:rsidR="00E5001E" w:rsidRPr="00E35D5B" w:rsidRDefault="00E5001E" w:rsidP="00FB135F">
            <w:pPr>
              <w:ind w:left="412"/>
              <w:cnfStyle w:val="000000100000"/>
              <w:rPr>
                <w:b/>
                <w:color w:val="FFFFFF" w:themeColor="background1"/>
              </w:rPr>
            </w:pPr>
            <w:r w:rsidRPr="00E35D5B">
              <w:rPr>
                <w:b/>
                <w:color w:val="FFFFFF" w:themeColor="background1"/>
              </w:rPr>
              <w:t>MMP-2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-0.079</w:t>
            </w:r>
          </w:p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851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-0.001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709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0.096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0.125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992" w:type="dxa"/>
          </w:tcPr>
          <w:p w:rsidR="00E5001E" w:rsidRPr="00A47788" w:rsidRDefault="00E5001E" w:rsidP="00FB135F">
            <w:pPr>
              <w:ind w:left="412"/>
              <w:cnfStyle w:val="000000100000"/>
            </w:pPr>
            <w:r w:rsidRPr="00A47788">
              <w:t>0.113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t>NS</w:t>
            </w:r>
          </w:p>
        </w:tc>
        <w:tc>
          <w:tcPr>
            <w:tcW w:w="993" w:type="dxa"/>
          </w:tcPr>
          <w:p w:rsidR="00E5001E" w:rsidRPr="00A47788" w:rsidRDefault="00E5001E" w:rsidP="00FB135F">
            <w:pPr>
              <w:ind w:left="412"/>
              <w:cnfStyle w:val="000000100000"/>
            </w:pPr>
            <w:r w:rsidRPr="00A47788">
              <w:t>0.048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t>NS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0.095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-0.119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0.149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</w:tr>
      <w:tr w:rsidR="00E5001E" w:rsidRPr="0004283C" w:rsidTr="00FB135F">
        <w:tc>
          <w:tcPr>
            <w:cnfStyle w:val="001000000000"/>
            <w:tcW w:w="1758" w:type="dxa"/>
          </w:tcPr>
          <w:p w:rsidR="00E5001E" w:rsidRPr="0004283C" w:rsidRDefault="00E5001E" w:rsidP="00FB135F">
            <w:pPr>
              <w:ind w:left="456" w:hanging="358"/>
            </w:pPr>
            <w:r w:rsidRPr="0004283C">
              <w:t>Fetuin A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416"/>
              <w:cnfStyle w:val="000000000000"/>
              <w:rPr>
                <w:b/>
                <w:color w:val="FF0000"/>
              </w:rPr>
            </w:pPr>
            <w:r w:rsidRPr="00A47788">
              <w:rPr>
                <w:b/>
                <w:color w:val="FF0000"/>
              </w:rPr>
              <w:t>0,270</w:t>
            </w:r>
          </w:p>
          <w:p w:rsidR="00E5001E" w:rsidRPr="00A47788" w:rsidRDefault="00E5001E" w:rsidP="00FB135F">
            <w:pPr>
              <w:ind w:left="416"/>
              <w:cnfStyle w:val="000000000000"/>
              <w:rPr>
                <w:b/>
                <w:color w:val="FF0000"/>
              </w:rPr>
            </w:pPr>
            <w:r w:rsidRPr="00A47788">
              <w:rPr>
                <w:b/>
                <w:color w:val="FF0000"/>
              </w:rPr>
              <w:t>P=0,003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tabs>
                <w:tab w:val="left" w:pos="43"/>
              </w:tabs>
              <w:ind w:left="400"/>
              <w:cnfStyle w:val="000000000000"/>
              <w:rPr>
                <w:b/>
                <w:color w:val="FF0000"/>
              </w:rPr>
            </w:pPr>
            <w:r w:rsidRPr="00A47788">
              <w:rPr>
                <w:b/>
                <w:color w:val="FF0000"/>
              </w:rPr>
              <w:t>-0,296</w:t>
            </w:r>
          </w:p>
          <w:p w:rsidR="00E5001E" w:rsidRPr="00A47788" w:rsidRDefault="00E5001E" w:rsidP="00FB135F">
            <w:pPr>
              <w:tabs>
                <w:tab w:val="left" w:pos="43"/>
              </w:tabs>
              <w:ind w:left="400"/>
              <w:cnfStyle w:val="000000000000"/>
              <w:rPr>
                <w:b/>
                <w:color w:val="FF0000"/>
              </w:rPr>
            </w:pPr>
            <w:r w:rsidRPr="00A47788">
              <w:rPr>
                <w:b/>
                <w:color w:val="FF0000"/>
              </w:rPr>
              <w:t>P=0,001</w:t>
            </w:r>
          </w:p>
        </w:tc>
        <w:tc>
          <w:tcPr>
            <w:tcW w:w="993" w:type="dxa"/>
          </w:tcPr>
          <w:p w:rsidR="00E5001E" w:rsidRPr="0004283C" w:rsidRDefault="00E5001E" w:rsidP="00FB135F">
            <w:pPr>
              <w:ind w:left="412"/>
              <w:cnfStyle w:val="000000000000"/>
            </w:pPr>
            <w:r w:rsidRPr="0004283C">
              <w:t>-0</w:t>
            </w:r>
            <w:r>
              <w:t>,</w:t>
            </w:r>
            <w:r w:rsidRPr="0004283C">
              <w:t>117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04283C">
              <w:t>NS</w:t>
            </w:r>
          </w:p>
        </w:tc>
        <w:tc>
          <w:tcPr>
            <w:tcW w:w="992" w:type="dxa"/>
            <w:shd w:val="clear" w:color="auto" w:fill="4F81BD" w:themeFill="accent1"/>
          </w:tcPr>
          <w:p w:rsidR="00E5001E" w:rsidRPr="00E35D5B" w:rsidRDefault="00E5001E" w:rsidP="00FB135F">
            <w:pPr>
              <w:ind w:left="412"/>
              <w:cnfStyle w:val="000000000000"/>
              <w:rPr>
                <w:b/>
                <w:color w:val="FFFFFF" w:themeColor="background1"/>
              </w:rPr>
            </w:pPr>
            <w:r w:rsidRPr="00E35D5B">
              <w:rPr>
                <w:b/>
                <w:color w:val="FFFFFF" w:themeColor="background1"/>
              </w:rPr>
              <w:t>MMP-9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-0.075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851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-0.060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709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-0.104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-0.040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992" w:type="dxa"/>
          </w:tcPr>
          <w:p w:rsidR="00E5001E" w:rsidRPr="00A47788" w:rsidRDefault="00E5001E" w:rsidP="00FB135F">
            <w:pPr>
              <w:ind w:left="412"/>
              <w:cnfStyle w:val="000000000000"/>
            </w:pPr>
            <w:r w:rsidRPr="00A47788">
              <w:t>0.167</w:t>
            </w:r>
          </w:p>
          <w:p w:rsidR="00E5001E" w:rsidRPr="0004283C" w:rsidRDefault="00E5001E" w:rsidP="00FB135F">
            <w:pPr>
              <w:ind w:left="7" w:firstLine="48"/>
              <w:cnfStyle w:val="000000000000"/>
            </w:pPr>
            <w:r w:rsidRPr="00A47788">
              <w:t>NS (p=0.066)</w:t>
            </w:r>
          </w:p>
        </w:tc>
        <w:tc>
          <w:tcPr>
            <w:tcW w:w="993" w:type="dxa"/>
          </w:tcPr>
          <w:p w:rsidR="00E5001E" w:rsidRPr="00A47788" w:rsidRDefault="00E5001E" w:rsidP="00FB135F">
            <w:pPr>
              <w:ind w:left="412"/>
              <w:cnfStyle w:val="000000000000"/>
            </w:pPr>
            <w:r w:rsidRPr="00A47788">
              <w:t>-0.162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t>NS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-0.038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0.026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-0.067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</w:tr>
      <w:tr w:rsidR="00E5001E" w:rsidRPr="0004283C" w:rsidTr="00FB135F">
        <w:trPr>
          <w:cnfStyle w:val="000000100000"/>
        </w:trPr>
        <w:tc>
          <w:tcPr>
            <w:cnfStyle w:val="001000000000"/>
            <w:tcW w:w="1758" w:type="dxa"/>
          </w:tcPr>
          <w:p w:rsidR="00E5001E" w:rsidRPr="0004283C" w:rsidRDefault="00E5001E" w:rsidP="00FB135F">
            <w:pPr>
              <w:ind w:left="456" w:hanging="358"/>
            </w:pPr>
            <w:r w:rsidRPr="0004283C">
              <w:t>MGP</w:t>
            </w:r>
          </w:p>
        </w:tc>
        <w:tc>
          <w:tcPr>
            <w:tcW w:w="1134" w:type="dxa"/>
          </w:tcPr>
          <w:p w:rsidR="00E5001E" w:rsidRPr="0004283C" w:rsidRDefault="00E5001E" w:rsidP="00FB135F">
            <w:pPr>
              <w:ind w:left="416"/>
              <w:cnfStyle w:val="000000100000"/>
            </w:pPr>
            <w:r w:rsidRPr="0004283C">
              <w:t>-0</w:t>
            </w:r>
            <w:r>
              <w:t>,</w:t>
            </w:r>
            <w:r w:rsidRPr="0004283C">
              <w:t>41</w:t>
            </w:r>
          </w:p>
          <w:p w:rsidR="00E5001E" w:rsidRPr="0004283C" w:rsidRDefault="00E5001E" w:rsidP="00FB135F">
            <w:pPr>
              <w:ind w:left="416"/>
              <w:cnfStyle w:val="000000100000"/>
            </w:pPr>
            <w:r w:rsidRPr="0004283C">
              <w:t>NS</w:t>
            </w:r>
          </w:p>
        </w:tc>
        <w:tc>
          <w:tcPr>
            <w:tcW w:w="1134" w:type="dxa"/>
          </w:tcPr>
          <w:p w:rsidR="00E5001E" w:rsidRPr="0004283C" w:rsidRDefault="00E5001E" w:rsidP="00FB135F">
            <w:pPr>
              <w:tabs>
                <w:tab w:val="left" w:pos="43"/>
              </w:tabs>
              <w:ind w:left="400"/>
              <w:cnfStyle w:val="000000100000"/>
            </w:pPr>
            <w:r w:rsidRPr="0004283C">
              <w:t>-0</w:t>
            </w:r>
            <w:r>
              <w:t>,</w:t>
            </w:r>
            <w:r w:rsidRPr="0004283C">
              <w:t>005</w:t>
            </w:r>
          </w:p>
          <w:p w:rsidR="00E5001E" w:rsidRPr="0004283C" w:rsidRDefault="00E5001E" w:rsidP="00FB135F">
            <w:pPr>
              <w:tabs>
                <w:tab w:val="left" w:pos="43"/>
              </w:tabs>
              <w:ind w:left="400"/>
              <w:cnfStyle w:val="000000100000"/>
            </w:pPr>
            <w:r w:rsidRPr="0004283C">
              <w:t>NS</w:t>
            </w:r>
          </w:p>
        </w:tc>
        <w:tc>
          <w:tcPr>
            <w:tcW w:w="993" w:type="dxa"/>
          </w:tcPr>
          <w:p w:rsidR="00E5001E" w:rsidRPr="0004283C" w:rsidRDefault="00E5001E" w:rsidP="00FB135F">
            <w:pPr>
              <w:ind w:left="412"/>
              <w:cnfStyle w:val="000000100000"/>
            </w:pPr>
            <w:r w:rsidRPr="0004283C">
              <w:t>0</w:t>
            </w:r>
            <w:r>
              <w:t>,</w:t>
            </w:r>
            <w:r w:rsidRPr="0004283C">
              <w:t>034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04283C">
              <w:t>NS</w:t>
            </w:r>
          </w:p>
        </w:tc>
        <w:tc>
          <w:tcPr>
            <w:tcW w:w="992" w:type="dxa"/>
            <w:shd w:val="clear" w:color="auto" w:fill="4F81BD" w:themeFill="accent1"/>
          </w:tcPr>
          <w:p w:rsidR="00E5001E" w:rsidRPr="00E35D5B" w:rsidRDefault="00E5001E" w:rsidP="00FB135F">
            <w:pPr>
              <w:ind w:left="412"/>
              <w:cnfStyle w:val="000000100000"/>
              <w:rPr>
                <w:b/>
                <w:color w:val="FFFFFF" w:themeColor="background1"/>
              </w:rPr>
            </w:pPr>
            <w:r w:rsidRPr="00E35D5B">
              <w:rPr>
                <w:b/>
                <w:color w:val="FFFFFF" w:themeColor="background1"/>
              </w:rPr>
              <w:t>TIMP-1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-0.062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851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0.084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709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-0.067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-0.093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992" w:type="dxa"/>
          </w:tcPr>
          <w:p w:rsidR="00E5001E" w:rsidRPr="00A47788" w:rsidRDefault="00E5001E" w:rsidP="00FB135F">
            <w:pPr>
              <w:ind w:left="412"/>
              <w:cnfStyle w:val="000000100000"/>
            </w:pPr>
            <w:r w:rsidRPr="00A47788">
              <w:t>0.007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t>NS</w:t>
            </w:r>
          </w:p>
        </w:tc>
        <w:tc>
          <w:tcPr>
            <w:tcW w:w="993" w:type="dxa"/>
          </w:tcPr>
          <w:p w:rsidR="00E5001E" w:rsidRPr="00A47788" w:rsidRDefault="00E5001E" w:rsidP="00FB135F">
            <w:pPr>
              <w:ind w:left="0" w:firstLine="0"/>
              <w:cnfStyle w:val="000000100000"/>
            </w:pPr>
            <w:r w:rsidRPr="00A47788">
              <w:t>-0.169</w:t>
            </w:r>
          </w:p>
          <w:p w:rsidR="00E5001E" w:rsidRPr="0004283C" w:rsidRDefault="00E5001E" w:rsidP="00FB135F">
            <w:pPr>
              <w:ind w:left="0" w:hanging="2"/>
              <w:cnfStyle w:val="000000100000"/>
            </w:pPr>
            <w:r w:rsidRPr="00A47788">
              <w:t xml:space="preserve">NS 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-0.083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0.105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-0.095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</w:tr>
      <w:tr w:rsidR="00E5001E" w:rsidRPr="0004283C" w:rsidTr="00FB135F">
        <w:tc>
          <w:tcPr>
            <w:cnfStyle w:val="001000000000"/>
            <w:tcW w:w="1758" w:type="dxa"/>
          </w:tcPr>
          <w:p w:rsidR="00E5001E" w:rsidRPr="0004283C" w:rsidRDefault="00E5001E" w:rsidP="00FB135F">
            <w:pPr>
              <w:ind w:left="456" w:hanging="358"/>
            </w:pPr>
          </w:p>
        </w:tc>
        <w:tc>
          <w:tcPr>
            <w:tcW w:w="1134" w:type="dxa"/>
            <w:shd w:val="clear" w:color="auto" w:fill="4F81BD" w:themeFill="accent1"/>
          </w:tcPr>
          <w:p w:rsidR="00E5001E" w:rsidRPr="00D56F8A" w:rsidRDefault="00E5001E" w:rsidP="00FB135F">
            <w:pPr>
              <w:ind w:left="416"/>
              <w:jc w:val="center"/>
              <w:cnfStyle w:val="000000000000"/>
              <w:rPr>
                <w:b/>
                <w:color w:val="FFFFFF" w:themeColor="background1"/>
              </w:rPr>
            </w:pPr>
            <w:r w:rsidRPr="00D56F8A">
              <w:rPr>
                <w:b/>
                <w:color w:val="FFFFFF" w:themeColor="background1"/>
              </w:rPr>
              <w:t>Creatinine</w:t>
            </w:r>
          </w:p>
        </w:tc>
        <w:tc>
          <w:tcPr>
            <w:tcW w:w="1134" w:type="dxa"/>
            <w:shd w:val="clear" w:color="auto" w:fill="4F81BD" w:themeFill="accent1"/>
          </w:tcPr>
          <w:p w:rsidR="00E5001E" w:rsidRPr="00D56F8A" w:rsidRDefault="00E5001E" w:rsidP="00FB135F">
            <w:pPr>
              <w:tabs>
                <w:tab w:val="left" w:pos="43"/>
              </w:tabs>
              <w:ind w:left="400"/>
              <w:jc w:val="center"/>
              <w:cnfStyle w:val="000000000000"/>
              <w:rPr>
                <w:b/>
                <w:color w:val="FFFFFF" w:themeColor="background1"/>
              </w:rPr>
            </w:pPr>
            <w:r w:rsidRPr="00D56F8A">
              <w:rPr>
                <w:b/>
                <w:color w:val="FFFFFF" w:themeColor="background1"/>
              </w:rPr>
              <w:t>Urea</w:t>
            </w:r>
          </w:p>
        </w:tc>
        <w:tc>
          <w:tcPr>
            <w:tcW w:w="993" w:type="dxa"/>
            <w:shd w:val="clear" w:color="auto" w:fill="4F81BD" w:themeFill="accent1"/>
          </w:tcPr>
          <w:p w:rsidR="00E5001E" w:rsidRPr="00D56F8A" w:rsidRDefault="00E5001E" w:rsidP="00FB135F">
            <w:pPr>
              <w:ind w:left="412"/>
              <w:jc w:val="center"/>
              <w:cnfStyle w:val="000000000000"/>
              <w:rPr>
                <w:b/>
                <w:color w:val="FFFFFF" w:themeColor="background1"/>
              </w:rPr>
            </w:pPr>
            <w:r w:rsidRPr="00D56F8A">
              <w:rPr>
                <w:b/>
                <w:color w:val="FFFFFF" w:themeColor="background1"/>
              </w:rPr>
              <w:t>CRP</w:t>
            </w:r>
          </w:p>
        </w:tc>
        <w:tc>
          <w:tcPr>
            <w:tcW w:w="992" w:type="dxa"/>
            <w:shd w:val="clear" w:color="auto" w:fill="4F81BD" w:themeFill="accent1"/>
          </w:tcPr>
          <w:p w:rsidR="00E5001E" w:rsidRPr="00E35D5B" w:rsidRDefault="00E5001E" w:rsidP="00FB135F">
            <w:pPr>
              <w:ind w:left="412"/>
              <w:cnfStyle w:val="000000000000"/>
              <w:rPr>
                <w:b/>
                <w:color w:val="FFFFFF" w:themeColor="background1"/>
              </w:rPr>
            </w:pPr>
            <w:r w:rsidRPr="00E35D5B">
              <w:rPr>
                <w:b/>
                <w:color w:val="FFFFFF" w:themeColor="background1"/>
              </w:rPr>
              <w:t>TIMP-2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-0.019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851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0.029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709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0.050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0.128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992" w:type="dxa"/>
          </w:tcPr>
          <w:p w:rsidR="00E5001E" w:rsidRPr="00A47788" w:rsidRDefault="00E5001E" w:rsidP="00FB135F">
            <w:pPr>
              <w:ind w:left="412"/>
              <w:cnfStyle w:val="000000000000"/>
            </w:pPr>
            <w:r w:rsidRPr="00A47788">
              <w:t>-0.028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t>NS</w:t>
            </w:r>
          </w:p>
        </w:tc>
        <w:tc>
          <w:tcPr>
            <w:tcW w:w="993" w:type="dxa"/>
          </w:tcPr>
          <w:p w:rsidR="00E5001E" w:rsidRPr="00A47788" w:rsidRDefault="00E5001E" w:rsidP="00FB135F">
            <w:pPr>
              <w:ind w:left="412"/>
              <w:cnfStyle w:val="000000000000"/>
              <w:rPr>
                <w:b/>
                <w:color w:val="FF0000"/>
              </w:rPr>
            </w:pPr>
            <w:r w:rsidRPr="00A47788">
              <w:rPr>
                <w:b/>
                <w:color w:val="FF0000"/>
              </w:rPr>
              <w:t>-0.272</w:t>
            </w:r>
          </w:p>
          <w:p w:rsidR="00E5001E" w:rsidRPr="00A47788" w:rsidRDefault="00E5001E" w:rsidP="00FB135F">
            <w:pPr>
              <w:ind w:left="412"/>
              <w:cnfStyle w:val="000000000000"/>
              <w:rPr>
                <w:b/>
              </w:rPr>
            </w:pPr>
            <w:r w:rsidRPr="00A47788">
              <w:rPr>
                <w:b/>
                <w:color w:val="FF0000"/>
              </w:rPr>
              <w:t>P=0.007</w:t>
            </w: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-0.091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</w:rPr>
            </w:pPr>
            <w:r w:rsidRPr="00A47788">
              <w:rPr>
                <w:rFonts w:ascii="Calibri" w:eastAsia="Calibri" w:hAnsi="Calibri" w:cs="Times New Roman"/>
              </w:rPr>
              <w:t>0.061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0" w:firstLine="0"/>
              <w:cnfStyle w:val="000000000000"/>
              <w:rPr>
                <w:rFonts w:ascii="Calibri" w:eastAsia="Calibri" w:hAnsi="Calibri" w:cs="Times New Roman"/>
                <w:b/>
                <w:color w:val="FF0000"/>
              </w:rPr>
            </w:pPr>
            <w:r w:rsidRPr="00A47788">
              <w:rPr>
                <w:rFonts w:ascii="Calibri" w:eastAsia="Calibri" w:hAnsi="Calibri" w:cs="Times New Roman"/>
                <w:b/>
                <w:color w:val="FF0000"/>
              </w:rPr>
              <w:t>-0.223</w:t>
            </w:r>
          </w:p>
          <w:p w:rsidR="00E5001E" w:rsidRPr="0004283C" w:rsidRDefault="00E5001E" w:rsidP="00FB135F">
            <w:pPr>
              <w:ind w:left="412"/>
              <w:cnfStyle w:val="000000000000"/>
            </w:pPr>
            <w:r w:rsidRPr="00A47788">
              <w:rPr>
                <w:rFonts w:ascii="Calibri" w:eastAsia="Calibri" w:hAnsi="Calibri" w:cs="Times New Roman"/>
                <w:b/>
                <w:color w:val="FF0000"/>
              </w:rPr>
              <w:t>P=0.018</w:t>
            </w:r>
          </w:p>
        </w:tc>
      </w:tr>
      <w:tr w:rsidR="00E5001E" w:rsidRPr="0004283C" w:rsidTr="00FB135F">
        <w:trPr>
          <w:cnfStyle w:val="000000100000"/>
        </w:trPr>
        <w:tc>
          <w:tcPr>
            <w:cnfStyle w:val="001000000000"/>
            <w:tcW w:w="1758" w:type="dxa"/>
          </w:tcPr>
          <w:p w:rsidR="00E5001E" w:rsidRPr="0004283C" w:rsidRDefault="00E5001E" w:rsidP="00FB135F">
            <w:pPr>
              <w:ind w:left="456" w:hanging="358"/>
            </w:pPr>
            <w:r>
              <w:t>Renalase</w:t>
            </w:r>
          </w:p>
        </w:tc>
        <w:tc>
          <w:tcPr>
            <w:tcW w:w="1134" w:type="dxa"/>
          </w:tcPr>
          <w:p w:rsidR="00E5001E" w:rsidRPr="00D56F8A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  <w:b/>
                <w:color w:val="FF0000"/>
              </w:rPr>
            </w:pPr>
            <w:r w:rsidRPr="00D56F8A">
              <w:rPr>
                <w:rFonts w:ascii="Calibri" w:eastAsia="Calibri" w:hAnsi="Calibri" w:cs="Times New Roman"/>
                <w:b/>
                <w:color w:val="FF0000"/>
              </w:rPr>
              <w:t>0.410</w:t>
            </w:r>
          </w:p>
          <w:p w:rsidR="00E5001E" w:rsidRPr="0004283C" w:rsidRDefault="00E5001E" w:rsidP="00FB135F">
            <w:pPr>
              <w:ind w:left="416"/>
              <w:cnfStyle w:val="000000100000"/>
            </w:pPr>
            <w:r w:rsidRPr="00D56F8A">
              <w:rPr>
                <w:rFonts w:ascii="Calibri" w:eastAsia="Calibri" w:hAnsi="Calibri" w:cs="Times New Roman"/>
                <w:b/>
                <w:color w:val="FF0000"/>
              </w:rPr>
              <w:t>P&lt;0.0001</w:t>
            </w:r>
          </w:p>
        </w:tc>
        <w:tc>
          <w:tcPr>
            <w:tcW w:w="1134" w:type="dxa"/>
          </w:tcPr>
          <w:p w:rsidR="00E5001E" w:rsidRPr="00CD2D83" w:rsidRDefault="00E5001E" w:rsidP="00FB135F">
            <w:pPr>
              <w:tabs>
                <w:tab w:val="left" w:pos="43"/>
              </w:tabs>
              <w:ind w:left="400"/>
              <w:cnfStyle w:val="000000100000"/>
              <w:rPr>
                <w:b/>
                <w:color w:val="FF0000"/>
              </w:rPr>
            </w:pPr>
            <w:r w:rsidRPr="00CD2D83">
              <w:rPr>
                <w:b/>
                <w:color w:val="FF0000"/>
              </w:rPr>
              <w:t>0.376</w:t>
            </w:r>
          </w:p>
          <w:p w:rsidR="00E5001E" w:rsidRPr="0004283C" w:rsidRDefault="00E5001E" w:rsidP="00FB135F">
            <w:pPr>
              <w:tabs>
                <w:tab w:val="left" w:pos="43"/>
              </w:tabs>
              <w:ind w:left="400"/>
              <w:cnfStyle w:val="000000100000"/>
            </w:pPr>
            <w:r w:rsidRPr="00CD2D83">
              <w:rPr>
                <w:b/>
                <w:color w:val="FF0000"/>
              </w:rPr>
              <w:t>P&lt;0.0001</w:t>
            </w:r>
          </w:p>
        </w:tc>
        <w:tc>
          <w:tcPr>
            <w:tcW w:w="993" w:type="dxa"/>
          </w:tcPr>
          <w:p w:rsidR="00E5001E" w:rsidRPr="00D56F8A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  <w:r w:rsidRPr="00D56F8A">
              <w:rPr>
                <w:rFonts w:ascii="Calibri" w:eastAsia="Calibri" w:hAnsi="Calibri" w:cs="Times New Roman"/>
              </w:rPr>
              <w:t>0.073</w:t>
            </w:r>
          </w:p>
          <w:p w:rsidR="00E5001E" w:rsidRPr="0004283C" w:rsidRDefault="00E5001E" w:rsidP="00FB135F">
            <w:pPr>
              <w:ind w:left="412"/>
              <w:cnfStyle w:val="000000100000"/>
            </w:pPr>
            <w:r w:rsidRPr="00D56F8A">
              <w:rPr>
                <w:rFonts w:ascii="Calibri" w:eastAsia="Calibri" w:hAnsi="Calibri" w:cs="Times New Roman"/>
              </w:rPr>
              <w:t>NS</w:t>
            </w:r>
          </w:p>
        </w:tc>
        <w:tc>
          <w:tcPr>
            <w:tcW w:w="992" w:type="dxa"/>
            <w:shd w:val="clear" w:color="auto" w:fill="4F81BD" w:themeFill="accent1"/>
          </w:tcPr>
          <w:p w:rsidR="00E5001E" w:rsidRPr="00E35D5B" w:rsidRDefault="00E5001E" w:rsidP="00FB135F">
            <w:pPr>
              <w:ind w:left="412"/>
              <w:cnfStyle w:val="000000100000"/>
              <w:rPr>
                <w:b/>
                <w:color w:val="FFFFFF" w:themeColor="background1"/>
              </w:rPr>
            </w:pP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709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992" w:type="dxa"/>
          </w:tcPr>
          <w:p w:rsidR="00E5001E" w:rsidRPr="00A47788" w:rsidRDefault="00E5001E" w:rsidP="00FB135F">
            <w:pPr>
              <w:ind w:left="412"/>
              <w:cnfStyle w:val="000000100000"/>
            </w:pPr>
          </w:p>
        </w:tc>
        <w:tc>
          <w:tcPr>
            <w:tcW w:w="993" w:type="dxa"/>
          </w:tcPr>
          <w:p w:rsidR="00E5001E" w:rsidRPr="00A47788" w:rsidRDefault="00E5001E" w:rsidP="00FB135F">
            <w:pPr>
              <w:ind w:left="412"/>
              <w:cnfStyle w:val="000000100000"/>
              <w:rPr>
                <w:b/>
                <w:color w:val="FF0000"/>
              </w:rPr>
            </w:pPr>
          </w:p>
        </w:tc>
        <w:tc>
          <w:tcPr>
            <w:tcW w:w="850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</w:rPr>
            </w:pPr>
          </w:p>
        </w:tc>
        <w:tc>
          <w:tcPr>
            <w:tcW w:w="1134" w:type="dxa"/>
          </w:tcPr>
          <w:p w:rsidR="00E5001E" w:rsidRPr="00A47788" w:rsidRDefault="00E5001E" w:rsidP="00FB135F">
            <w:pPr>
              <w:ind w:left="0" w:firstLine="0"/>
              <w:cnfStyle w:val="000000100000"/>
              <w:rPr>
                <w:rFonts w:ascii="Calibri" w:eastAsia="Calibri" w:hAnsi="Calibri" w:cs="Times New Roman"/>
                <w:b/>
                <w:color w:val="FF0000"/>
              </w:rPr>
            </w:pPr>
          </w:p>
        </w:tc>
      </w:tr>
    </w:tbl>
    <w:p w:rsidR="00564190" w:rsidRDefault="00564190" w:rsidP="00FB135F">
      <w:pPr>
        <w:rPr>
          <w:lang w:val="en-US"/>
        </w:rPr>
      </w:pPr>
    </w:p>
    <w:p w:rsidR="00564190" w:rsidRPr="00564190" w:rsidRDefault="00564190" w:rsidP="00564190">
      <w:pPr>
        <w:rPr>
          <w:lang w:val="en-US"/>
        </w:rPr>
      </w:pPr>
    </w:p>
    <w:p w:rsidR="00564190" w:rsidRPr="00564190" w:rsidRDefault="00564190" w:rsidP="00564190">
      <w:pPr>
        <w:rPr>
          <w:lang w:val="en-US"/>
        </w:rPr>
      </w:pPr>
    </w:p>
    <w:p w:rsidR="00564190" w:rsidRPr="00564190" w:rsidRDefault="00564190" w:rsidP="00564190">
      <w:pPr>
        <w:rPr>
          <w:lang w:val="en-US"/>
        </w:rPr>
      </w:pPr>
    </w:p>
    <w:p w:rsidR="00564190" w:rsidRPr="00564190" w:rsidRDefault="00564190" w:rsidP="00564190">
      <w:pPr>
        <w:rPr>
          <w:lang w:val="en-US"/>
        </w:rPr>
      </w:pPr>
    </w:p>
    <w:p w:rsidR="00564190" w:rsidRDefault="00564190" w:rsidP="00564190">
      <w:pPr>
        <w:rPr>
          <w:lang w:val="en-US"/>
        </w:rPr>
      </w:pPr>
    </w:p>
    <w:p w:rsidR="00E5001E" w:rsidRPr="00564190" w:rsidRDefault="00564190" w:rsidP="00564190">
      <w:pPr>
        <w:tabs>
          <w:tab w:val="left" w:pos="4632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</w:p>
    <w:sectPr w:rsidR="00E5001E" w:rsidRPr="00564190" w:rsidSect="00E500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691" w:rsidRDefault="00453691" w:rsidP="007B372E">
      <w:r>
        <w:separator/>
      </w:r>
    </w:p>
  </w:endnote>
  <w:endnote w:type="continuationSeparator" w:id="1">
    <w:p w:rsidR="00453691" w:rsidRDefault="00453691" w:rsidP="007B37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691" w:rsidRDefault="00453691" w:rsidP="007B372E">
      <w:r>
        <w:separator/>
      </w:r>
    </w:p>
  </w:footnote>
  <w:footnote w:type="continuationSeparator" w:id="1">
    <w:p w:rsidR="00453691" w:rsidRDefault="00453691" w:rsidP="007B37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3057"/>
    <w:rsid w:val="00013165"/>
    <w:rsid w:val="000866A7"/>
    <w:rsid w:val="000B7C50"/>
    <w:rsid w:val="000D3057"/>
    <w:rsid w:val="00150BD6"/>
    <w:rsid w:val="00224367"/>
    <w:rsid w:val="0026076B"/>
    <w:rsid w:val="002A640F"/>
    <w:rsid w:val="002C7760"/>
    <w:rsid w:val="002D6850"/>
    <w:rsid w:val="003324E8"/>
    <w:rsid w:val="003364FD"/>
    <w:rsid w:val="00350597"/>
    <w:rsid w:val="003846F0"/>
    <w:rsid w:val="0038499E"/>
    <w:rsid w:val="003D7F60"/>
    <w:rsid w:val="003E21D2"/>
    <w:rsid w:val="003E3578"/>
    <w:rsid w:val="00405675"/>
    <w:rsid w:val="0044663C"/>
    <w:rsid w:val="00453691"/>
    <w:rsid w:val="00465CCB"/>
    <w:rsid w:val="00481878"/>
    <w:rsid w:val="00484464"/>
    <w:rsid w:val="004A24C4"/>
    <w:rsid w:val="004C3C72"/>
    <w:rsid w:val="00516B54"/>
    <w:rsid w:val="00524174"/>
    <w:rsid w:val="00564190"/>
    <w:rsid w:val="00571734"/>
    <w:rsid w:val="006B5AE8"/>
    <w:rsid w:val="006F5149"/>
    <w:rsid w:val="00732E37"/>
    <w:rsid w:val="00754A14"/>
    <w:rsid w:val="00762D96"/>
    <w:rsid w:val="00772A2B"/>
    <w:rsid w:val="007B372E"/>
    <w:rsid w:val="007E11A3"/>
    <w:rsid w:val="008307C3"/>
    <w:rsid w:val="008439BA"/>
    <w:rsid w:val="00894C84"/>
    <w:rsid w:val="008C0CBC"/>
    <w:rsid w:val="00933CDA"/>
    <w:rsid w:val="009568AA"/>
    <w:rsid w:val="00967788"/>
    <w:rsid w:val="009F1C70"/>
    <w:rsid w:val="00A376E9"/>
    <w:rsid w:val="00A40ACE"/>
    <w:rsid w:val="00A47788"/>
    <w:rsid w:val="00C353B7"/>
    <w:rsid w:val="00C40977"/>
    <w:rsid w:val="00C63EA5"/>
    <w:rsid w:val="00CD2D83"/>
    <w:rsid w:val="00D40B86"/>
    <w:rsid w:val="00D56F8A"/>
    <w:rsid w:val="00E33D32"/>
    <w:rsid w:val="00E35D5B"/>
    <w:rsid w:val="00E5001E"/>
    <w:rsid w:val="00E86D90"/>
    <w:rsid w:val="00EC3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3057"/>
    <w:pPr>
      <w:spacing w:after="0" w:line="240" w:lineRule="auto"/>
      <w:ind w:left="726" w:hanging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D3057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dniecieniowanie2akcent1">
    <w:name w:val="Medium Shading 2 Accent 1"/>
    <w:basedOn w:val="Standardowy"/>
    <w:uiPriority w:val="64"/>
    <w:rsid w:val="009F1C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7B37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372E"/>
  </w:style>
  <w:style w:type="paragraph" w:styleId="Stopka">
    <w:name w:val="footer"/>
    <w:basedOn w:val="Normalny"/>
    <w:link w:val="StopkaZnak"/>
    <w:uiPriority w:val="99"/>
    <w:unhideWhenUsed/>
    <w:rsid w:val="007B37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372E"/>
  </w:style>
  <w:style w:type="table" w:styleId="redniecieniowanie2akcent4">
    <w:name w:val="Medium Shading 2 Accent 4"/>
    <w:basedOn w:val="Standardowy"/>
    <w:uiPriority w:val="64"/>
    <w:rsid w:val="008307C3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A47788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D56F8A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3057"/>
    <w:pPr>
      <w:spacing w:after="0" w:line="240" w:lineRule="auto"/>
      <w:ind w:left="726" w:hanging="357"/>
      <w:jc w:val="both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D3057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dniecieniowanie2akcent1">
    <w:name w:val="Medium Shading 2 Accent 1"/>
    <w:basedOn w:val="Standardowy"/>
    <w:uiPriority w:val="64"/>
    <w:rsid w:val="009F1C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7B37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372E"/>
  </w:style>
  <w:style w:type="paragraph" w:styleId="Stopka">
    <w:name w:val="footer"/>
    <w:basedOn w:val="Normalny"/>
    <w:link w:val="StopkaZnak"/>
    <w:uiPriority w:val="99"/>
    <w:unhideWhenUsed/>
    <w:rsid w:val="007B37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372E"/>
  </w:style>
  <w:style w:type="table" w:styleId="redniecieniowanie2akcent4">
    <w:name w:val="Medium Shading 2 Accent 4"/>
    <w:basedOn w:val="Standardowy"/>
    <w:uiPriority w:val="64"/>
    <w:rsid w:val="008307C3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A47788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D56F8A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5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870</Characters>
  <Application>Microsoft Office Word</Application>
  <DocSecurity>0</DocSecurity>
  <Lines>7</Lines>
  <Paragraphs>2</Paragraphs>
  <ScaleCrop>false</ScaleCrop>
  <Company>.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cp:lastModifiedBy>pracownik</cp:lastModifiedBy>
  <cp:revision>1</cp:revision>
  <dcterms:created xsi:type="dcterms:W3CDTF">2014-07-15T10:53:00Z</dcterms:created>
  <dcterms:modified xsi:type="dcterms:W3CDTF">2014-07-15T10:53:00Z</dcterms:modified>
</cp:coreProperties>
</file>