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6D" w:rsidRDefault="00DC786D" w:rsidP="00DC786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DC786D">
        <w:rPr>
          <w:rFonts w:ascii="Times New Roman" w:hAnsi="Times New Roman" w:cs="Times New Roman"/>
          <w:b/>
          <w:sz w:val="24"/>
        </w:rPr>
        <w:t>Sup</w:t>
      </w:r>
      <w:r w:rsidR="00E60FA2">
        <w:rPr>
          <w:rFonts w:ascii="Times New Roman" w:hAnsi="Times New Roman" w:cs="Times New Roman"/>
          <w:b/>
          <w:sz w:val="24"/>
        </w:rPr>
        <w:t>plement</w:t>
      </w:r>
      <w:r w:rsidRPr="00DC786D">
        <w:rPr>
          <w:rFonts w:ascii="Times New Roman" w:hAnsi="Times New Roman" w:cs="Times New Roman"/>
          <w:b/>
          <w:sz w:val="24"/>
        </w:rPr>
        <w:t xml:space="preserve"> Table S</w:t>
      </w:r>
      <w:r w:rsidR="00E60FA2">
        <w:rPr>
          <w:rFonts w:ascii="Times New Roman" w:hAnsi="Times New Roman" w:cs="Times New Roman"/>
          <w:b/>
          <w:sz w:val="24"/>
        </w:rPr>
        <w:t>T</w:t>
      </w:r>
      <w:r w:rsidRPr="00DC786D">
        <w:rPr>
          <w:rFonts w:ascii="Times New Roman" w:hAnsi="Times New Roman" w:cs="Times New Roman"/>
          <w:b/>
          <w:sz w:val="24"/>
        </w:rPr>
        <w:t>1</w:t>
      </w:r>
    </w:p>
    <w:p w:rsidR="00DC786D" w:rsidRPr="00DC786D" w:rsidRDefault="00DC786D" w:rsidP="00A357E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</w:rPr>
      </w:pPr>
      <w:r w:rsidRPr="00DC786D">
        <w:rPr>
          <w:rFonts w:ascii="Times New Roman" w:hAnsi="Times New Roman" w:cs="Times New Roman"/>
          <w:sz w:val="24"/>
        </w:rPr>
        <w:t xml:space="preserve">Mass fragment ions of </w:t>
      </w:r>
      <w:r w:rsidRPr="00DC786D">
        <w:rPr>
          <w:rFonts w:ascii="Times New Roman" w:hAnsi="Times New Roman" w:cs="Times New Roman"/>
          <w:i/>
          <w:iCs/>
          <w:sz w:val="24"/>
        </w:rPr>
        <w:t>N</w:t>
      </w:r>
      <w:r w:rsidRPr="00DC786D">
        <w:rPr>
          <w:rFonts w:ascii="Times New Roman" w:hAnsi="Times New Roman" w:cs="Times New Roman"/>
          <w:sz w:val="24"/>
        </w:rPr>
        <w:t>-</w:t>
      </w:r>
      <w:proofErr w:type="spellStart"/>
      <w:r w:rsidRPr="00DC786D">
        <w:rPr>
          <w:rFonts w:ascii="Times New Roman" w:hAnsi="Times New Roman" w:cs="Times New Roman"/>
          <w:sz w:val="24"/>
        </w:rPr>
        <w:t>methoxycarbonyl</w:t>
      </w:r>
      <w:proofErr w:type="spellEnd"/>
      <w:r w:rsidRPr="00DC786D">
        <w:rPr>
          <w:rFonts w:ascii="Times New Roman" w:hAnsi="Times New Roman" w:cs="Times New Roman"/>
          <w:sz w:val="24"/>
        </w:rPr>
        <w:t xml:space="preserve"> amino acid methyl esters generated by 70 </w:t>
      </w:r>
      <w:proofErr w:type="spellStart"/>
      <w:r w:rsidRPr="00DC786D">
        <w:rPr>
          <w:rFonts w:ascii="Times New Roman" w:hAnsi="Times New Roman" w:cs="Times New Roman"/>
          <w:sz w:val="24"/>
        </w:rPr>
        <w:t>eV</w:t>
      </w:r>
      <w:proofErr w:type="spellEnd"/>
      <w:r w:rsidRPr="00DC786D">
        <w:rPr>
          <w:rFonts w:ascii="Times New Roman" w:hAnsi="Times New Roman" w:cs="Times New Roman"/>
          <w:sz w:val="24"/>
        </w:rPr>
        <w:t xml:space="preserve"> electron impact GC-MS analysis</w:t>
      </w:r>
    </w:p>
    <w:tbl>
      <w:tblPr>
        <w:tblStyle w:val="LightShading"/>
        <w:tblW w:w="12435" w:type="dxa"/>
        <w:tblLook w:val="04A0"/>
      </w:tblPr>
      <w:tblGrid>
        <w:gridCol w:w="1005"/>
        <w:gridCol w:w="1080"/>
        <w:gridCol w:w="1530"/>
        <w:gridCol w:w="2880"/>
        <w:gridCol w:w="1800"/>
        <w:gridCol w:w="2070"/>
        <w:gridCol w:w="2070"/>
      </w:tblGrid>
      <w:tr w:rsidR="00FC0E47" w:rsidRPr="00DC786D">
        <w:trPr>
          <w:cnfStyle w:val="100000000000"/>
          <w:trHeight w:val="300"/>
        </w:trPr>
        <w:tc>
          <w:tcPr>
            <w:cnfStyle w:val="001000000000"/>
            <w:tcW w:w="1005" w:type="dxa"/>
            <w:noWrap/>
          </w:tcPr>
          <w:p w:rsidR="00DC786D" w:rsidRPr="00DC786D" w:rsidRDefault="00DC786D" w:rsidP="00A357E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44963">
              <w:rPr>
                <w:rFonts w:ascii="Times New Roman" w:eastAsia="Times New Roman" w:hAnsi="Times New Roman" w:cs="Times New Roman"/>
                <w:color w:val="000000"/>
              </w:rPr>
              <w:t xml:space="preserve">Amino </w:t>
            </w:r>
            <w:proofErr w:type="spellStart"/>
            <w:r w:rsidRPr="00144963">
              <w:rPr>
                <w:rFonts w:ascii="Times New Roman" w:eastAsia="Times New Roman" w:hAnsi="Times New Roman" w:cs="Times New Roman"/>
                <w:color w:val="000000"/>
              </w:rPr>
              <w:t>acid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noWrap/>
          </w:tcPr>
          <w:p w:rsidR="00DC786D" w:rsidRPr="00DC786D" w:rsidRDefault="00DC786D" w:rsidP="00FC0E47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RT (min)</w:t>
            </w:r>
          </w:p>
        </w:tc>
        <w:tc>
          <w:tcPr>
            <w:tcW w:w="1530" w:type="dxa"/>
            <w:noWrap/>
          </w:tcPr>
          <w:p w:rsidR="00DC786D" w:rsidRPr="00DC786D" w:rsidRDefault="00DC786D" w:rsidP="00DC786D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Molecular ion </w:t>
            </w:r>
          </w:p>
        </w:tc>
        <w:tc>
          <w:tcPr>
            <w:tcW w:w="2880" w:type="dxa"/>
            <w:noWrap/>
          </w:tcPr>
          <w:p w:rsidR="00DC786D" w:rsidRPr="00DC786D" w:rsidRDefault="00DC786D" w:rsidP="00DC786D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Major fragment ions 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44963" w:rsidRPr="00144963">
              <w:rPr>
                <w:rFonts w:ascii="Times New Roman" w:eastAsia="Times New Roman" w:hAnsi="Times New Roman" w:cs="Times New Roman"/>
                <w:i/>
                <w:color w:val="000000"/>
              </w:rPr>
              <w:t>m/z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00" w:type="dxa"/>
            <w:noWrap/>
          </w:tcPr>
          <w:p w:rsidR="00DC786D" w:rsidRPr="00DC786D" w:rsidRDefault="00DC786D" w:rsidP="00A357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Det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</w:rPr>
              <w:t>ected</w:t>
            </w: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fragment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  <w:proofErr w:type="spellEnd"/>
            <w:r w:rsidR="00144963" w:rsidRPr="0014496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144963" w:rsidRPr="00144963">
              <w:rPr>
                <w:rFonts w:ascii="Times New Roman" w:eastAsia="Times New Roman" w:hAnsi="Times New Roman" w:cs="Times New Roman"/>
                <w:i/>
                <w:color w:val="000000"/>
              </w:rPr>
              <w:t>m/z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noWrap/>
          </w:tcPr>
          <w:p w:rsidR="00DC786D" w:rsidRPr="00DC786D" w:rsidRDefault="00DC786D" w:rsidP="00B01D43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Chemical </w:t>
            </w:r>
            <w:proofErr w:type="spellStart"/>
            <w:r w:rsidR="00B01D43">
              <w:rPr>
                <w:rFonts w:ascii="Times New Roman" w:eastAsia="Times New Roman" w:hAnsi="Times New Roman" w:cs="Times New Roman"/>
                <w:color w:val="000000"/>
              </w:rPr>
              <w:t>formula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2070" w:type="dxa"/>
            <w:noWrap/>
          </w:tcPr>
          <w:p w:rsidR="00DC786D" w:rsidRPr="00DC786D" w:rsidRDefault="00DC786D" w:rsidP="00144963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Elements </w:t>
            </w:r>
            <w:r w:rsidR="00144963">
              <w:rPr>
                <w:rFonts w:ascii="Times New Roman" w:eastAsia="Times New Roman" w:hAnsi="Times New Roman" w:cs="Times New Roman"/>
                <w:color w:val="000000"/>
              </w:rPr>
              <w:t>originally</w:t>
            </w: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44963">
              <w:rPr>
                <w:rFonts w:ascii="Times New Roman" w:eastAsia="Times New Roman" w:hAnsi="Times New Roman" w:cs="Times New Roman"/>
                <w:color w:val="000000"/>
              </w:rPr>
              <w:t>from</w:t>
            </w:r>
            <w:r w:rsidRPr="00DC786D">
              <w:rPr>
                <w:rFonts w:ascii="Times New Roman" w:eastAsia="Times New Roman" w:hAnsi="Times New Roman" w:cs="Times New Roman"/>
                <w:color w:val="000000"/>
              </w:rPr>
              <w:t xml:space="preserve"> amino </w:t>
            </w: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acid</w:t>
            </w:r>
            <w:r w:rsidR="00144963" w:rsidRPr="001449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d</w:t>
            </w:r>
            <w:proofErr w:type="spellEnd"/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Gly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6.01</w:t>
            </w:r>
          </w:p>
        </w:tc>
        <w:tc>
          <w:tcPr>
            <w:tcW w:w="153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288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80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207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C5H9NO4</w:t>
            </w:r>
          </w:p>
        </w:tc>
        <w:tc>
          <w:tcPr>
            <w:tcW w:w="207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C2H3N1O2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Ala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6.04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102,88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C4H8NO2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C2H5N1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Val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146,130,115,98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C6H12NO2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C4H9N1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Leu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7.52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144,115,102,88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C7H14NO2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C5H11N1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Ile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7.61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144,115,101,88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C7H14NO2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C5H11N1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Thr</w:t>
            </w:r>
            <w:proofErr w:type="spellEnd"/>
            <w:r w:rsidRPr="00144963">
              <w:rPr>
                <w:rFonts w:ascii="Times New Roman" w:eastAsia="Times New Roman" w:hAnsi="Times New Roman" w:cs="Times New Roman"/>
                <w:color w:val="000000"/>
              </w:rPr>
              <w:t>-OH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7.68</w:t>
            </w:r>
          </w:p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7.86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147, 115, 100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C5H9NO4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C2H3N1O2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Pro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7.93</w:t>
            </w:r>
          </w:p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8.28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128,84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C6H10NO2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C4H7N1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Asn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8.65</w:t>
            </w:r>
          </w:p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8.75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146, 127, 95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C5H7N2O2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C5H4N2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Asp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8.95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160,128,118,101,96,86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C6H10NO4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C3H4N1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Ser</w:t>
            </w:r>
            <w:r w:rsidRPr="00144963">
              <w:rPr>
                <w:rFonts w:ascii="Times New Roman" w:eastAsia="Times New Roman" w:hAnsi="Times New Roman" w:cs="Times New Roman"/>
                <w:color w:val="000000"/>
              </w:rPr>
              <w:t>-OH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9.06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176,146,115,100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C4H6NO2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C2H3N1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Gln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9.54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141, 109, 82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C5H5N2O3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C4H4N2O1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Glu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9.69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201,174,142,114,98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C7H12NO4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C4H6N1O2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Met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11.05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142,128,115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C8H15NO4S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C5H9NO2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Cys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11.37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176,158,146,132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C6H10NO4S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C3H4NO2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Phe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11.90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178,162,146,131,103,91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C9H8NO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C8H7N1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Lys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13.17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244,212,142,88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C7H12NO2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C5H8N1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His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6.01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254,226,210,194,140,95,81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C8H6N2O5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C6H4N2O</w:t>
            </w:r>
          </w:p>
        </w:tc>
      </w:tr>
      <w:tr w:rsidR="00FC0E47" w:rsidRPr="00DC786D">
        <w:trPr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Tyr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0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6.04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252,236,220,192,165,146,121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C11H10NO4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C8H6NO</w:t>
            </w:r>
          </w:p>
        </w:tc>
      </w:tr>
      <w:tr w:rsidR="00FC0E47" w:rsidRPr="00DC786D">
        <w:trPr>
          <w:cnfStyle w:val="000000100000"/>
          <w:trHeight w:hRule="exact" w:val="317"/>
        </w:trPr>
        <w:tc>
          <w:tcPr>
            <w:cnfStyle w:val="001000000000"/>
            <w:tcW w:w="100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C786D">
              <w:rPr>
                <w:rFonts w:ascii="Times New Roman" w:eastAsia="Times New Roman" w:hAnsi="Times New Roman" w:cs="Times New Roman"/>
                <w:color w:val="000000"/>
              </w:rPr>
              <w:t>Trp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FC0E47" w:rsidRDefault="00DC786D" w:rsidP="002568CC">
            <w:pPr>
              <w:autoSpaceDE w:val="0"/>
              <w:autoSpaceDN w:val="0"/>
              <w:adjustRightInd w:val="0"/>
              <w:spacing w:line="480" w:lineRule="auto"/>
              <w:ind w:left="252"/>
              <w:jc w:val="center"/>
              <w:cnfStyle w:val="000000100000"/>
              <w:rPr>
                <w:rFonts w:ascii="Times New Roman" w:hAnsi="Times New Roman" w:cs="Times New Roman"/>
                <w:color w:val="auto"/>
              </w:rPr>
            </w:pPr>
            <w:r w:rsidRPr="00FC0E47">
              <w:rPr>
                <w:rFonts w:ascii="Times New Roman" w:hAnsi="Times New Roman" w:cs="Times New Roman"/>
                <w:color w:val="auto"/>
              </w:rPr>
              <w:t>7.00</w:t>
            </w:r>
          </w:p>
        </w:tc>
        <w:tc>
          <w:tcPr>
            <w:tcW w:w="153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288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80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207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C9H8N</w:t>
            </w:r>
          </w:p>
        </w:tc>
        <w:tc>
          <w:tcPr>
            <w:tcW w:w="207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DC786D" w:rsidRPr="00DC786D" w:rsidRDefault="00DC786D" w:rsidP="00DC786D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</w:rPr>
            </w:pPr>
            <w:r w:rsidRPr="00DC786D">
              <w:rPr>
                <w:rFonts w:ascii="Times New Roman" w:eastAsia="Times New Roman" w:hAnsi="Times New Roman" w:cs="Times New Roman"/>
                <w:color w:val="000000"/>
              </w:rPr>
              <w:t>C9H8N</w:t>
            </w:r>
          </w:p>
        </w:tc>
      </w:tr>
    </w:tbl>
    <w:p w:rsidR="000C7D8E" w:rsidRDefault="000C7D8E" w:rsidP="00A357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DC786D" w:rsidRDefault="00DC786D" w:rsidP="00A357E6">
      <w:pPr>
        <w:autoSpaceDE w:val="0"/>
        <w:autoSpaceDN w:val="0"/>
        <w:adjustRightInd w:val="0"/>
        <w:spacing w:after="0" w:line="240" w:lineRule="auto"/>
      </w:pPr>
      <w:r w:rsidRPr="00DC786D">
        <w:rPr>
          <w:rFonts w:ascii="Times New Roman" w:hAnsi="Times New Roman" w:cs="Times New Roman"/>
          <w:sz w:val="20"/>
        </w:rPr>
        <w:t xml:space="preserve">(a) Arginine was not detected following derivatization by this method, and threonine and serine were detected as N-MOC methyl esters with methyl </w:t>
      </w:r>
      <w:proofErr w:type="spellStart"/>
      <w:r w:rsidRPr="00DC786D">
        <w:rPr>
          <w:rFonts w:ascii="Times New Roman" w:hAnsi="Times New Roman" w:cs="Times New Roman"/>
          <w:sz w:val="20"/>
        </w:rPr>
        <w:t>hydroxylether</w:t>
      </w:r>
      <w:proofErr w:type="spellEnd"/>
      <w:r w:rsidRPr="00DC786D">
        <w:rPr>
          <w:rFonts w:ascii="Times New Roman" w:hAnsi="Times New Roman" w:cs="Times New Roman"/>
          <w:sz w:val="20"/>
        </w:rPr>
        <w:t xml:space="preserve"> side chains (</w:t>
      </w:r>
      <w:proofErr w:type="spellStart"/>
      <w:r w:rsidRPr="00DC786D">
        <w:rPr>
          <w:rFonts w:ascii="Times New Roman" w:hAnsi="Times New Roman" w:cs="Times New Roman"/>
          <w:sz w:val="20"/>
        </w:rPr>
        <w:t>Thr-OMe</w:t>
      </w:r>
      <w:proofErr w:type="spellEnd"/>
      <w:r w:rsidRPr="00DC786D">
        <w:rPr>
          <w:rFonts w:ascii="Times New Roman" w:hAnsi="Times New Roman" w:cs="Times New Roman"/>
          <w:sz w:val="20"/>
        </w:rPr>
        <w:t xml:space="preserve"> and Ser-</w:t>
      </w:r>
      <w:proofErr w:type="spellStart"/>
      <w:r w:rsidRPr="00DC786D">
        <w:rPr>
          <w:rFonts w:ascii="Times New Roman" w:hAnsi="Times New Roman" w:cs="Times New Roman"/>
          <w:sz w:val="20"/>
        </w:rPr>
        <w:t>OMe</w:t>
      </w:r>
      <w:proofErr w:type="spellEnd"/>
      <w:r w:rsidRPr="00DC786D">
        <w:rPr>
          <w:rFonts w:ascii="Times New Roman" w:hAnsi="Times New Roman" w:cs="Times New Roman"/>
          <w:sz w:val="20"/>
        </w:rPr>
        <w:t>)</w:t>
      </w:r>
      <w:r w:rsidR="00144963">
        <w:rPr>
          <w:rFonts w:ascii="Times New Roman" w:hAnsi="Times New Roman" w:cs="Times New Roman"/>
          <w:sz w:val="20"/>
        </w:rPr>
        <w:t>,</w:t>
      </w:r>
      <w:r w:rsidRPr="00DC786D">
        <w:rPr>
          <w:rFonts w:ascii="Times New Roman" w:hAnsi="Times New Roman" w:cs="Times New Roman"/>
          <w:sz w:val="20"/>
        </w:rPr>
        <w:t xml:space="preserve"> (b) major ion used for detection of the specific amino acid</w:t>
      </w:r>
      <w:r w:rsidR="00144963">
        <w:rPr>
          <w:rFonts w:ascii="Times New Roman" w:hAnsi="Times New Roman" w:cs="Times New Roman"/>
          <w:sz w:val="20"/>
        </w:rPr>
        <w:t xml:space="preserve">, (c) chemical formula of detected fragment ions used for MIDA calculation, (d) elements in the detected fragment ions that are originally from amino acids. </w:t>
      </w:r>
    </w:p>
    <w:sectPr w:rsidR="00DC786D" w:rsidSect="00FC0E47">
      <w:pgSz w:w="15840" w:h="12240" w:orient="landscape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新細明體">
    <w:charset w:val="51"/>
    <w:family w:val="auto"/>
    <w:pitch w:val="variable"/>
    <w:sig w:usb0="00000001" w:usb1="00000000" w:usb2="01000408" w:usb3="00000000" w:csb0="001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FELayout/>
  </w:compat>
  <w:rsids>
    <w:rsidRoot w:val="00DC786D"/>
    <w:rsid w:val="000C7D8E"/>
    <w:rsid w:val="00144963"/>
    <w:rsid w:val="001D2643"/>
    <w:rsid w:val="00A357E6"/>
    <w:rsid w:val="00B01D43"/>
    <w:rsid w:val="00DC786D"/>
    <w:rsid w:val="00E60FA2"/>
    <w:rsid w:val="00ED51B4"/>
    <w:rsid w:val="00F4012C"/>
    <w:rsid w:val="00FC0E47"/>
  </w:rsids>
  <m:mathPr>
    <m:mathFont m:val="????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12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LightShading-Accent5">
    <w:name w:val="Light Shading Accent 5"/>
    <w:basedOn w:val="TableNormal"/>
    <w:uiPriority w:val="60"/>
    <w:rsid w:val="00FC0E4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FC0E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238</Words>
  <Characters>1362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Wen-Ping Chen</dc:creator>
  <cp:keywords/>
  <dc:description/>
  <cp:lastModifiedBy>Adrian Hegeman</cp:lastModifiedBy>
  <cp:revision>6</cp:revision>
  <dcterms:created xsi:type="dcterms:W3CDTF">2010-09-20T11:16:00Z</dcterms:created>
  <dcterms:modified xsi:type="dcterms:W3CDTF">2011-01-22T21:58:00Z</dcterms:modified>
</cp:coreProperties>
</file>