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53A" w:rsidRPr="00D577BE" w:rsidRDefault="008413F9" w:rsidP="00E74746">
      <w:pPr>
        <w:pStyle w:val="Legenda"/>
        <w:keepNext/>
        <w:spacing w:after="0" w:line="480" w:lineRule="auto"/>
        <w:rPr>
          <w:rFonts w:ascii="Times New Roman" w:hAnsi="Times New Roman"/>
          <w:lang w:val="en-US"/>
        </w:rPr>
      </w:pPr>
      <w:r w:rsidRPr="00D577BE">
        <w:rPr>
          <w:rFonts w:ascii="Times New Roman" w:hAnsi="Times New Roman"/>
          <w:lang w:val="en-US"/>
        </w:rPr>
        <w:t>Table 4</w:t>
      </w:r>
      <w:r w:rsidR="002E453A" w:rsidRPr="00D577BE">
        <w:rPr>
          <w:rFonts w:ascii="Times New Roman" w:hAnsi="Times New Roman"/>
          <w:lang w:val="en-US"/>
        </w:rPr>
        <w:t xml:space="preserve"> Hormone</w:t>
      </w:r>
      <w:r w:rsidRPr="00D577BE">
        <w:rPr>
          <w:rFonts w:ascii="Times New Roman" w:hAnsi="Times New Roman"/>
          <w:lang w:val="en-US"/>
        </w:rPr>
        <w:t>s concentratio</w:t>
      </w:r>
      <w:r w:rsidR="00D577BE" w:rsidRPr="00D577BE">
        <w:rPr>
          <w:rFonts w:ascii="Times New Roman" w:hAnsi="Times New Roman"/>
          <w:lang w:val="en-US"/>
        </w:rPr>
        <w:t>n at 0 and 3 measurement points</w:t>
      </w:r>
      <w:r w:rsidR="009813CD">
        <w:rPr>
          <w:rFonts w:ascii="Times New Roman" w:hAnsi="Times New Roman"/>
          <w:lang w:val="en-US"/>
        </w:rPr>
        <w:t xml:space="preserve"> M </w:t>
      </w:r>
      <w:r w:rsidR="009813CD" w:rsidRPr="00825B01">
        <w:rPr>
          <w:rFonts w:ascii="Times New Roman" w:eastAsia="Times New Roman" w:hAnsi="Times New Roman"/>
          <w:lang w:val="en-US"/>
        </w:rPr>
        <w:sym w:font="Symbol" w:char="F0B1"/>
      </w:r>
      <w:r w:rsidR="009813CD">
        <w:rPr>
          <w:rFonts w:ascii="Times New Roman" w:eastAsia="Times New Roman" w:hAnsi="Times New Roman"/>
          <w:lang w:val="en-US"/>
        </w:rPr>
        <w:t xml:space="preserve"> SD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1E0"/>
      </w:tblPr>
      <w:tblGrid>
        <w:gridCol w:w="2303"/>
        <w:gridCol w:w="116"/>
        <w:gridCol w:w="2187"/>
        <w:gridCol w:w="79"/>
        <w:gridCol w:w="2224"/>
        <w:gridCol w:w="48"/>
        <w:gridCol w:w="2255"/>
      </w:tblGrid>
      <w:tr w:rsidR="009813CD" w:rsidRPr="009813CD" w:rsidTr="009813CD">
        <w:trPr>
          <w:trHeight w:val="930"/>
        </w:trPr>
        <w:tc>
          <w:tcPr>
            <w:tcW w:w="1250" w:type="pct"/>
            <w:tcBorders>
              <w:left w:val="nil"/>
              <w:right w:val="nil"/>
            </w:tcBorders>
            <w:tcMar>
              <w:left w:w="11" w:type="dxa"/>
              <w:right w:w="11" w:type="dxa"/>
            </w:tcMar>
            <w:vAlign w:val="center"/>
          </w:tcPr>
          <w:p w:rsidR="009813CD" w:rsidRPr="00825B01" w:rsidRDefault="009813CD" w:rsidP="00E74746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Hormones (reference values)</w:t>
            </w:r>
          </w:p>
        </w:tc>
        <w:tc>
          <w:tcPr>
            <w:tcW w:w="1250" w:type="pct"/>
            <w:gridSpan w:val="2"/>
            <w:tcBorders>
              <w:left w:val="nil"/>
              <w:right w:val="nil"/>
            </w:tcBorders>
            <w:vAlign w:val="center"/>
          </w:tcPr>
          <w:p w:rsidR="009813CD" w:rsidRPr="00825B01" w:rsidRDefault="009813CD" w:rsidP="00E74746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25B01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250" w:type="pct"/>
            <w:gridSpan w:val="2"/>
            <w:tcBorders>
              <w:left w:val="nil"/>
              <w:right w:val="nil"/>
            </w:tcBorders>
            <w:vAlign w:val="center"/>
          </w:tcPr>
          <w:p w:rsidR="009813CD" w:rsidRPr="00825B01" w:rsidRDefault="009813CD" w:rsidP="00E74746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25B01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250" w:type="pct"/>
            <w:gridSpan w:val="2"/>
            <w:tcBorders>
              <w:left w:val="nil"/>
              <w:right w:val="nil"/>
            </w:tcBorders>
            <w:vAlign w:val="center"/>
          </w:tcPr>
          <w:p w:rsidR="009813CD" w:rsidRPr="00B33016" w:rsidRDefault="009813CD" w:rsidP="00E74746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</w:t>
            </w:r>
            <w:r w:rsidRPr="00B3301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-value*</w:t>
            </w:r>
          </w:p>
        </w:tc>
      </w:tr>
      <w:tr w:rsidR="002E453A" w:rsidRPr="00821458" w:rsidTr="00DD154C">
        <w:trPr>
          <w:trHeight w:val="49"/>
        </w:trPr>
        <w:tc>
          <w:tcPr>
            <w:tcW w:w="1313" w:type="pct"/>
            <w:gridSpan w:val="2"/>
            <w:tcBorders>
              <w:left w:val="nil"/>
              <w:right w:val="nil"/>
            </w:tcBorders>
            <w:tcMar>
              <w:top w:w="28" w:type="dxa"/>
              <w:left w:w="11" w:type="dxa"/>
              <w:bottom w:w="28" w:type="dxa"/>
              <w:right w:w="11" w:type="dxa"/>
            </w:tcMar>
          </w:tcPr>
          <w:p w:rsidR="002E453A" w:rsidRPr="00B33016" w:rsidRDefault="002E453A" w:rsidP="00E7474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33016">
              <w:rPr>
                <w:rFonts w:ascii="Times New Roman" w:hAnsi="Times New Roman"/>
                <w:sz w:val="20"/>
                <w:szCs w:val="20"/>
              </w:rPr>
              <w:t xml:space="preserve">LH (2.39–6.60 </w:t>
            </w:r>
            <w:proofErr w:type="spellStart"/>
            <w:r w:rsidRPr="00B33016">
              <w:rPr>
                <w:rFonts w:ascii="Times New Roman" w:hAnsi="Times New Roman"/>
                <w:sz w:val="20"/>
                <w:szCs w:val="20"/>
              </w:rPr>
              <w:t>mlU</w:t>
            </w:r>
            <w:proofErr w:type="spellEnd"/>
            <w:r w:rsidRPr="00B33016">
              <w:rPr>
                <w:rFonts w:ascii="Times New Roman" w:hAnsi="Times New Roman"/>
                <w:sz w:val="20"/>
                <w:szCs w:val="20"/>
              </w:rPr>
              <w:t>/ml)</w:t>
            </w:r>
          </w:p>
          <w:p w:rsidR="002E453A" w:rsidRPr="00B33016" w:rsidRDefault="002E453A" w:rsidP="00E7474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33016">
              <w:rPr>
                <w:rFonts w:ascii="Times New Roman" w:hAnsi="Times New Roman"/>
                <w:sz w:val="20"/>
                <w:szCs w:val="20"/>
              </w:rPr>
              <w:t xml:space="preserve">FSH (3.03–8.08 </w:t>
            </w:r>
            <w:proofErr w:type="spellStart"/>
            <w:r w:rsidRPr="00B33016">
              <w:rPr>
                <w:rFonts w:ascii="Times New Roman" w:hAnsi="Times New Roman"/>
                <w:sz w:val="20"/>
                <w:szCs w:val="20"/>
              </w:rPr>
              <w:t>mlU</w:t>
            </w:r>
            <w:proofErr w:type="spellEnd"/>
            <w:r w:rsidRPr="00B33016">
              <w:rPr>
                <w:rFonts w:ascii="Times New Roman" w:hAnsi="Times New Roman"/>
                <w:sz w:val="20"/>
                <w:szCs w:val="20"/>
              </w:rPr>
              <w:t>/ml)</w:t>
            </w:r>
          </w:p>
          <w:p w:rsidR="002E453A" w:rsidRPr="00825B01" w:rsidRDefault="002E453A" w:rsidP="00E7474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E2</w:t>
            </w:r>
            <w:r w:rsidRPr="00825B01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softHyphen/>
              <w:t xml:space="preserve"> </w:t>
            </w: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(21–251 pg/ml)</w:t>
            </w:r>
          </w:p>
          <w:p w:rsidR="002E453A" w:rsidRPr="00825B01" w:rsidRDefault="002E453A" w:rsidP="00E7474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P (0.1–0.3 </w:t>
            </w:r>
            <w:proofErr w:type="spellStart"/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ng</w:t>
            </w:r>
            <w:proofErr w:type="spellEnd"/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/ml)</w:t>
            </w:r>
          </w:p>
          <w:p w:rsidR="002E453A" w:rsidRPr="00825B01" w:rsidRDefault="002E453A" w:rsidP="00E7474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LH/FSH (0.6–1.2)</w:t>
            </w:r>
          </w:p>
        </w:tc>
        <w:tc>
          <w:tcPr>
            <w:tcW w:w="1230" w:type="pct"/>
            <w:gridSpan w:val="2"/>
            <w:tcBorders>
              <w:left w:val="nil"/>
              <w:right w:val="nil"/>
            </w:tcBorders>
            <w:tcMar>
              <w:top w:w="28" w:type="dxa"/>
              <w:left w:w="11" w:type="dxa"/>
              <w:bottom w:w="28" w:type="dxa"/>
              <w:right w:w="11" w:type="dxa"/>
            </w:tcMar>
          </w:tcPr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3.04 ± 1.63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5.01 ± 2.37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36.5 ± 19.4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0.54 ± 0.99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0.84 ± 0.56</w:t>
            </w:r>
          </w:p>
        </w:tc>
        <w:tc>
          <w:tcPr>
            <w:tcW w:w="1233" w:type="pct"/>
            <w:gridSpan w:val="2"/>
            <w:tcBorders>
              <w:left w:val="nil"/>
              <w:right w:val="nil"/>
            </w:tcBorders>
            <w:tcMar>
              <w:top w:w="28" w:type="dxa"/>
              <w:left w:w="11" w:type="dxa"/>
              <w:bottom w:w="28" w:type="dxa"/>
              <w:right w:w="11" w:type="dxa"/>
            </w:tcMar>
          </w:tcPr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4.59 ± 2.53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5.00 ± 2.08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36.2 ± 15.3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0.68 ± 0.77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0.96 ± 0.52</w:t>
            </w:r>
          </w:p>
        </w:tc>
        <w:tc>
          <w:tcPr>
            <w:tcW w:w="1224" w:type="pct"/>
            <w:tcBorders>
              <w:left w:val="nil"/>
              <w:right w:val="nil"/>
            </w:tcBorders>
            <w:tcMar>
              <w:top w:w="28" w:type="dxa"/>
              <w:left w:w="11" w:type="dxa"/>
              <w:bottom w:w="28" w:type="dxa"/>
              <w:right w:w="11" w:type="dxa"/>
            </w:tcMar>
          </w:tcPr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0.009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2E453A" w:rsidRPr="00825B01" w:rsidRDefault="002E453A" w:rsidP="00E74746">
            <w:pPr>
              <w:tabs>
                <w:tab w:val="left" w:pos="462"/>
                <w:tab w:val="center" w:pos="1117"/>
              </w:tabs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ab/>
              <w:t>NS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NS</w:t>
            </w:r>
          </w:p>
          <w:p w:rsidR="002E453A" w:rsidRPr="00825B01" w:rsidRDefault="002E453A" w:rsidP="00E74746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0.001</w:t>
            </w:r>
          </w:p>
        </w:tc>
      </w:tr>
    </w:tbl>
    <w:p w:rsidR="002E453A" w:rsidRPr="00821458" w:rsidRDefault="002E453A" w:rsidP="00E74746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821458">
        <w:rPr>
          <w:rFonts w:ascii="Times New Roman" w:hAnsi="Times New Roman"/>
          <w:sz w:val="20"/>
          <w:szCs w:val="20"/>
          <w:lang w:val="en-US"/>
        </w:rPr>
        <w:t>*</w:t>
      </w:r>
      <w:r w:rsidRPr="00821458">
        <w:rPr>
          <w:rFonts w:ascii="Times New Roman" w:eastAsia="Times New Roman" w:hAnsi="Times New Roman"/>
          <w:sz w:val="20"/>
          <w:szCs w:val="20"/>
          <w:lang w:val="en-US"/>
        </w:rPr>
        <w:t xml:space="preserve"> before dietary intervention (0) vs. after three months of dietary intervention (3)</w:t>
      </w:r>
    </w:p>
    <w:p w:rsidR="00B30228" w:rsidRPr="002E453A" w:rsidRDefault="00B30228">
      <w:pPr>
        <w:rPr>
          <w:lang w:val="en-US"/>
        </w:rPr>
      </w:pPr>
    </w:p>
    <w:sectPr w:rsidR="00B30228" w:rsidRPr="002E453A" w:rsidSect="0083437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2E453A"/>
    <w:rsid w:val="00066799"/>
    <w:rsid w:val="002E453A"/>
    <w:rsid w:val="0032771D"/>
    <w:rsid w:val="003549C4"/>
    <w:rsid w:val="0046258F"/>
    <w:rsid w:val="006813E7"/>
    <w:rsid w:val="00834376"/>
    <w:rsid w:val="008413F9"/>
    <w:rsid w:val="009813CD"/>
    <w:rsid w:val="009B0931"/>
    <w:rsid w:val="00B30228"/>
    <w:rsid w:val="00B33016"/>
    <w:rsid w:val="00C31F2B"/>
    <w:rsid w:val="00CB43BA"/>
    <w:rsid w:val="00D577BE"/>
    <w:rsid w:val="00E74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453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2E453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</cp:lastModifiedBy>
  <cp:revision>8</cp:revision>
  <dcterms:created xsi:type="dcterms:W3CDTF">2013-11-07T20:18:00Z</dcterms:created>
  <dcterms:modified xsi:type="dcterms:W3CDTF">2014-04-22T14:34:00Z</dcterms:modified>
</cp:coreProperties>
</file>