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1549" w:tblpY="1441"/>
        <w:tblW w:w="0" w:type="auto"/>
        <w:tblLayout w:type="fixed"/>
        <w:tblLook w:val="0000"/>
      </w:tblPr>
      <w:tblGrid>
        <w:gridCol w:w="2942"/>
        <w:gridCol w:w="5540"/>
      </w:tblGrid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b/>
                <w:sz w:val="20"/>
              </w:rPr>
            </w:pPr>
            <w:r w:rsidRPr="007E4EAB">
              <w:rPr>
                <w:rFonts w:ascii="Times" w:hAnsi="Times"/>
                <w:b/>
                <w:sz w:val="20"/>
              </w:rPr>
              <w:t>Strain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b/>
                <w:sz w:val="20"/>
              </w:rPr>
            </w:pPr>
            <w:r w:rsidRPr="007E4EAB">
              <w:rPr>
                <w:rFonts w:ascii="Times" w:hAnsi="Times"/>
                <w:b/>
                <w:sz w:val="20"/>
              </w:rPr>
              <w:t>Genotype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TPD3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yal016w:: kanMX4 /  YAL016W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TPD3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yal016w:: kanMX4 / yal016w::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CCR4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yal021c :: kanMX4 / YAL021C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CCR4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yal021c :: kanMX4 / yal021c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RAD61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ydr014w :: kanMX4 / YDR014W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RAD61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ydr014w :: kanMX4 / ydr014w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STP22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ycl008c :: kanMX4 / YCL008C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STP22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ycl008c :: kanMX4 / ycl008c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RTP2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ydl007w :: kanMX4 / YDL007W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GPD1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ydl022w :: kanMX4 / YDL022W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GPD1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ydl022w :: kanMX4 / ydl022w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IDP1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ydl066w :: kanMX4 / YDL066W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IDP1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ydl066w :: kanMX4 / ydl066w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HO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ydl227c :: kanMX4 / YDL227C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CDC34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ydr054c :: kanMX4 / YDR054C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NBP2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ydr162c :: kanMX4 / YDR162C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NBP2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ydr162c :: kanMX4 / ydr162c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RAD9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ydr217c :: kanMX4 / YDR217C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RAD9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ydr217c :: kanMX4 / ydr217c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YCG1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ydr325w :: kanMX4 / YDR325W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MUS81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ydr386w :: kanMX4 / YDR386W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MUS81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ydr386w :: kanMX4 / ydr386w::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SMC2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yfr031c :: kanMX4 / YFR031C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MAD1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ygl086w :: kanMX4 / YGL086W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MAD1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ygl086w :: kanMX4 / ygl086w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RAD54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ygl163c :: kanMX4 / YGL163C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RAD54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ygl163c :: kanMX4 / ygl163c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DBF2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ygr092w :: kanMX4 / YGR092W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DBF2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ygr092w:: kanMX4 / ygr092w::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CLB1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ygr108w :: kanMX4 / YGR108W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CLB6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ygr109c :: kanMX4 / YGR109C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CTF8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yhr191c :: kanMX4 / YHR191C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CTF8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yhr191c :: kanMX4 / yhr191c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SMC3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yjl074c :: kanMX4 / YJL074C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PBS2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yjl128c :: kanMX4 / YJL128C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PBS2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yjl128c :: kanMX4 / yjl128c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HSL1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ykl101w :: kanMX4 / YKL101W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HSL1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ykl101w :: kanMX4 / ykl101w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MEU1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ylr017w :: kanMX4 / YLR017W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MEU1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ylr017w :: kanMX4 / ylr017w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PNP1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ylr209c :: kanMX4 / YLR209C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PNP1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ylr209c :: kanMX4 / ylr209c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CLB4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ylr210w :: kanMX4 / YLR210W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YCS4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ylr272c :: kanMX4 / YLR272C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MSN2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ymr037c :: kanMX4 / YMR037C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MSN2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ymr037c :: kanMX4 / ymr037c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BUB2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ymr055c :: kanMX4 / YMR055C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BUB2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ymr055c :: kanMX4 / ymr055c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UBX4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ymr067c :: kanMX4 / YMR067C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UBX4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ymr067c :: kanMX4 / ymr067c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RIM11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ymr139w :: kanMX4 / YMR139W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RIM11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ymr139w :: kanMX4 / ymr139w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MLH1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ymr167w :: kanMX4 / YMR167W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MLH1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ymr167w :: kanMX4 / ymr167w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TOP2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ynl088w :: kanMX4 / YNL088W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RPD3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ynl330c :: kanMX4 / YNL330C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DNL4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yor005c :: kanMX4 / YOR005C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DNL4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yor005c:: kanMX4 / yor005c::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HIS3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yor202w :: kanMX4 / YOR202W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HIS3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YOR202W :: kanMX4 / YOR202W 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HRK1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YOR267C :: kanMX4 / YOR267C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HRK1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YOR267C:: kanMX4 / YOR267C::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MET7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YOR241W :: kanMX4 / YOR241W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MET7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YOR241W:: kanMX4 / YOR241W::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TUM1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YOR251C :: kanMX4 / YOR251C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TUM1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YOR251C:: kanMX4 / YOR251C::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RAD1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YPL022W :: kanMX4 / YPL022W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RAD1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YPL022W:: kanMX4 / YPL022W::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TPO3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YPR156C :: kanMX4 / YPR156C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TPO3 homozygous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YPR156C:: kanMX4 / YPR156C:: kanMX4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CLN2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YPL256C :: kanMX4 / YPL256C</w:t>
            </w:r>
          </w:p>
        </w:tc>
      </w:tr>
      <w:tr w:rsidR="0028701E" w:rsidRPr="002D7002"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CLB5 heterozygous deletant</w:t>
            </w:r>
          </w:p>
        </w:tc>
        <w:tc>
          <w:tcPr>
            <w:tcW w:w="5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701E" w:rsidRPr="002D7002" w:rsidRDefault="0028701E" w:rsidP="0028701E">
            <w:pPr>
              <w:pStyle w:val="Default"/>
              <w:snapToGrid w:val="0"/>
              <w:jc w:val="both"/>
              <w:rPr>
                <w:rFonts w:ascii="Times" w:hAnsi="Times"/>
                <w:sz w:val="20"/>
              </w:rPr>
            </w:pPr>
            <w:r w:rsidRPr="007E4EAB">
              <w:rPr>
                <w:rFonts w:ascii="Times" w:hAnsi="Times"/>
                <w:sz w:val="20"/>
              </w:rPr>
              <w:t>as BY4743; YPR120C :: kanMX4 / YPR120C</w:t>
            </w:r>
          </w:p>
        </w:tc>
      </w:tr>
    </w:tbl>
    <w:p w:rsidR="0028701E" w:rsidRDefault="0028701E"/>
    <w:p w:rsidR="00A7558A" w:rsidRPr="0028701E" w:rsidRDefault="00B86323">
      <w:pPr>
        <w:rPr>
          <w:rFonts w:ascii="Times" w:hAnsi="Times"/>
          <w:sz w:val="20"/>
        </w:rPr>
      </w:pPr>
      <w:r>
        <w:rPr>
          <w:rFonts w:ascii="Times" w:hAnsi="Times"/>
          <w:b/>
          <w:sz w:val="20"/>
        </w:rPr>
        <w:t>Additional Table 6</w:t>
      </w:r>
      <w:r w:rsidR="0028701E" w:rsidRPr="0028701E">
        <w:rPr>
          <w:rFonts w:ascii="Times" w:hAnsi="Times"/>
          <w:b/>
          <w:sz w:val="20"/>
        </w:rPr>
        <w:t>:</w:t>
      </w:r>
      <w:r w:rsidR="0028701E" w:rsidRPr="0028701E">
        <w:rPr>
          <w:rFonts w:ascii="Times" w:hAnsi="Times"/>
          <w:sz w:val="20"/>
        </w:rPr>
        <w:t xml:space="preserve"> Yeast strains used in this study</w:t>
      </w:r>
      <w:r w:rsidR="002641BA">
        <w:rPr>
          <w:rFonts w:ascii="Times" w:hAnsi="Times"/>
          <w:sz w:val="20"/>
        </w:rPr>
        <w:t>.</w:t>
      </w:r>
      <w:bookmarkStart w:id="0" w:name="_GoBack"/>
      <w:bookmarkEnd w:id="0"/>
    </w:p>
    <w:sectPr w:rsidR="00A7558A" w:rsidRPr="0028701E" w:rsidSect="00A7558A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000000000000000"/>
    <w:charset w:val="00"/>
    <w:family w:val="auto"/>
    <w:pitch w:val="variable"/>
    <w:sig w:usb0="E1000AEF" w:usb1="5000A1FF" w:usb2="00000000" w:usb3="00000000" w:csb0="000001BF" w:csb1="00000000"/>
  </w:font>
  <w:font w:name="DejaVu Sans">
    <w:altName w:val="Times New Roman"/>
    <w:charset w:val="80"/>
    <w:family w:val="auto"/>
    <w:pitch w:val="variable"/>
    <w:sig w:usb0="00000000" w:usb1="00000000" w:usb2="00000000" w:usb3="00000000" w:csb0="0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74C8C2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74AC5E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DE68F2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376817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BFA24E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F398C3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E42E59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D0C6EC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7A20C0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879C11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075C9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8701E"/>
    <w:rsid w:val="002641BA"/>
    <w:rsid w:val="0028701E"/>
    <w:rsid w:val="0089249D"/>
    <w:rsid w:val="00911D6A"/>
    <w:rsid w:val="00973617"/>
    <w:rsid w:val="00A62FD5"/>
    <w:rsid w:val="00B205FD"/>
    <w:rsid w:val="00B86323"/>
    <w:rsid w:val="00C05E4C"/>
    <w:rsid w:val="00FB3BC9"/>
  </w:rsids>
  <m:mathPr>
    <m:mathFont m:val="Academy Engraved LE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701E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CommentTextChar">
    <w:name w:val="Comment Text Char"/>
    <w:basedOn w:val="DefaultParagraphFont"/>
    <w:link w:val="CommentText"/>
    <w:rsid w:val="0028701E"/>
    <w:rPr>
      <w:rFonts w:ascii="Cambria" w:eastAsia="Cambria" w:hAnsi="Cambria" w:cs="Times New Roman"/>
      <w:sz w:val="20"/>
      <w:szCs w:val="20"/>
    </w:rPr>
  </w:style>
  <w:style w:type="paragraph" w:styleId="CommentText">
    <w:name w:val="annotation text"/>
    <w:basedOn w:val="Default"/>
    <w:link w:val="CommentTextChar"/>
    <w:rsid w:val="0028701E"/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28701E"/>
  </w:style>
  <w:style w:type="paragraph" w:customStyle="1" w:styleId="Default">
    <w:name w:val="Default"/>
    <w:qFormat/>
    <w:rsid w:val="0028701E"/>
    <w:pPr>
      <w:widowControl w:val="0"/>
      <w:suppressAutoHyphens/>
    </w:pPr>
    <w:rPr>
      <w:rFonts w:ascii="Cambria" w:eastAsia="Cambria" w:hAnsi="Cambria" w:cs="Times New Roman"/>
    </w:rPr>
  </w:style>
  <w:style w:type="character" w:customStyle="1" w:styleId="CommentSubjectChar">
    <w:name w:val="Comment Subject Char"/>
    <w:basedOn w:val="CommentTextChar"/>
    <w:link w:val="CommentSubject"/>
    <w:rsid w:val="0028701E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28701E"/>
  </w:style>
  <w:style w:type="character" w:customStyle="1" w:styleId="CommentSubjectChar1">
    <w:name w:val="Comment Subject Char1"/>
    <w:basedOn w:val="CommentTextChar1"/>
    <w:uiPriority w:val="99"/>
    <w:semiHidden/>
    <w:rsid w:val="0028701E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rsid w:val="0028701E"/>
    <w:rPr>
      <w:rFonts w:ascii="Lucida Grande" w:eastAsia="Cambria" w:hAnsi="Lucida Grande" w:cs="Times New Roman"/>
      <w:sz w:val="18"/>
      <w:szCs w:val="20"/>
    </w:rPr>
  </w:style>
  <w:style w:type="paragraph" w:styleId="BalloonText">
    <w:name w:val="Balloon Text"/>
    <w:basedOn w:val="Default"/>
    <w:link w:val="BalloonTextChar"/>
    <w:rsid w:val="0028701E"/>
    <w:rPr>
      <w:rFonts w:ascii="Lucida Grande" w:hAnsi="Lucida Grande"/>
      <w:sz w:val="18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28701E"/>
    <w:rPr>
      <w:rFonts w:ascii="Lucida Grande" w:hAnsi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28701E"/>
    <w:rPr>
      <w:rFonts w:ascii="Times New Roman" w:eastAsia="Cambria" w:hAnsi="Times New Roman" w:cs="Times New Roman"/>
      <w:sz w:val="20"/>
      <w:szCs w:val="20"/>
      <w:lang w:val="en-GB"/>
    </w:rPr>
  </w:style>
  <w:style w:type="paragraph" w:styleId="Header">
    <w:name w:val="header"/>
    <w:basedOn w:val="Default"/>
    <w:link w:val="HeaderChar"/>
    <w:rsid w:val="0028701E"/>
    <w:rPr>
      <w:rFonts w:ascii="Times New Roman" w:hAnsi="Times New Roman"/>
      <w:sz w:val="20"/>
      <w:szCs w:val="20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28701E"/>
  </w:style>
  <w:style w:type="character" w:customStyle="1" w:styleId="FooterChar">
    <w:name w:val="Footer Char"/>
    <w:basedOn w:val="DefaultParagraphFont"/>
    <w:link w:val="Footer"/>
    <w:rsid w:val="0028701E"/>
    <w:rPr>
      <w:rFonts w:ascii="Times New Roman" w:eastAsia="Cambria" w:hAnsi="Times New Roman" w:cs="Times New Roman"/>
      <w:sz w:val="20"/>
      <w:szCs w:val="20"/>
      <w:lang w:val="en-GB"/>
    </w:rPr>
  </w:style>
  <w:style w:type="paragraph" w:styleId="Footer">
    <w:name w:val="footer"/>
    <w:basedOn w:val="Default"/>
    <w:link w:val="FooterChar"/>
    <w:rsid w:val="0028701E"/>
    <w:rPr>
      <w:rFonts w:ascii="Times New Roman" w:hAnsi="Times New Roman"/>
      <w:sz w:val="20"/>
      <w:szCs w:val="20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28701E"/>
  </w:style>
  <w:style w:type="character" w:styleId="CommentReference">
    <w:name w:val="annotation reference"/>
    <w:basedOn w:val="DefaultParagraphFont"/>
    <w:uiPriority w:val="99"/>
    <w:semiHidden/>
    <w:unhideWhenUsed/>
    <w:rsid w:val="0028701E"/>
    <w:rPr>
      <w:sz w:val="18"/>
      <w:szCs w:val="18"/>
    </w:rPr>
  </w:style>
  <w:style w:type="paragraph" w:customStyle="1" w:styleId="WW-Default">
    <w:name w:val="WW-Default"/>
    <w:rsid w:val="0028701E"/>
    <w:pPr>
      <w:widowControl w:val="0"/>
      <w:suppressAutoHyphens/>
    </w:pPr>
    <w:rPr>
      <w:rFonts w:ascii="Times New Roman" w:eastAsia="Cambria" w:hAnsi="Times New Roman" w:cs="Times New Roman"/>
      <w:kern w:val="1"/>
      <w:lang w:val="en-GB"/>
    </w:rPr>
  </w:style>
  <w:style w:type="paragraph" w:customStyle="1" w:styleId="TableContents">
    <w:name w:val="Table Contents"/>
    <w:basedOn w:val="Default"/>
    <w:rsid w:val="0028701E"/>
    <w:pPr>
      <w:suppressLineNumbers/>
    </w:pPr>
    <w:rPr>
      <w:rFonts w:ascii="Times New Roman" w:eastAsia="DejaVu Sans" w:hAnsi="Times New Roman"/>
      <w:kern w:val="1"/>
      <w:lang w:val="en-GB"/>
    </w:rPr>
  </w:style>
  <w:style w:type="character" w:styleId="PageNumber">
    <w:name w:val="page number"/>
    <w:basedOn w:val="DefaultParagraphFont"/>
    <w:rsid w:val="0028701E"/>
    <w:rPr>
      <w:rFonts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740</Words>
  <Characters>4221</Characters>
  <Application>Microsoft Macintosh Word</Application>
  <DocSecurity>0</DocSecurity>
  <Lines>35</Lines>
  <Paragraphs>8</Paragraphs>
  <ScaleCrop>false</ScaleCrop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</dc:creator>
  <cp:keywords/>
  <cp:lastModifiedBy>Michaela</cp:lastModifiedBy>
  <cp:revision>6</cp:revision>
  <dcterms:created xsi:type="dcterms:W3CDTF">2012-10-02T10:57:00Z</dcterms:created>
  <dcterms:modified xsi:type="dcterms:W3CDTF">2013-01-12T08:11:00Z</dcterms:modified>
</cp:coreProperties>
</file>