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6BE" w:rsidRDefault="0093612D">
      <w:r>
        <w:t>Additional File 1: Definition of Frailty Components in the Frailty Intervention Trial (FIT)</w:t>
      </w:r>
    </w:p>
    <w:tbl>
      <w:tblPr>
        <w:tblStyle w:val="TableGrid"/>
        <w:tblW w:w="0" w:type="auto"/>
        <w:tblLook w:val="04A0"/>
      </w:tblPr>
      <w:tblGrid>
        <w:gridCol w:w="4718"/>
        <w:gridCol w:w="8998"/>
      </w:tblGrid>
      <w:tr w:rsidR="00727605" w:rsidTr="00727605">
        <w:tc>
          <w:tcPr>
            <w:tcW w:w="4718" w:type="dxa"/>
          </w:tcPr>
          <w:p w:rsidR="00727605" w:rsidRDefault="00727605">
            <w:r>
              <w:t>Characteristic</w:t>
            </w:r>
          </w:p>
        </w:tc>
        <w:tc>
          <w:tcPr>
            <w:tcW w:w="8998" w:type="dxa"/>
          </w:tcPr>
          <w:p w:rsidR="00727605" w:rsidRDefault="00727605">
            <w:r>
              <w:t>Criteria</w:t>
            </w:r>
          </w:p>
        </w:tc>
      </w:tr>
      <w:tr w:rsidR="00727605" w:rsidTr="00727605">
        <w:tc>
          <w:tcPr>
            <w:tcW w:w="4718" w:type="dxa"/>
          </w:tcPr>
          <w:p w:rsidR="00727605" w:rsidRDefault="00727605" w:rsidP="00CD0891">
            <w:pPr>
              <w:spacing w:line="480" w:lineRule="auto"/>
              <w:rPr>
                <w:sz w:val="22"/>
              </w:rPr>
            </w:pPr>
            <w:r>
              <w:rPr>
                <w:sz w:val="22"/>
              </w:rPr>
              <w:t>Weight loss/ Shrinking</w:t>
            </w:r>
          </w:p>
          <w:p w:rsidR="00727605" w:rsidRDefault="00727605" w:rsidP="00CD0891">
            <w:pPr>
              <w:spacing w:line="480" w:lineRule="auto"/>
              <w:rPr>
                <w:sz w:val="22"/>
              </w:rPr>
            </w:pPr>
          </w:p>
        </w:tc>
        <w:tc>
          <w:tcPr>
            <w:tcW w:w="8998" w:type="dxa"/>
          </w:tcPr>
          <w:p w:rsidR="00727605" w:rsidRDefault="00727605" w:rsidP="00E540C6">
            <w:pPr>
              <w:spacing w:line="480" w:lineRule="auto"/>
              <w:rPr>
                <w:sz w:val="22"/>
              </w:rPr>
            </w:pPr>
            <w:r>
              <w:rPr>
                <w:sz w:val="22"/>
              </w:rPr>
              <w:t>Self-report of  ≥ 4.5 kg lost unintentionally in previous 12 months or loss of  ≥5% of weight in prior year by direct measurement of weight</w:t>
            </w:r>
          </w:p>
        </w:tc>
      </w:tr>
      <w:tr w:rsidR="00727605" w:rsidTr="00727605">
        <w:tc>
          <w:tcPr>
            <w:tcW w:w="4718" w:type="dxa"/>
          </w:tcPr>
          <w:p w:rsidR="00727605" w:rsidRDefault="00727605" w:rsidP="00CD0891">
            <w:pPr>
              <w:spacing w:line="480" w:lineRule="auto"/>
              <w:rPr>
                <w:sz w:val="22"/>
              </w:rPr>
            </w:pPr>
            <w:r>
              <w:rPr>
                <w:sz w:val="22"/>
              </w:rPr>
              <w:t>Weakness</w:t>
            </w:r>
          </w:p>
        </w:tc>
        <w:tc>
          <w:tcPr>
            <w:tcW w:w="8998" w:type="dxa"/>
          </w:tcPr>
          <w:p w:rsidR="00727605" w:rsidRDefault="00727605" w:rsidP="008B5662">
            <w:pPr>
              <w:spacing w:line="480" w:lineRule="auto"/>
              <w:rPr>
                <w:sz w:val="22"/>
              </w:rPr>
            </w:pPr>
            <w:r>
              <w:rPr>
                <w:sz w:val="22"/>
              </w:rPr>
              <w:t>Lowest 20% in grip strength, measured using a dynamometer (</w:t>
            </w:r>
            <w:proofErr w:type="spellStart"/>
            <w:r>
              <w:rPr>
                <w:sz w:val="22"/>
              </w:rPr>
              <w:t>Saehen</w:t>
            </w:r>
            <w:proofErr w:type="spellEnd"/>
            <w:r>
              <w:rPr>
                <w:sz w:val="22"/>
              </w:rPr>
              <w:t xml:space="preserve"> Dynamometer, model SH5001). </w:t>
            </w:r>
            <w:r w:rsidR="00263E3C">
              <w:rPr>
                <w:sz w:val="22"/>
              </w:rPr>
              <w:t xml:space="preserve">Best of three attempts used. </w:t>
            </w:r>
            <w:r>
              <w:rPr>
                <w:sz w:val="22"/>
              </w:rPr>
              <w:t>Males scoring 30kg or less, femal</w:t>
            </w:r>
            <w:r w:rsidR="00567835">
              <w:rPr>
                <w:sz w:val="22"/>
              </w:rPr>
              <w:t>e</w:t>
            </w:r>
            <w:r>
              <w:rPr>
                <w:sz w:val="22"/>
              </w:rPr>
              <w:t xml:space="preserve"> scoring 18kg or less meet the criteria</w:t>
            </w:r>
          </w:p>
        </w:tc>
      </w:tr>
      <w:tr w:rsidR="00727605" w:rsidTr="00727605">
        <w:tc>
          <w:tcPr>
            <w:tcW w:w="4718" w:type="dxa"/>
          </w:tcPr>
          <w:p w:rsidR="00727605" w:rsidRDefault="00727605" w:rsidP="00CD0891">
            <w:pPr>
              <w:spacing w:line="480" w:lineRule="auto"/>
              <w:rPr>
                <w:sz w:val="22"/>
              </w:rPr>
            </w:pPr>
            <w:r>
              <w:rPr>
                <w:sz w:val="22"/>
              </w:rPr>
              <w:t>Exhaustion</w:t>
            </w:r>
          </w:p>
        </w:tc>
        <w:tc>
          <w:tcPr>
            <w:tcW w:w="8998" w:type="dxa"/>
          </w:tcPr>
          <w:p w:rsidR="00727605" w:rsidRDefault="00727605" w:rsidP="00E540C6">
            <w:pPr>
              <w:spacing w:line="480" w:lineRule="auto"/>
              <w:rPr>
                <w:sz w:val="22"/>
              </w:rPr>
            </w:pPr>
            <w:r>
              <w:rPr>
                <w:sz w:val="22"/>
              </w:rPr>
              <w:t>Answering “a moderate amount” or “most of the time” to either of the 2 questions from the Centre for Epidemiological Studies-Depression Scale (CES-D) indicated exhaustion: “How often did you feel that everything you did was an effort in the last week?” or “How often did you feel that you could not get going in the last week?</w:t>
            </w:r>
            <w:proofErr w:type="gramStart"/>
            <w:r>
              <w:rPr>
                <w:sz w:val="22"/>
              </w:rPr>
              <w:t>”.</w:t>
            </w:r>
            <w:proofErr w:type="gramEnd"/>
          </w:p>
        </w:tc>
      </w:tr>
      <w:tr w:rsidR="00727605" w:rsidTr="00727605">
        <w:tc>
          <w:tcPr>
            <w:tcW w:w="4718" w:type="dxa"/>
          </w:tcPr>
          <w:p w:rsidR="00727605" w:rsidRDefault="00727605" w:rsidP="00CD0891">
            <w:pPr>
              <w:spacing w:line="480" w:lineRule="auto"/>
              <w:rPr>
                <w:sz w:val="22"/>
              </w:rPr>
            </w:pPr>
            <w:r>
              <w:rPr>
                <w:sz w:val="22"/>
              </w:rPr>
              <w:t>Slowness</w:t>
            </w:r>
          </w:p>
        </w:tc>
        <w:tc>
          <w:tcPr>
            <w:tcW w:w="8998" w:type="dxa"/>
          </w:tcPr>
          <w:p w:rsidR="00727605" w:rsidRDefault="00727605" w:rsidP="007537B1">
            <w:pPr>
              <w:spacing w:line="480" w:lineRule="auto"/>
              <w:rPr>
                <w:sz w:val="22"/>
              </w:rPr>
            </w:pPr>
            <w:r>
              <w:rPr>
                <w:sz w:val="22"/>
              </w:rPr>
              <w:t>Time to walk four metres, w</w:t>
            </w:r>
            <w:r w:rsidR="00055C1B">
              <w:rPr>
                <w:sz w:val="22"/>
              </w:rPr>
              <w:t>ith or without a walking aid, equals</w:t>
            </w:r>
            <w:r>
              <w:rPr>
                <w:sz w:val="22"/>
              </w:rPr>
              <w:t xml:space="preserve"> six seconds or more. </w:t>
            </w:r>
          </w:p>
        </w:tc>
      </w:tr>
      <w:tr w:rsidR="00727605" w:rsidTr="00727605">
        <w:tc>
          <w:tcPr>
            <w:tcW w:w="4718" w:type="dxa"/>
          </w:tcPr>
          <w:p w:rsidR="00727605" w:rsidRDefault="00727605" w:rsidP="00CD0891">
            <w:pPr>
              <w:spacing w:line="480" w:lineRule="auto"/>
              <w:rPr>
                <w:sz w:val="22"/>
              </w:rPr>
            </w:pPr>
            <w:r>
              <w:rPr>
                <w:sz w:val="22"/>
              </w:rPr>
              <w:t>Low activity</w:t>
            </w:r>
          </w:p>
        </w:tc>
        <w:tc>
          <w:tcPr>
            <w:tcW w:w="8998" w:type="dxa"/>
          </w:tcPr>
          <w:p w:rsidR="00727605" w:rsidRDefault="00727605" w:rsidP="00CD0891">
            <w:pPr>
              <w:spacing w:line="480" w:lineRule="auto"/>
              <w:rPr>
                <w:sz w:val="22"/>
              </w:rPr>
            </w:pPr>
            <w:r>
              <w:rPr>
                <w:sz w:val="22"/>
              </w:rPr>
              <w:t xml:space="preserve">In the past three months, weight bearing physical activity </w:t>
            </w:r>
            <w:r w:rsidR="003A6D60">
              <w:rPr>
                <w:sz w:val="22"/>
              </w:rPr>
              <w:t xml:space="preserve">was </w:t>
            </w:r>
            <w:r>
              <w:rPr>
                <w:sz w:val="22"/>
              </w:rPr>
              <w:t xml:space="preserve">not performed, more than four hours per day </w:t>
            </w:r>
            <w:r w:rsidR="00096C93">
              <w:rPr>
                <w:sz w:val="22"/>
              </w:rPr>
              <w:t xml:space="preserve">were </w:t>
            </w:r>
            <w:r>
              <w:rPr>
                <w:sz w:val="22"/>
              </w:rPr>
              <w:t>spent sitting, and went for a short walk once per month or less.</w:t>
            </w:r>
          </w:p>
        </w:tc>
      </w:tr>
    </w:tbl>
    <w:p w:rsidR="0093612D" w:rsidRDefault="0093612D">
      <w:bookmarkStart w:id="0" w:name="_GoBack"/>
      <w:bookmarkEnd w:id="0"/>
    </w:p>
    <w:sectPr w:rsidR="0093612D" w:rsidSect="0093612D">
      <w:pgSz w:w="16820" w:h="11900" w:orient="landscape"/>
      <w:pgMar w:top="1800" w:right="1440" w:bottom="180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93612D"/>
    <w:rsid w:val="00055C1B"/>
    <w:rsid w:val="00096C93"/>
    <w:rsid w:val="00263E3C"/>
    <w:rsid w:val="00361573"/>
    <w:rsid w:val="003A6D60"/>
    <w:rsid w:val="00403142"/>
    <w:rsid w:val="0052717E"/>
    <w:rsid w:val="00567835"/>
    <w:rsid w:val="0064581F"/>
    <w:rsid w:val="00727605"/>
    <w:rsid w:val="007537B1"/>
    <w:rsid w:val="00845D4B"/>
    <w:rsid w:val="008703C3"/>
    <w:rsid w:val="00890FEA"/>
    <w:rsid w:val="008B5662"/>
    <w:rsid w:val="00931846"/>
    <w:rsid w:val="0093612D"/>
    <w:rsid w:val="00A76BBB"/>
    <w:rsid w:val="00B77397"/>
    <w:rsid w:val="00C876BE"/>
    <w:rsid w:val="00CF0C54"/>
    <w:rsid w:val="00E540C6"/>
    <w:rsid w:val="00E939B7"/>
    <w:rsid w:val="00F03972"/>
    <w:rsid w:val="00FC6C30"/>
    <w:rsid w:val="00FF55AF"/>
  </w:rsids>
  <m:mathPr>
    <m:mathFont m:val="Cambria Math"/>
    <m:brkBin m:val="before"/>
    <m:brkBinSub m:val="--"/>
    <m:smallFrac/>
    <m:dispDe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AU"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12D"/>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AU"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12D"/>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952</Characters>
  <Application>Microsoft Office Word</Application>
  <DocSecurity>0</DocSecurity>
  <Lines>7</Lines>
  <Paragraphs>2</Paragraphs>
  <ScaleCrop>false</ScaleCrop>
  <Company>Microsoft</Company>
  <LinksUpToDate>false</LinksUpToDate>
  <CharactersWithSpaces>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Fairhall</dc:creator>
  <cp:lastModifiedBy>ianc</cp:lastModifiedBy>
  <cp:revision>2</cp:revision>
  <dcterms:created xsi:type="dcterms:W3CDTF">2012-08-14T11:39:00Z</dcterms:created>
  <dcterms:modified xsi:type="dcterms:W3CDTF">2012-08-14T11:39:00Z</dcterms:modified>
</cp:coreProperties>
</file>