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85" w:rsidRDefault="00BF2107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Additional</w:t>
      </w:r>
      <w:r w:rsidR="00BC1EC3" w:rsidRPr="006F5E51">
        <w:rPr>
          <w:rFonts w:ascii="Arial" w:hAnsi="Arial" w:cs="Arial"/>
          <w:color w:val="000000"/>
          <w:sz w:val="20"/>
          <w:szCs w:val="20"/>
        </w:rPr>
        <w:t xml:space="preserve"> Table S1 | List of viral ORFs and their grouping used in the homologous individual retest.</w:t>
      </w:r>
      <w:proofErr w:type="gramEnd"/>
    </w:p>
    <w:tbl>
      <w:tblPr>
        <w:tblW w:w="0" w:type="auto"/>
        <w:tblInd w:w="-85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319"/>
        <w:gridCol w:w="797"/>
        <w:gridCol w:w="615"/>
        <w:gridCol w:w="1156"/>
        <w:gridCol w:w="1784"/>
        <w:gridCol w:w="1134"/>
        <w:gridCol w:w="1134"/>
        <w:gridCol w:w="850"/>
        <w:gridCol w:w="1559"/>
      </w:tblGrid>
      <w:tr w:rsidR="00484A02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Viral ORF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Virus name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Tax id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NCBI gene name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NCBI protein 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NCBI locus tag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Accession protein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Entrez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gene id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AEB" w:rsidRPr="00861A3E" w:rsidRDefault="00551AEB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group</w:t>
            </w:r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HTLV1_gag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gag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Pr55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HTLV1gp3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NP_057862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gag_pol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HTLV1_pol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Pr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HTLV1gp5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gag_pol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rex</w:t>
            </w:r>
            <w:proofErr w:type="spellEnd"/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HTLV1gp6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NP_057863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9775E3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tax_rex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tax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HTLV1gp7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NP_057864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9775E3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tax_rex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env</w:t>
            </w:r>
            <w:proofErr w:type="spellEnd"/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gp46 SU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HTLV1gp8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NP_057865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env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HTLV1_p12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DQ065793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p30</w:t>
            </w:r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HTLV1_p30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p30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L08433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p30</w:t>
            </w:r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HTLV1_p13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L08433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p30</w:t>
            </w:r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11908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hbz</w:t>
            </w:r>
            <w:proofErr w:type="spellEnd"/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bZIP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factor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ABB89742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p30</w:t>
            </w:r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HTLV2gp2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gag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polyprotein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NP_041002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gag_pol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HTLV2gp3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polyprotein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NP_041003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gag_pol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HTLV2gp4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rex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26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kD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protein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NP_041004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9775E3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tax_rex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tax protein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NP_041005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9775E3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tax_rex</w:t>
            </w:r>
            <w:proofErr w:type="spellEnd"/>
          </w:p>
        </w:tc>
      </w:tr>
      <w:tr w:rsidR="00BF10CC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env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propeptide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HTLV2gp6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NP_041006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0CC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1491942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BF10CC" w:rsidRPr="00861A3E">
              <w:rPr>
                <w:rFonts w:ascii="Arial" w:hAnsi="Arial" w:cs="Arial"/>
                <w:color w:val="000000"/>
                <w:sz w:val="18"/>
                <w:szCs w:val="18"/>
              </w:rPr>
              <w:t>nv</w:t>
            </w:r>
            <w:proofErr w:type="spellEnd"/>
          </w:p>
        </w:tc>
      </w:tr>
      <w:tr w:rsidR="005D664F" w:rsidRPr="00861A3E" w:rsidTr="005D664F">
        <w:trPr>
          <w:trHeight w:val="13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11909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64F" w:rsidRPr="00861A3E" w:rsidRDefault="005D664F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D2C10" w:rsidRDefault="005D2C10">
      <w:pPr>
        <w:rPr>
          <w:rFonts w:ascii="Arial" w:hAnsi="Arial" w:cs="Arial"/>
          <w:color w:val="000000"/>
          <w:sz w:val="20"/>
          <w:szCs w:val="20"/>
        </w:rPr>
      </w:pPr>
    </w:p>
    <w:p w:rsidR="00BC1EC3" w:rsidRPr="006F5E51" w:rsidRDefault="00BF2107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Additional</w:t>
      </w:r>
      <w:r w:rsidR="005D2C10">
        <w:rPr>
          <w:rFonts w:ascii="Arial" w:hAnsi="Arial" w:cs="Arial"/>
          <w:color w:val="000000"/>
          <w:sz w:val="20"/>
          <w:szCs w:val="20"/>
        </w:rPr>
        <w:t xml:space="preserve"> Table S</w:t>
      </w:r>
      <w:r w:rsidR="00B92018">
        <w:rPr>
          <w:rFonts w:ascii="Arial" w:hAnsi="Arial" w:cs="Arial"/>
          <w:color w:val="000000"/>
          <w:sz w:val="20"/>
          <w:szCs w:val="20"/>
        </w:rPr>
        <w:t>2</w:t>
      </w:r>
      <w:r w:rsidR="00927CA8" w:rsidRPr="006F5E51">
        <w:rPr>
          <w:rFonts w:ascii="Arial" w:hAnsi="Arial" w:cs="Arial"/>
          <w:color w:val="000000"/>
          <w:sz w:val="20"/>
          <w:szCs w:val="20"/>
        </w:rPr>
        <w:t xml:space="preserve"> | List of experimental results.</w:t>
      </w:r>
      <w:proofErr w:type="gramEnd"/>
      <w:r w:rsidR="00927CA8" w:rsidRPr="006F5E51">
        <w:rPr>
          <w:rFonts w:ascii="Arial" w:hAnsi="Arial" w:cs="Arial"/>
          <w:color w:val="000000"/>
          <w:sz w:val="20"/>
          <w:szCs w:val="20"/>
        </w:rPr>
        <w:t xml:space="preserve"> Shows the orientation of the Y2H experiment in which the interactions was detected (human_y2h_side, Activation Domain AD, DNA Binding DB, or both). The relative activity as measured by the transactivation assay is shown for significant results with </w:t>
      </w:r>
      <w:r w:rsidR="00BF10CC">
        <w:rPr>
          <w:rFonts w:ascii="Arial" w:hAnsi="Arial" w:cs="Arial"/>
          <w:color w:val="000000"/>
          <w:sz w:val="20"/>
          <w:szCs w:val="20"/>
        </w:rPr>
        <w:t>HTLV_LTR</w:t>
      </w:r>
      <w:r w:rsidR="00927CA8" w:rsidRPr="006F5E51">
        <w:rPr>
          <w:rFonts w:ascii="Arial" w:hAnsi="Arial" w:cs="Arial"/>
          <w:color w:val="000000"/>
          <w:sz w:val="20"/>
          <w:szCs w:val="20"/>
        </w:rPr>
        <w:t>. MAPPIT results are shown in the last column.</w:t>
      </w:r>
    </w:p>
    <w:tbl>
      <w:tblPr>
        <w:tblW w:w="0" w:type="auto"/>
        <w:tblInd w:w="78" w:type="dxa"/>
        <w:tblLayout w:type="fixed"/>
        <w:tblLook w:val="0000"/>
      </w:tblPr>
      <w:tblGrid>
        <w:gridCol w:w="1566"/>
        <w:gridCol w:w="1441"/>
        <w:gridCol w:w="1418"/>
        <w:gridCol w:w="1559"/>
        <w:gridCol w:w="1134"/>
        <w:gridCol w:w="992"/>
      </w:tblGrid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 w:rsidP="00927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Viral ORF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entrez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gene id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Human gene symbol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Human y2h side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 LTR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MAPPIT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140735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Dlc2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CRX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26150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RIBC2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55165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C10orf3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6672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9063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PIAS2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DVL2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7329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UBE2I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153657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FLJ25439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23636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84186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ZCCHC7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8553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BHLHB2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84445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LZTS2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391257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LOC391257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10615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SPAG5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149473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CCDC24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9827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KIAA0258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113802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C1orf59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84864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64968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79622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C16orf33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FANCG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3.48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128653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C20orf141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51367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POP5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51545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ZNF581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85359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DGCR6L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56998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CTNNBIP1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80110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ZNF614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5.24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8738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CRADD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50804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MYEF2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10459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MAD2L2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51160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VPS28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54927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CHCHD3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HOXB9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5682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PSMA1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CRX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26150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RIBC2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79873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NUDT18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80212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FLJ22471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80125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FLJ32855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80254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Cep63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9146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89885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FATE1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7205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TRIP6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KRT6A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RFX4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91661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LOC91661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51171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DHRS10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23001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WDFY3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ETV4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8697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CDC23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388818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LOC388818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84460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ZMAT1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4747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NEFL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283385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LOC283385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153657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FLJ25439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83444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ZNHIT4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10106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CTDSP2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595101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LOC595101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3851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64147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KIF9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27434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EWSR1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170954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KIAA1949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4846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NOS3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79165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LENG1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64927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TTC23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81628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TSC22D4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64773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C20orf81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10962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MLLT11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OTX2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9802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2495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6945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MLX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10921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RNPS1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HOXD3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57120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GOPC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11143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MYST2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59349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KLHL12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7186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TRAF2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284252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KCTD1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1746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DLX2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24144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TFIP11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56159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TEX11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11030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RBPMS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10174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SORBS3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MEIS2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7681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MKRN3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147700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KLC3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24144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TFIP11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140735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Dlc2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CRX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6672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F10CC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23636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0CC" w:rsidRPr="00861A3E" w:rsidRDefault="00BF1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140735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Dlc2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149473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CCDC24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84970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C1orf94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84864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64968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51545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ZNF581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85359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DGCR6L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79576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NKAP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150483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MGC27019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80726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KIAA1683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7704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ZBTB16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84310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MGC11257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80110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ZNF614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5.24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ARL6IP4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51160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VPS28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9491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PSMF1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14.83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CRX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79873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NUDT18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80212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FLJ22471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80125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FLJ32855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84766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MGC4266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6672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80254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Cep63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8379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9146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89885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FATE1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55093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C8orf32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80321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Cep70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79571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GCC1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8697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CDC23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388818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LOC388818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6660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SOX5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23636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9513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FXR2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595101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LOC595101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117178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SSX2IP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9179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AP4M1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6517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SLC2A4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27434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EWSR1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8553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BHLHB2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90480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GADD45GIP1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DDX6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84445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LZTS2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55216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FLJ10726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80E9A" w:rsidRPr="00861A3E" w:rsidTr="00861A3E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9443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CRSP9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0E9A" w:rsidRPr="00861A3E" w:rsidRDefault="0038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TAS2R8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NFE2L1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137492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VPS37A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53371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NUP54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200845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KCTD6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USF2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58490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RPRD1B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  <w:tr w:rsidR="00965832" w:rsidRPr="00861A3E" w:rsidTr="00C14656">
        <w:trPr>
          <w:trHeight w:val="206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965832" w:rsidRDefault="0096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388389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CCDC103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5832" w:rsidRPr="00965832" w:rsidRDefault="00965832" w:rsidP="00C1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58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DB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832" w:rsidRPr="00861A3E" w:rsidRDefault="00965832" w:rsidP="00C34D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</w:tr>
    </w:tbl>
    <w:p w:rsidR="00C14656" w:rsidRPr="006F5E51" w:rsidRDefault="00C14656">
      <w:pPr>
        <w:rPr>
          <w:rFonts w:ascii="Arial" w:hAnsi="Arial" w:cs="Arial"/>
          <w:sz w:val="20"/>
          <w:szCs w:val="20"/>
        </w:rPr>
      </w:pPr>
    </w:p>
    <w:p w:rsidR="005E4E6C" w:rsidRDefault="005E4E6C" w:rsidP="0039619C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Additional Table S3</w:t>
      </w:r>
      <w:r w:rsidRPr="006F5E51">
        <w:rPr>
          <w:rFonts w:ascii="Arial" w:hAnsi="Arial" w:cs="Arial"/>
          <w:color w:val="000000"/>
          <w:sz w:val="20"/>
          <w:szCs w:val="20"/>
        </w:rPr>
        <w:t xml:space="preserve"> | </w:t>
      </w:r>
      <w:r w:rsidR="00B43BFF">
        <w:rPr>
          <w:rFonts w:ascii="Arial" w:hAnsi="Arial" w:cs="Arial"/>
          <w:color w:val="000000"/>
          <w:sz w:val="20"/>
          <w:szCs w:val="20"/>
        </w:rPr>
        <w:t>Host factors regulating HTLV-1 LTR promoter activation by Tax</w:t>
      </w:r>
      <w:r w:rsidRPr="006F5E51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39619C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7"/>
        <w:gridCol w:w="1427"/>
        <w:gridCol w:w="2167"/>
        <w:gridCol w:w="1437"/>
      </w:tblGrid>
      <w:tr w:rsidR="00B43BFF" w:rsidRPr="00B43BFF" w:rsidTr="00B43BFF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 Symbol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Entrez</w:t>
            </w:r>
            <w:proofErr w:type="spellEnd"/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Gene Id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Viral </w:t>
            </w:r>
            <w:proofErr w:type="spellStart"/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Orfs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Transactivation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BHLHB2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C1orf94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C20orf141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C8orf32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CCDC24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149473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DGCR6L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DHRS10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FANCG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FATE1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89885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FLJ10726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FLJ22471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FXR2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GADD45GIP1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GCC1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HOXB9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KIAA1949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170954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KIF9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LZTS2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64968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MYEF2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NEFL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PSMF1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TTC23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down</w:t>
            </w:r>
          </w:p>
        </w:tc>
      </w:tr>
      <w:tr w:rsidR="00B43BFF" w:rsidRPr="00B43BFF" w:rsidTr="00471E8E">
        <w:trPr>
          <w:trHeight w:val="20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ZNF614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43BFF" w:rsidRPr="00B43BFF" w:rsidRDefault="00B43BFF" w:rsidP="00B43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3B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</w:t>
            </w:r>
          </w:p>
        </w:tc>
      </w:tr>
    </w:tbl>
    <w:p w:rsidR="00B43BFF" w:rsidRDefault="00B43BFF" w:rsidP="0039619C">
      <w:pPr>
        <w:rPr>
          <w:rFonts w:ascii="Arial" w:hAnsi="Arial" w:cs="Arial"/>
          <w:sz w:val="20"/>
          <w:szCs w:val="20"/>
        </w:rPr>
      </w:pPr>
    </w:p>
    <w:p w:rsidR="00630C12" w:rsidRDefault="00630C12" w:rsidP="00630C1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Additional Table S4</w:t>
      </w:r>
      <w:r w:rsidRPr="006F5E51">
        <w:rPr>
          <w:rFonts w:ascii="Arial" w:hAnsi="Arial" w:cs="Arial"/>
          <w:color w:val="000000"/>
          <w:sz w:val="20"/>
          <w:szCs w:val="20"/>
        </w:rPr>
        <w:t xml:space="preserve"> | </w:t>
      </w:r>
      <w:r>
        <w:rPr>
          <w:rFonts w:ascii="Arial" w:hAnsi="Arial" w:cs="Arial"/>
          <w:color w:val="000000"/>
          <w:sz w:val="20"/>
          <w:szCs w:val="20"/>
        </w:rPr>
        <w:t>Human proteins</w:t>
      </w:r>
      <w:r w:rsidR="00D37B07">
        <w:rPr>
          <w:rFonts w:ascii="Arial" w:hAnsi="Arial" w:cs="Arial"/>
          <w:color w:val="000000"/>
          <w:sz w:val="20"/>
          <w:szCs w:val="20"/>
        </w:rPr>
        <w:t xml:space="preserve"> interacting with Tax viral proteins</w:t>
      </w:r>
      <w:r w:rsidRPr="006F5E51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071EE3" w:rsidRDefault="00071EE3" w:rsidP="00630C12">
      <w:pPr>
        <w:rPr>
          <w:rFonts w:ascii="Arial" w:hAnsi="Arial" w:cs="Arial"/>
          <w:sz w:val="20"/>
          <w:szCs w:val="20"/>
        </w:rPr>
      </w:pPr>
    </w:p>
    <w:tbl>
      <w:tblPr>
        <w:tblW w:w="58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5"/>
        <w:gridCol w:w="1701"/>
        <w:gridCol w:w="2551"/>
      </w:tblGrid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 Symbol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Entrez</w:t>
            </w:r>
            <w:proofErr w:type="spellEnd"/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Gene Id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Viral </w:t>
            </w:r>
            <w:proofErr w:type="spellStart"/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Orfs</w:t>
            </w:r>
            <w:proofErr w:type="spellEnd"/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C16orf33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C1orf59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113802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C20orf141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128653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CHCHD3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54927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CRADD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8738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CTDSP2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CTNNBIP1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56998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DHRS10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51171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ETV4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2118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FANCG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FLJ25439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153657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HOXB9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KIAA0258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9827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KIAA1949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170954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KIF9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64147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KRT6A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LENG1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79165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LOC283385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283385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LOC91661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91661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MAD2L2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10459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MYEF2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50804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NEFL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4747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NOS3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POP5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51367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PSMA1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RFX4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5992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RIBC2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26150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TRIP6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TTC23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64927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WDFY3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23001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ZMAT1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84460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ZNHIT4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CCDC24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149473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CDC23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8697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Cep63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80254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CRX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DGCR6L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85359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EWSR1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FATE1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89885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FLJ22471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80212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FLJ32855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LOC388818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388818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LOC595101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595101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84864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64968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NUDT18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27434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VPS28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51160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ZNF581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ZNF614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80110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HTLV1_tax,HTLV2_tax2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AP4M1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ARL6IP4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51329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BHLHB2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C1orf94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84970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C8orf32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55093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Cep70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80321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DDX6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Dlc2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140735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FLJ10726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55216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FXR2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9513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GADD45GIP1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90480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GCC1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79571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KIAA1683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80726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LZTS2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MGC11257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84310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MGC27019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150483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MGC4266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84766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NKAP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79576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PSMF1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9491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SLC2A4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SOX5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6660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SP100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6672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SSX2IP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117178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  <w:tr w:rsidR="00071EE3" w:rsidRPr="00071EE3" w:rsidTr="00071EE3">
        <w:trPr>
          <w:trHeight w:val="204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ZBTB16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071EE3" w:rsidRPr="00071EE3" w:rsidRDefault="00071EE3" w:rsidP="00071E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71EE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HTLV2_tax2</w:t>
            </w:r>
          </w:p>
        </w:tc>
      </w:tr>
    </w:tbl>
    <w:p w:rsidR="00071EE3" w:rsidRDefault="00071EE3" w:rsidP="00630C12">
      <w:pPr>
        <w:rPr>
          <w:rFonts w:ascii="Arial" w:hAnsi="Arial" w:cs="Arial"/>
          <w:sz w:val="20"/>
          <w:szCs w:val="20"/>
        </w:rPr>
      </w:pPr>
    </w:p>
    <w:p w:rsidR="00471E8E" w:rsidRDefault="00471E8E" w:rsidP="003961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Table S5 | List of HTLV-1 and -2 host factors extracted from public d</w:t>
      </w:r>
      <w:r w:rsidR="00A65998">
        <w:rPr>
          <w:rFonts w:ascii="Arial" w:hAnsi="Arial" w:cs="Arial"/>
          <w:sz w:val="20"/>
          <w:szCs w:val="20"/>
        </w:rPr>
        <w:t>atabase (</w:t>
      </w:r>
      <w:proofErr w:type="spellStart"/>
      <w:r w:rsidR="00A65998">
        <w:rPr>
          <w:rFonts w:ascii="Arial" w:hAnsi="Arial" w:cs="Arial"/>
          <w:sz w:val="20"/>
          <w:szCs w:val="20"/>
        </w:rPr>
        <w:t>Virhosnet</w:t>
      </w:r>
      <w:proofErr w:type="spellEnd"/>
      <w:r w:rsidR="00A65998">
        <w:rPr>
          <w:rFonts w:ascii="Arial" w:hAnsi="Arial" w:cs="Arial"/>
          <w:sz w:val="20"/>
          <w:szCs w:val="20"/>
        </w:rPr>
        <w:t xml:space="preserve">) or </w:t>
      </w:r>
      <w:r>
        <w:rPr>
          <w:rFonts w:ascii="Arial" w:hAnsi="Arial" w:cs="Arial"/>
          <w:sz w:val="20"/>
          <w:szCs w:val="20"/>
        </w:rPr>
        <w:t xml:space="preserve">literature search. Sources indicate the </w:t>
      </w:r>
      <w:proofErr w:type="spellStart"/>
      <w:r>
        <w:rPr>
          <w:rFonts w:ascii="Arial" w:hAnsi="Arial" w:cs="Arial"/>
          <w:sz w:val="20"/>
          <w:szCs w:val="20"/>
        </w:rPr>
        <w:t>pubmed</w:t>
      </w:r>
      <w:proofErr w:type="spellEnd"/>
      <w:r>
        <w:rPr>
          <w:rFonts w:ascii="Arial" w:hAnsi="Arial" w:cs="Arial"/>
          <w:sz w:val="20"/>
          <w:szCs w:val="20"/>
        </w:rPr>
        <w:t xml:space="preserve"> id and/or </w:t>
      </w:r>
      <w:proofErr w:type="spellStart"/>
      <w:r>
        <w:rPr>
          <w:rFonts w:ascii="Arial" w:hAnsi="Arial" w:cs="Arial"/>
          <w:sz w:val="20"/>
          <w:szCs w:val="20"/>
        </w:rPr>
        <w:t>virhostnet</w:t>
      </w:r>
      <w:proofErr w:type="spellEnd"/>
      <w:r>
        <w:rPr>
          <w:rFonts w:ascii="Arial" w:hAnsi="Arial" w:cs="Arial"/>
          <w:sz w:val="20"/>
          <w:szCs w:val="20"/>
        </w:rPr>
        <w:t xml:space="preserve"> origin.</w:t>
      </w:r>
    </w:p>
    <w:tbl>
      <w:tblPr>
        <w:tblW w:w="75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7"/>
        <w:gridCol w:w="1520"/>
        <w:gridCol w:w="2020"/>
        <w:gridCol w:w="2920"/>
      </w:tblGrid>
      <w:tr w:rsidR="00471E8E" w:rsidRPr="00471E8E" w:rsidTr="00471E8E">
        <w:trPr>
          <w:trHeight w:val="300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viral_orf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human_geneid</w:t>
            </w:r>
            <w:proofErr w:type="spellEnd"/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human_genesymbol</w:t>
            </w:r>
            <w:proofErr w:type="spellEnd"/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sources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CDK16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DLG1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15286176,virhostnet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DLGAP5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125113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KRT222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NRP1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16809290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RHOA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SLC2A1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14622599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SMARCE1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ATF1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17151132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17151132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CREBBP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18599479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CREM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17151132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JUN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15044019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JUNB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15044019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JUND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15044019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AGFG1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NUP214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NUP98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HTLV1_rex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84268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RPAIN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14612415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ACTA2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ACTL6A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ANXA10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ANXA6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ATF1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8628284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ATF2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8407959,virhostnet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ATF3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8007991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ATF4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9190894,virhostnet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22809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ATF5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15890932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BCAR1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15592516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17395420,virhostnet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CARM1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17005681,virhostnet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9584203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CCND2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11314046,virhostnet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CCND3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9584203,virhostnet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CCNT1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17686863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CDC20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15623561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CDC23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15623561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CDK2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CDK4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11971966,virhostnet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11971966,virhostnet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CDKN2A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8612584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CDKN2B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10388662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CEBPB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9376596,virhostnet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CHEK1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15107832,virhostnet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CHEK2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12842897,virhostnet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CHUK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9632633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COPB1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1386673,virhostnet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CREBBP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8602268,virhostnet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CREM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8628284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23373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CRTC1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16809310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200186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CRTC2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16809310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64784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CRTC3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15466468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DLG1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9192623,virhostnet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DLG4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9482110,virhostnet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DNAJA3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11719219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EGR1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9341193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8688078,virhostnet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ELK1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11070040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ELK4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11070040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ETS1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9030555,virhostnet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GNB2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16990599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GPS2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9325311,virhostnet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GSN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GTF2A1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8756622,virhostnet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HDAC1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12370815,virhostnet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IKBKB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9632633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IKBKG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10364167,8170951,virhostnet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IL16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12620798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9435256,virhostnet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JMJD2A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8688078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KAT2B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10567539,virhostnet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KRT8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11725133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LIN7A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9482110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9546394,virhostnet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260425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MAGI3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15003862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MAP3K1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9630230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MAP3K7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23118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MAP3K7IP2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17986383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MBD2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15674330,virhostnet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MSX2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15970589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NCOR2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12642864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NEDD9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15592516,virhostnet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NFKB1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8361755,8692272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NFKB2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7856081,8289813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NFKBIA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7700645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NFYB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9032250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NRF1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10381170,virhostnet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NUP2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17344183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PAK3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PIK3R1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16436385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PPP2CA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12419799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PPP2CB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12419799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PPP2R4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12419799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8692272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PSMB4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8692272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PSMD2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RAC1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RAD51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RAG2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RANBP1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16365316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RANBP2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RASA2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15580311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7936632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7936632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RHOA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12007002,virhostnet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SCAMP1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SCAMP2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23513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SCRIB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17855372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SEC23A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SEC23B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SFRS2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8709263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SMAD2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11264182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SMAD3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11264182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11264182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SMARCA4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SMARCC1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SMARCE1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14530271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SNAP23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17897946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SNTB1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9482110,virhostnet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SNTB2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9482110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9030555,virhostnet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SPI1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9376596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SRF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1427072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23524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SRRM2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SUV39H1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16409643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TAF11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9108034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TARBP2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9060615,virhostnet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TAX1BP1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17283140,19131965,virhostnet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30851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TAX1BP3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10940294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TBP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8223437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10792988,virhostnet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UBE2N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17942533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55697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VAC14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16767081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XBP1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18287238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16775353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ZFP36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14679154,virhostnet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DLG1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DLGAP5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virhostnet</w:t>
            </w:r>
            <w:proofErr w:type="spellEnd"/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NRP1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16809290</w:t>
            </w:r>
          </w:p>
        </w:tc>
      </w:tr>
      <w:tr w:rsidR="00471E8E" w:rsidRPr="00471E8E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SLC2A1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471E8E" w:rsidRPr="00471E8E" w:rsidRDefault="00471E8E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71E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14622599</w:t>
            </w:r>
          </w:p>
        </w:tc>
      </w:tr>
      <w:tr w:rsidR="00C34D2C" w:rsidRPr="00C34D2C" w:rsidTr="00471E8E">
        <w:trPr>
          <w:trHeight w:val="204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C34D2C" w:rsidRPr="00C34D2C" w:rsidRDefault="00C34D2C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4D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C34D2C" w:rsidRPr="00C34D2C" w:rsidRDefault="00C34D2C" w:rsidP="00471E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4D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C34D2C" w:rsidRPr="00C34D2C" w:rsidRDefault="00C34D2C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4D2C">
              <w:rPr>
                <w:rFonts w:ascii="Arial" w:hAnsi="Arial" w:cs="Arial"/>
                <w:sz w:val="18"/>
                <w:szCs w:val="18"/>
              </w:rPr>
              <w:t>CREB1</w:t>
            </w:r>
          </w:p>
        </w:tc>
        <w:tc>
          <w:tcPr>
            <w:tcW w:w="2920" w:type="dxa"/>
            <w:shd w:val="clear" w:color="auto" w:fill="auto"/>
            <w:noWrap/>
            <w:vAlign w:val="bottom"/>
            <w:hideMark/>
          </w:tcPr>
          <w:p w:rsidR="00C34D2C" w:rsidRPr="00C34D2C" w:rsidRDefault="00C34D2C" w:rsidP="00471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4D2C">
              <w:rPr>
                <w:rFonts w:ascii="Arial" w:hAnsi="Arial" w:cs="Arial"/>
                <w:sz w:val="18"/>
                <w:szCs w:val="18"/>
              </w:rPr>
              <w:t>19602711</w:t>
            </w:r>
          </w:p>
        </w:tc>
      </w:tr>
    </w:tbl>
    <w:p w:rsidR="00471E8E" w:rsidRDefault="00471E8E" w:rsidP="0039619C">
      <w:pPr>
        <w:rPr>
          <w:rFonts w:ascii="Arial" w:hAnsi="Arial" w:cs="Arial"/>
          <w:sz w:val="20"/>
          <w:szCs w:val="20"/>
        </w:rPr>
      </w:pPr>
    </w:p>
    <w:p w:rsidR="006F5E51" w:rsidRPr="008D6944" w:rsidRDefault="00BF2107">
      <w:pPr>
        <w:rPr>
          <w:rFonts w:ascii="Arial" w:hAnsi="Arial" w:cs="Arial"/>
          <w:sz w:val="20"/>
          <w:szCs w:val="20"/>
        </w:rPr>
      </w:pPr>
      <w:proofErr w:type="gramStart"/>
      <w:r w:rsidRPr="008D6944">
        <w:rPr>
          <w:rFonts w:ascii="Arial" w:hAnsi="Arial" w:cs="Arial"/>
          <w:sz w:val="20"/>
          <w:szCs w:val="20"/>
        </w:rPr>
        <w:t>Additional</w:t>
      </w:r>
      <w:r w:rsidR="00BF10CC" w:rsidRPr="008D6944">
        <w:rPr>
          <w:rFonts w:ascii="Arial" w:hAnsi="Arial" w:cs="Arial"/>
          <w:sz w:val="20"/>
          <w:szCs w:val="20"/>
        </w:rPr>
        <w:t xml:space="preserve"> Table S</w:t>
      </w:r>
      <w:r w:rsidR="00D4752E">
        <w:rPr>
          <w:rFonts w:ascii="Arial" w:hAnsi="Arial" w:cs="Arial"/>
          <w:sz w:val="20"/>
          <w:szCs w:val="20"/>
        </w:rPr>
        <w:t>7</w:t>
      </w:r>
      <w:r w:rsidR="00BF10CC" w:rsidRPr="008D6944">
        <w:rPr>
          <w:rFonts w:ascii="Arial" w:hAnsi="Arial" w:cs="Arial"/>
          <w:sz w:val="20"/>
          <w:szCs w:val="20"/>
        </w:rPr>
        <w:t xml:space="preserve"> | Degrees of </w:t>
      </w:r>
      <w:r w:rsidR="006F5E51" w:rsidRPr="008D6944">
        <w:rPr>
          <w:rFonts w:ascii="Arial" w:hAnsi="Arial" w:cs="Arial"/>
          <w:sz w:val="20"/>
          <w:szCs w:val="20"/>
        </w:rPr>
        <w:t xml:space="preserve">HTLV human targets in the human-human </w:t>
      </w:r>
      <w:proofErr w:type="spellStart"/>
      <w:r w:rsidR="006F5E51" w:rsidRPr="008D6944">
        <w:rPr>
          <w:rFonts w:ascii="Arial" w:hAnsi="Arial" w:cs="Arial"/>
          <w:sz w:val="20"/>
          <w:szCs w:val="20"/>
        </w:rPr>
        <w:t>interactome</w:t>
      </w:r>
      <w:proofErr w:type="spellEnd"/>
      <w:r w:rsidR="006F5E51" w:rsidRPr="008D6944">
        <w:rPr>
          <w:rFonts w:ascii="Arial" w:hAnsi="Arial" w:cs="Arial"/>
          <w:sz w:val="20"/>
          <w:szCs w:val="20"/>
        </w:rPr>
        <w:t>.</w:t>
      </w:r>
      <w:proofErr w:type="gramEnd"/>
      <w:r w:rsidR="006F5E51" w:rsidRPr="008D694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F5E51" w:rsidRPr="008D6944">
        <w:rPr>
          <w:rFonts w:ascii="Arial" w:hAnsi="Arial" w:cs="Arial"/>
          <w:sz w:val="20"/>
          <w:szCs w:val="20"/>
        </w:rPr>
        <w:t>k</w:t>
      </w:r>
      <w:proofErr w:type="gramEnd"/>
      <w:r w:rsidR="006F5E51" w:rsidRPr="008D69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5E51" w:rsidRPr="008D6944">
        <w:rPr>
          <w:rFonts w:ascii="Arial" w:hAnsi="Arial" w:cs="Arial"/>
          <w:sz w:val="20"/>
          <w:szCs w:val="20"/>
        </w:rPr>
        <w:t>rual</w:t>
      </w:r>
      <w:proofErr w:type="spellEnd"/>
      <w:r w:rsidR="006F5E51" w:rsidRPr="008D6944">
        <w:rPr>
          <w:rFonts w:ascii="Arial" w:hAnsi="Arial" w:cs="Arial"/>
          <w:sz w:val="20"/>
          <w:szCs w:val="20"/>
        </w:rPr>
        <w:t xml:space="preserve"> indicates the degree k in the network from </w:t>
      </w:r>
      <w:proofErr w:type="spellStart"/>
      <w:r w:rsidR="006F5E51" w:rsidRPr="008D6944">
        <w:rPr>
          <w:rFonts w:ascii="Arial" w:hAnsi="Arial" w:cs="Arial"/>
          <w:sz w:val="20"/>
          <w:szCs w:val="20"/>
        </w:rPr>
        <w:t>Rual</w:t>
      </w:r>
      <w:proofErr w:type="spellEnd"/>
      <w:r w:rsidR="006F5E51" w:rsidRPr="008D6944">
        <w:rPr>
          <w:rFonts w:ascii="Arial" w:hAnsi="Arial" w:cs="Arial"/>
          <w:sz w:val="20"/>
          <w:szCs w:val="20"/>
        </w:rPr>
        <w:t xml:space="preserve"> et al., Nature 2005; k </w:t>
      </w:r>
      <w:proofErr w:type="spellStart"/>
      <w:r w:rsidR="006F5E51" w:rsidRPr="008D6944">
        <w:rPr>
          <w:rFonts w:ascii="Arial" w:hAnsi="Arial" w:cs="Arial"/>
          <w:sz w:val="20"/>
          <w:szCs w:val="20"/>
        </w:rPr>
        <w:t>lci</w:t>
      </w:r>
      <w:proofErr w:type="spellEnd"/>
      <w:r w:rsidR="006F5E51" w:rsidRPr="008D6944">
        <w:rPr>
          <w:rFonts w:ascii="Arial" w:hAnsi="Arial" w:cs="Arial"/>
          <w:sz w:val="20"/>
          <w:szCs w:val="20"/>
        </w:rPr>
        <w:t xml:space="preserve"> indicates the degree k in the network extracted from several databases as described in the main text</w:t>
      </w:r>
    </w:p>
    <w:tbl>
      <w:tblPr>
        <w:tblW w:w="10031" w:type="dxa"/>
        <w:tblInd w:w="79" w:type="dxa"/>
        <w:tblLayout w:type="fixed"/>
        <w:tblLook w:val="0000"/>
      </w:tblPr>
      <w:tblGrid>
        <w:gridCol w:w="1188"/>
        <w:gridCol w:w="1252"/>
        <w:gridCol w:w="1134"/>
        <w:gridCol w:w="4961"/>
        <w:gridCol w:w="787"/>
        <w:gridCol w:w="709"/>
      </w:tblGrid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entrez</w:t>
            </w:r>
            <w:proofErr w:type="spellEnd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 gene id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Human gene symbol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Number of viral interactors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Viral interactors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k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rual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 xml:space="preserve">k </w:t>
            </w:r>
            <w:proofErr w:type="spellStart"/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lci</w:t>
            </w:r>
            <w:proofErr w:type="spellEnd"/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7186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TRAF2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EWSR1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7329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UBE2I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7704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ZBTB16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9513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FXR2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DVL2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HTLV2_tax2,HTLV2_pol,HTLV1_tax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11030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RBPMS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9146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HGS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9802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7205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TRIP6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60491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NIF3L1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HTLV1_tax,HTLV2_tax2,HTLV1_rex,HTLV2_rex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81628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TSC22D4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11143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MYST2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79873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NUDT18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6517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SLC2A4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5093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23636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HTLV1_rex,HTLV2_rex,HTLV2_tax2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56159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TEX11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80125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FLJ32855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5682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PSMA1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26150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RIBC2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10174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SORBS3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55093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C8orf32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57120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GOPC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4747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NEFL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8379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80321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Cep70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9063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PIAS2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10921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RNPS1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4846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NOS3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9491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PSMF1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59349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KLHL12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4E5167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4E5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80254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Cep63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FANCG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SPG21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HTLV1_tax,HTLV2_rex,HTLV1_rex,HTLV2_tax2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83444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ZNHIT4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84445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LZTS2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140735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Dlc2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HTLV1_rex,HTLV2_tax2,HTLV2_rex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2495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79571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GCC1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8553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BHLHB2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9443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CRSP9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HTLV2_env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10459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MAD2L2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1F524D" w:rsidRPr="00861A3E" w:rsidTr="001F524D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4779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NFE2L1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HOXB9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8738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CRADD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51160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VPS28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51545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ZNF581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1F524D" w:rsidRPr="00861A3E" w:rsidTr="001F524D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7392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USF2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3853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KRT6A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4E5167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4E5167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6672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HTLV2_rex,HTLV1_rex,HTLV2_tax2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55165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C10orf3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85359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DGCR6L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147700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KLC3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DDX6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6945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MLX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80726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KIAA1683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84970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C1orf94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117178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SSX2IP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6660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SOX5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8697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CDC23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  <w:r w:rsidR="006F5E51" w:rsidRPr="00861A3E">
              <w:rPr>
                <w:rFonts w:ascii="Arial" w:hAnsi="Arial" w:cs="Arial"/>
                <w:color w:val="000000"/>
                <w:sz w:val="18"/>
                <w:szCs w:val="18"/>
              </w:rPr>
              <w:t>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10615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SPAG5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51367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POP5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89885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FATE1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90480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GADD45GIP1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1F524D" w:rsidRPr="00861A3E" w:rsidTr="001F524D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53371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NUP54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CRX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HTLV1_rex,HTLV2_tax2,HTLV1_tax,HTLV2_rex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5015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OTX2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9179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AP4M1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51171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DHRS10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56998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CTNNBIP1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1746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DLX2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BF10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5992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RFX4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79576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NKAP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BC00B8" w:rsidRPr="00861A3E" w:rsidTr="0039619C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137492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VPS37A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2118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ETV4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24144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TFIP11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HTLV2_gag,HTLV2_pol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54927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CHCHD3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64968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84766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MGC4266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84864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150483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MGC27019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222484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LNX2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BF10CC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HTLV2_tax2,</w:t>
            </w:r>
            <w:r w:rsidR="006F5E51"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HTLV1_tax,HTLV2_gag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6F5E51"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HTLV1_rex,HTLV2_rex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27434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POLM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51329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ARL6IP4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64773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C20orf81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HTLV1_env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79165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LENG1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80212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FLJ22471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84186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ZCCHC7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84310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MGC11257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149473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CCDC24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C00B8" w:rsidRPr="00861A3E" w:rsidTr="0039619C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58490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RPRD1B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0B8" w:rsidRPr="00861A3E" w:rsidRDefault="00BC00B8" w:rsidP="003961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HOXD3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AF4D4A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AF4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3851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KRT4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MEIS2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7681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MKRN3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HTLV2_pol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9827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KIAA0258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10106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CTDSP2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10962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MLLT11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HTLV1_hbz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23001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WDFY3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50804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MYEF2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55216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FLJ10726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64147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KIF9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64927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TTC23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79622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C16orf33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80110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ZNF614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84460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ZMAT1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91661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LOC91661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113802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C1orf59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128653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C20orf141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153657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FLJ25439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170954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KIAA1949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283385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LOC283385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284252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KCTD1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AF4D4A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HTLV2_gag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388818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LOC388818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HTLV2_tax2,HTLV1_tax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391257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LOC391257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HTLV1_rex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5E51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595101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LOC595101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1A3E">
              <w:rPr>
                <w:rFonts w:ascii="Arial" w:hAnsi="Arial" w:cs="Arial"/>
                <w:color w:val="000000"/>
                <w:sz w:val="18"/>
                <w:szCs w:val="18"/>
              </w:rPr>
              <w:t>HTLV1_tax,HTLV2_tax2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E51" w:rsidRPr="00861A3E" w:rsidRDefault="006F5E51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524D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50836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TAS2R8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524D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200845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KCTD6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524D" w:rsidRPr="00861A3E" w:rsidTr="00861A3E">
        <w:trPr>
          <w:trHeight w:val="202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388389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24D">
              <w:rPr>
                <w:rFonts w:ascii="Arial" w:hAnsi="Arial" w:cs="Arial"/>
                <w:color w:val="000000"/>
                <w:sz w:val="18"/>
                <w:szCs w:val="18"/>
              </w:rPr>
              <w:t>CCDC103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861A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HTLV2_aph2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24D" w:rsidRPr="00861A3E" w:rsidRDefault="001F524D" w:rsidP="001F52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F5E51" w:rsidRPr="006F5E51" w:rsidRDefault="006F5E51">
      <w:pPr>
        <w:rPr>
          <w:rFonts w:ascii="Arial" w:hAnsi="Arial" w:cs="Arial"/>
          <w:sz w:val="20"/>
          <w:szCs w:val="20"/>
        </w:rPr>
      </w:pPr>
    </w:p>
    <w:sectPr w:rsidR="006F5E51" w:rsidRPr="006F5E51" w:rsidSect="00484A0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charset w:val="51"/>
    <w:family w:val="auto"/>
    <w:pitch w:val="variable"/>
    <w:sig w:usb0="00000001" w:usb1="00000000" w:usb2="01000408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EC3"/>
    <w:rsid w:val="00071EE3"/>
    <w:rsid w:val="00152E8B"/>
    <w:rsid w:val="001F524D"/>
    <w:rsid w:val="00380E9A"/>
    <w:rsid w:val="0039619C"/>
    <w:rsid w:val="00445985"/>
    <w:rsid w:val="00471E8E"/>
    <w:rsid w:val="00484A02"/>
    <w:rsid w:val="00494F24"/>
    <w:rsid w:val="00496490"/>
    <w:rsid w:val="004E5167"/>
    <w:rsid w:val="00551AEB"/>
    <w:rsid w:val="005D2C10"/>
    <w:rsid w:val="005D44EF"/>
    <w:rsid w:val="005D664F"/>
    <w:rsid w:val="005E4E6C"/>
    <w:rsid w:val="00630940"/>
    <w:rsid w:val="00630C12"/>
    <w:rsid w:val="00676BC0"/>
    <w:rsid w:val="006F5E51"/>
    <w:rsid w:val="00713BF2"/>
    <w:rsid w:val="007A7FF4"/>
    <w:rsid w:val="00861A3E"/>
    <w:rsid w:val="008D6944"/>
    <w:rsid w:val="00927CA8"/>
    <w:rsid w:val="009471D1"/>
    <w:rsid w:val="00965832"/>
    <w:rsid w:val="009775E3"/>
    <w:rsid w:val="00A65411"/>
    <w:rsid w:val="00A65998"/>
    <w:rsid w:val="00AF4D4A"/>
    <w:rsid w:val="00AF6330"/>
    <w:rsid w:val="00B43677"/>
    <w:rsid w:val="00B43BFF"/>
    <w:rsid w:val="00B92018"/>
    <w:rsid w:val="00BC00B8"/>
    <w:rsid w:val="00BC1EC3"/>
    <w:rsid w:val="00BF10CC"/>
    <w:rsid w:val="00BF2107"/>
    <w:rsid w:val="00C14656"/>
    <w:rsid w:val="00C34D2C"/>
    <w:rsid w:val="00CA7680"/>
    <w:rsid w:val="00CD6B6B"/>
    <w:rsid w:val="00D37B07"/>
    <w:rsid w:val="00D4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n-GB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C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Simonis</dc:creator>
  <cp:lastModifiedBy>Nicolas Simonis</cp:lastModifiedBy>
  <cp:revision>24</cp:revision>
  <dcterms:created xsi:type="dcterms:W3CDTF">2011-10-10T11:17:00Z</dcterms:created>
  <dcterms:modified xsi:type="dcterms:W3CDTF">2012-02-22T11:35:00Z</dcterms:modified>
</cp:coreProperties>
</file>