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CC3" w:rsidRPr="00B9603F" w:rsidRDefault="00233CC3" w:rsidP="00233CC3">
      <w:pPr>
        <w:ind w:left="-810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Additional file 1</w:t>
      </w:r>
      <w:r w:rsidRPr="00B9603F">
        <w:rPr>
          <w:rFonts w:ascii="Calibri" w:hAnsi="Calibri"/>
          <w:b/>
          <w:u w:val="single"/>
        </w:rPr>
        <w:t>:</w:t>
      </w:r>
      <w:r>
        <w:rPr>
          <w:rFonts w:ascii="Calibri" w:hAnsi="Calibri"/>
          <w:b/>
          <w:u w:val="single"/>
        </w:rPr>
        <w:t xml:space="preserve"> Table S1</w:t>
      </w:r>
    </w:p>
    <w:p w:rsidR="00233CC3" w:rsidRPr="00B9603F" w:rsidRDefault="00233CC3" w:rsidP="00233CC3">
      <w:pPr>
        <w:ind w:left="-810"/>
        <w:rPr>
          <w:rFonts w:ascii="Calibri" w:hAnsi="Calibri"/>
          <w:b/>
        </w:rPr>
      </w:pPr>
      <w:r w:rsidRPr="00B9603F">
        <w:rPr>
          <w:rFonts w:ascii="Calibri" w:hAnsi="Calibri"/>
          <w:b/>
        </w:rPr>
        <w:t>Clinic visit schedule for HIV patients on HCV treatment based on their specific barriers and/or medical co-morbidities (in weeks)</w:t>
      </w:r>
    </w:p>
    <w:tbl>
      <w:tblPr>
        <w:tblW w:w="13903" w:type="dxa"/>
        <w:jc w:val="righ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278"/>
        <w:gridCol w:w="533"/>
        <w:gridCol w:w="427"/>
        <w:gridCol w:w="533"/>
        <w:gridCol w:w="533"/>
        <w:gridCol w:w="427"/>
        <w:gridCol w:w="533"/>
        <w:gridCol w:w="533"/>
        <w:gridCol w:w="427"/>
        <w:gridCol w:w="427"/>
        <w:gridCol w:w="427"/>
        <w:gridCol w:w="533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47"/>
        <w:gridCol w:w="440"/>
      </w:tblGrid>
      <w:tr w:rsidR="00233CC3" w:rsidRPr="00A907EB" w:rsidTr="00B65364">
        <w:trPr>
          <w:trHeight w:val="294"/>
          <w:jc w:val="right"/>
        </w:trPr>
        <w:tc>
          <w:tcPr>
            <w:tcW w:w="1278" w:type="dxa"/>
            <w:tcBorders>
              <w:top w:val="single" w:sz="18" w:space="0" w:color="auto"/>
              <w:bottom w:val="single" w:sz="12" w:space="0" w:color="auto"/>
            </w:tcBorders>
          </w:tcPr>
          <w:p w:rsidR="00233CC3" w:rsidRPr="000160B5" w:rsidRDefault="00233CC3" w:rsidP="00B65364">
            <w:pPr>
              <w:rPr>
                <w:rFonts w:ascii="Calibri" w:hAnsi="Calibri"/>
              </w:rPr>
            </w:pPr>
            <w:r>
              <w:rPr>
                <w:noProof/>
                <w:sz w:val="24"/>
                <w:szCs w:val="24"/>
              </w:rPr>
              <w:pict>
                <v:rect id="_x0000_s1026" style="position:absolute;margin-left:-682.65pt;margin-top:9.35pt;width:71.5pt;height:27pt;z-index:251660288" filled="f" stroked="f">
                  <v:textbox style="mso-next-textbox:#_x0000_s1026">
                    <w:txbxContent>
                      <w:p w:rsidR="00233CC3" w:rsidRDefault="00233CC3" w:rsidP="00233CC3">
                        <w:r>
                          <w:t>Homeless</w:t>
                        </w:r>
                        <w:r w:rsidRPr="009A639B">
                          <w:rPr>
                            <w:vertAlign w:val="superscript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33" w:type="dxa"/>
            <w:tcBorders>
              <w:top w:val="single" w:sz="18" w:space="0" w:color="auto"/>
              <w:bottom w:val="single" w:sz="12" w:space="0" w:color="auto"/>
              <w:right w:val="nil"/>
            </w:tcBorders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5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24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28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32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36</w:t>
            </w: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40</w:t>
            </w:r>
          </w:p>
        </w:tc>
        <w:tc>
          <w:tcPr>
            <w:tcW w:w="44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44</w:t>
            </w:r>
          </w:p>
        </w:tc>
        <w:tc>
          <w:tcPr>
            <w:tcW w:w="44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48</w:t>
            </w:r>
          </w:p>
        </w:tc>
      </w:tr>
      <w:tr w:rsidR="00233CC3" w:rsidRPr="00A907EB" w:rsidTr="00B65364">
        <w:trPr>
          <w:trHeight w:val="277"/>
          <w:jc w:val="right"/>
        </w:trPr>
        <w:tc>
          <w:tcPr>
            <w:tcW w:w="1278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233CC3" w:rsidRPr="00B9603F" w:rsidRDefault="00233CC3" w:rsidP="00B65364">
            <w:pPr>
              <w:rPr>
                <w:rFonts w:ascii="Calibri" w:hAnsi="Calibri"/>
                <w:b/>
                <w:u w:val="single"/>
              </w:rPr>
            </w:pPr>
            <w:r w:rsidRPr="00B9603F">
              <w:rPr>
                <w:rFonts w:ascii="Calibri" w:hAnsi="Calibri"/>
                <w:b/>
                <w:u w:val="single"/>
              </w:rPr>
              <w:t>Group 1</w:t>
            </w:r>
          </w:p>
        </w:tc>
        <w:tc>
          <w:tcPr>
            <w:tcW w:w="533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33CC3" w:rsidRPr="00A907EB" w:rsidTr="00B65364">
        <w:trPr>
          <w:trHeight w:val="277"/>
          <w:jc w:val="right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D9D9D9"/>
          </w:tcPr>
          <w:p w:rsidR="00233CC3" w:rsidRPr="000160B5" w:rsidRDefault="00233CC3" w:rsidP="00B65364">
            <w:pPr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 xml:space="preserve">Pharmacists </w:t>
            </w:r>
          </w:p>
        </w:tc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 xml:space="preserve">       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 xml:space="preserve">        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233CC3" w:rsidRPr="00A907EB" w:rsidTr="00B65364">
        <w:trPr>
          <w:trHeight w:val="294"/>
          <w:jc w:val="right"/>
        </w:trPr>
        <w:tc>
          <w:tcPr>
            <w:tcW w:w="1278" w:type="dxa"/>
            <w:tcBorders>
              <w:top w:val="nil"/>
              <w:bottom w:val="single" w:sz="4" w:space="0" w:color="auto"/>
            </w:tcBorders>
          </w:tcPr>
          <w:p w:rsidR="00233CC3" w:rsidRPr="000160B5" w:rsidRDefault="00233CC3" w:rsidP="00B65364">
            <w:pPr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Provider</w:t>
            </w:r>
            <w:r>
              <w:rPr>
                <w:rFonts w:ascii="Calibri" w:hAnsi="Calibri"/>
                <w:sz w:val="20"/>
                <w:szCs w:val="20"/>
              </w:rPr>
              <w:t>s</w:t>
            </w:r>
          </w:p>
        </w:tc>
        <w:tc>
          <w:tcPr>
            <w:tcW w:w="533" w:type="dxa"/>
            <w:tcBorders>
              <w:top w:val="nil"/>
              <w:bottom w:val="single" w:sz="4" w:space="0" w:color="auto"/>
              <w:right w:val="nil"/>
            </w:tcBorders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233CC3" w:rsidRPr="00A907EB" w:rsidTr="00B65364">
        <w:trPr>
          <w:trHeight w:val="294"/>
          <w:jc w:val="right"/>
        </w:trPr>
        <w:tc>
          <w:tcPr>
            <w:tcW w:w="1278" w:type="dxa"/>
            <w:tcBorders>
              <w:top w:val="single" w:sz="4" w:space="0" w:color="auto"/>
              <w:bottom w:val="nil"/>
            </w:tcBorders>
          </w:tcPr>
          <w:p w:rsidR="00233CC3" w:rsidRPr="00B9603F" w:rsidRDefault="00233CC3" w:rsidP="00B65364">
            <w:pPr>
              <w:rPr>
                <w:rFonts w:ascii="Calibri" w:hAnsi="Calibri"/>
                <w:b/>
                <w:u w:val="single"/>
              </w:rPr>
            </w:pPr>
            <w:r w:rsidRPr="00B9603F">
              <w:rPr>
                <w:rFonts w:ascii="Calibri" w:hAnsi="Calibri"/>
                <w:b/>
                <w:u w:val="single"/>
              </w:rPr>
              <w:t>Group 2</w:t>
            </w:r>
          </w:p>
        </w:tc>
        <w:tc>
          <w:tcPr>
            <w:tcW w:w="533" w:type="dxa"/>
            <w:tcBorders>
              <w:top w:val="single" w:sz="4" w:space="0" w:color="auto"/>
              <w:bottom w:val="nil"/>
              <w:right w:val="nil"/>
            </w:tcBorders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33CC3" w:rsidRPr="00A907EB" w:rsidTr="00B65364">
        <w:trPr>
          <w:trHeight w:val="294"/>
          <w:jc w:val="right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CCCCCC"/>
          </w:tcPr>
          <w:p w:rsidR="00233CC3" w:rsidRPr="000160B5" w:rsidRDefault="00233CC3" w:rsidP="00B65364">
            <w:pPr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Pharmacists</w:t>
            </w:r>
          </w:p>
        </w:tc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233CC3" w:rsidRPr="00A907EB" w:rsidTr="00B65364">
        <w:trPr>
          <w:trHeight w:val="277"/>
          <w:jc w:val="right"/>
        </w:trPr>
        <w:tc>
          <w:tcPr>
            <w:tcW w:w="1278" w:type="dxa"/>
            <w:tcBorders>
              <w:top w:val="nil"/>
              <w:bottom w:val="single" w:sz="2" w:space="0" w:color="auto"/>
            </w:tcBorders>
          </w:tcPr>
          <w:p w:rsidR="00233CC3" w:rsidRPr="000160B5" w:rsidRDefault="00233CC3" w:rsidP="00B65364">
            <w:pPr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Provider</w:t>
            </w:r>
            <w:r>
              <w:rPr>
                <w:rFonts w:ascii="Calibri" w:hAnsi="Calibri"/>
                <w:sz w:val="20"/>
                <w:szCs w:val="20"/>
              </w:rPr>
              <w:t>s</w:t>
            </w:r>
          </w:p>
        </w:tc>
        <w:tc>
          <w:tcPr>
            <w:tcW w:w="533" w:type="dxa"/>
            <w:tcBorders>
              <w:top w:val="nil"/>
              <w:bottom w:val="single" w:sz="2" w:space="0" w:color="auto"/>
              <w:right w:val="nil"/>
            </w:tcBorders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233CC3" w:rsidRPr="00A907EB" w:rsidTr="00B65364">
        <w:trPr>
          <w:trHeight w:val="294"/>
          <w:jc w:val="right"/>
        </w:trPr>
        <w:tc>
          <w:tcPr>
            <w:tcW w:w="1278" w:type="dxa"/>
            <w:tcBorders>
              <w:top w:val="single" w:sz="2" w:space="0" w:color="auto"/>
              <w:bottom w:val="nil"/>
            </w:tcBorders>
          </w:tcPr>
          <w:p w:rsidR="00233CC3" w:rsidRPr="00B9603F" w:rsidRDefault="00233CC3" w:rsidP="00B65364">
            <w:pPr>
              <w:rPr>
                <w:rFonts w:ascii="Calibri" w:hAnsi="Calibri"/>
                <w:b/>
                <w:u w:val="single"/>
              </w:rPr>
            </w:pPr>
            <w:r w:rsidRPr="00B9603F">
              <w:rPr>
                <w:rFonts w:ascii="Calibri" w:hAnsi="Calibri"/>
                <w:b/>
                <w:u w:val="single"/>
              </w:rPr>
              <w:t>Group 3</w:t>
            </w:r>
          </w:p>
        </w:tc>
        <w:tc>
          <w:tcPr>
            <w:tcW w:w="533" w:type="dxa"/>
            <w:tcBorders>
              <w:top w:val="single" w:sz="2" w:space="0" w:color="auto"/>
              <w:bottom w:val="nil"/>
              <w:right w:val="nil"/>
            </w:tcBorders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33CC3" w:rsidRPr="00A907EB" w:rsidTr="00B65364">
        <w:trPr>
          <w:trHeight w:val="294"/>
          <w:jc w:val="right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D9D9D9"/>
          </w:tcPr>
          <w:p w:rsidR="00233CC3" w:rsidRPr="000160B5" w:rsidRDefault="00233CC3" w:rsidP="00B65364">
            <w:pPr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Pharmacists</w:t>
            </w:r>
          </w:p>
        </w:tc>
        <w:tc>
          <w:tcPr>
            <w:tcW w:w="533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  <w:tr w:rsidR="00233CC3" w:rsidRPr="00A907EB" w:rsidTr="00B65364">
        <w:trPr>
          <w:trHeight w:val="294"/>
          <w:jc w:val="right"/>
        </w:trPr>
        <w:tc>
          <w:tcPr>
            <w:tcW w:w="1278" w:type="dxa"/>
            <w:tcBorders>
              <w:top w:val="nil"/>
              <w:bottom w:val="single" w:sz="18" w:space="0" w:color="auto"/>
            </w:tcBorders>
          </w:tcPr>
          <w:p w:rsidR="00233CC3" w:rsidRPr="000160B5" w:rsidRDefault="00233CC3" w:rsidP="00B65364">
            <w:pPr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Provider</w:t>
            </w:r>
            <w:r>
              <w:rPr>
                <w:rFonts w:ascii="Calibri" w:hAnsi="Calibri"/>
                <w:sz w:val="20"/>
                <w:szCs w:val="20"/>
              </w:rPr>
              <w:t>s</w:t>
            </w:r>
          </w:p>
        </w:tc>
        <w:tc>
          <w:tcPr>
            <w:tcW w:w="533" w:type="dxa"/>
            <w:tcBorders>
              <w:top w:val="nil"/>
              <w:bottom w:val="single" w:sz="18" w:space="0" w:color="auto"/>
              <w:right w:val="nil"/>
            </w:tcBorders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33CC3" w:rsidRPr="000160B5" w:rsidRDefault="00233CC3" w:rsidP="00B653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160B5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</w:tbl>
    <w:p w:rsidR="00233CC3" w:rsidRPr="000160B5" w:rsidRDefault="00233CC3" w:rsidP="00233CC3">
      <w:pPr>
        <w:pStyle w:val="ColorfulList-Accent11"/>
        <w:tabs>
          <w:tab w:val="left" w:pos="1200"/>
        </w:tabs>
        <w:ind w:left="-810"/>
        <w:rPr>
          <w:lang w:val="en-GB"/>
        </w:rPr>
      </w:pPr>
      <w:r w:rsidRPr="000160B5">
        <w:rPr>
          <w:b/>
        </w:rPr>
        <w:t>Group 1:</w:t>
      </w:r>
      <w:r w:rsidRPr="000160B5">
        <w:t xml:space="preserve"> </w:t>
      </w:r>
      <w:r w:rsidRPr="000160B5">
        <w:rPr>
          <w:lang w:val="en-GB"/>
        </w:rPr>
        <w:t xml:space="preserve">patients without major significant medical </w:t>
      </w:r>
      <w:proofErr w:type="spellStart"/>
      <w:r w:rsidRPr="000160B5">
        <w:rPr>
          <w:lang w:val="en-GB"/>
        </w:rPr>
        <w:t>comorbidity</w:t>
      </w:r>
      <w:proofErr w:type="spellEnd"/>
      <w:r w:rsidRPr="000160B5">
        <w:rPr>
          <w:lang w:val="en-GB"/>
        </w:rPr>
        <w:t>, social barriers and no ongoing illicit substance use</w:t>
      </w:r>
    </w:p>
    <w:p w:rsidR="00233CC3" w:rsidRPr="000160B5" w:rsidRDefault="00233CC3" w:rsidP="00233CC3">
      <w:pPr>
        <w:pStyle w:val="ColorfulList-Accent11"/>
        <w:tabs>
          <w:tab w:val="left" w:pos="1200"/>
        </w:tabs>
        <w:ind w:left="-810"/>
        <w:rPr>
          <w:lang w:val="en-GB"/>
        </w:rPr>
      </w:pPr>
      <w:r w:rsidRPr="000160B5">
        <w:rPr>
          <w:b/>
        </w:rPr>
        <w:t xml:space="preserve">Group 2: </w:t>
      </w:r>
      <w:r w:rsidRPr="000160B5">
        <w:rPr>
          <w:lang w:val="en-GB"/>
        </w:rPr>
        <w:t>patients with ongoing substance use (including intravenous) and/or homelessness</w:t>
      </w:r>
      <w:r w:rsidRPr="000160B5">
        <w:rPr>
          <w:vertAlign w:val="superscript"/>
          <w:lang w:val="en-GB"/>
        </w:rPr>
        <w:t>1</w:t>
      </w:r>
    </w:p>
    <w:p w:rsidR="00233CC3" w:rsidRPr="000160B5" w:rsidRDefault="00233CC3" w:rsidP="00233CC3">
      <w:pPr>
        <w:pStyle w:val="ColorfulList-Accent11"/>
        <w:tabs>
          <w:tab w:val="left" w:pos="1200"/>
        </w:tabs>
        <w:ind w:left="-810"/>
        <w:rPr>
          <w:lang w:val="en-GB"/>
        </w:rPr>
      </w:pPr>
      <w:r w:rsidRPr="000160B5">
        <w:rPr>
          <w:b/>
        </w:rPr>
        <w:t xml:space="preserve">Group 3: </w:t>
      </w:r>
      <w:r w:rsidRPr="000160B5">
        <w:rPr>
          <w:lang w:val="en-GB"/>
        </w:rPr>
        <w:t>patients with severe neuropsychiatry disease (including prior suicidal attempts</w:t>
      </w:r>
      <w:r w:rsidRPr="000160B5">
        <w:rPr>
          <w:vertAlign w:val="superscript"/>
          <w:lang w:val="en-GB"/>
        </w:rPr>
        <w:t>2</w:t>
      </w:r>
      <w:r w:rsidRPr="000160B5">
        <w:rPr>
          <w:lang w:val="en-GB"/>
        </w:rPr>
        <w:t xml:space="preserve">) and/or medical </w:t>
      </w:r>
      <w:proofErr w:type="spellStart"/>
      <w:r w:rsidRPr="000160B5">
        <w:rPr>
          <w:lang w:val="en-GB"/>
        </w:rPr>
        <w:t>comorbidity</w:t>
      </w:r>
      <w:proofErr w:type="spellEnd"/>
    </w:p>
    <w:p w:rsidR="00233CC3" w:rsidRPr="000160B5" w:rsidRDefault="00233CC3" w:rsidP="00233CC3">
      <w:pPr>
        <w:pStyle w:val="ColorfulList-Accent11"/>
        <w:tabs>
          <w:tab w:val="left" w:pos="1200"/>
        </w:tabs>
        <w:ind w:left="-810"/>
        <w:rPr>
          <w:b/>
        </w:rPr>
      </w:pPr>
    </w:p>
    <w:p w:rsidR="00233CC3" w:rsidRPr="000160B5" w:rsidRDefault="00233CC3" w:rsidP="00233CC3">
      <w:pPr>
        <w:pStyle w:val="ColorfulList-Accent11"/>
        <w:tabs>
          <w:tab w:val="left" w:pos="1200"/>
        </w:tabs>
        <w:ind w:left="-1170" w:firstLine="360"/>
      </w:pPr>
      <w:r>
        <w:rPr>
          <w:noProof/>
        </w:rPr>
        <w:pict>
          <v:rect id="_x0000_s1027" style="position:absolute;left:0;text-align:left;margin-left:-600pt;margin-top:11.65pt;width:93.5pt;height:36pt;z-index:251661312" filled="f" stroked="f">
            <v:textbox style="mso-next-textbox:#_x0000_s1027">
              <w:txbxContent>
                <w:p w:rsidR="00233CC3" w:rsidRPr="00FD4A34" w:rsidRDefault="00233CC3" w:rsidP="00233CC3">
                  <w:pPr>
                    <w:rPr>
                      <w:vertAlign w:val="superscript"/>
                    </w:rPr>
                  </w:pPr>
                  <w:r>
                    <w:t xml:space="preserve">H/o suicidal attempt </w:t>
                  </w:r>
                  <w:r w:rsidRPr="00FD4A34">
                    <w:rPr>
                      <w:vertAlign w:val="superscript"/>
                    </w:rPr>
                    <w:t>2</w:t>
                  </w:r>
                </w:p>
              </w:txbxContent>
            </v:textbox>
          </v:rect>
        </w:pict>
      </w:r>
      <w:r>
        <w:t xml:space="preserve">1. </w:t>
      </w:r>
      <w:r w:rsidRPr="000160B5">
        <w:t xml:space="preserve">Homeless patients receive any </w:t>
      </w:r>
      <w:proofErr w:type="spellStart"/>
      <w:r w:rsidRPr="000160B5">
        <w:t>parenteral</w:t>
      </w:r>
      <w:proofErr w:type="spellEnd"/>
      <w:r w:rsidRPr="000160B5">
        <w:t xml:space="preserve"> medication required for HCV therapy or its complications in our clinic. </w:t>
      </w:r>
    </w:p>
    <w:p w:rsidR="00233CC3" w:rsidRPr="000160B5" w:rsidRDefault="00233CC3" w:rsidP="00233CC3">
      <w:pPr>
        <w:pStyle w:val="ColorfulList-Accent11"/>
        <w:tabs>
          <w:tab w:val="left" w:pos="1200"/>
        </w:tabs>
        <w:ind w:left="-810"/>
      </w:pPr>
      <w:r>
        <w:t xml:space="preserve">2. </w:t>
      </w:r>
      <w:r w:rsidRPr="000160B5">
        <w:t xml:space="preserve">Prior suicidal attempt must had occurred at least 24 months prior treatment initiation and recently clear by a formal psychiatry assessment. </w:t>
      </w:r>
    </w:p>
    <w:p w:rsidR="00233CC3" w:rsidRPr="000160B5" w:rsidRDefault="00233CC3" w:rsidP="00233CC3">
      <w:pPr>
        <w:pStyle w:val="ColorfulList-Accent11"/>
        <w:tabs>
          <w:tab w:val="left" w:pos="1200"/>
        </w:tabs>
        <w:ind w:left="-810"/>
      </w:pPr>
    </w:p>
    <w:p w:rsidR="00233CC3" w:rsidRPr="000160B5" w:rsidRDefault="00233CC3" w:rsidP="00233CC3">
      <w:pPr>
        <w:pStyle w:val="ColorfulList-Accent11"/>
        <w:tabs>
          <w:tab w:val="left" w:pos="1200"/>
        </w:tabs>
        <w:ind w:left="-810"/>
      </w:pPr>
      <w:r w:rsidRPr="000160B5">
        <w:rPr>
          <w:b/>
        </w:rPr>
        <w:t>HIV Primary care model team =</w:t>
      </w:r>
      <w:r w:rsidRPr="000160B5">
        <w:t xml:space="preserve"> Provider</w:t>
      </w:r>
      <w:r w:rsidRPr="000160B5">
        <w:rPr>
          <w:b/>
        </w:rPr>
        <w:t xml:space="preserve"> + </w:t>
      </w:r>
      <w:r w:rsidRPr="000160B5">
        <w:t>Pharmacist</w:t>
      </w:r>
    </w:p>
    <w:p w:rsidR="00474984" w:rsidRDefault="00474984"/>
    <w:sectPr w:rsidR="00474984" w:rsidSect="00233C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4B05"/>
    <w:multiLevelType w:val="hybridMultilevel"/>
    <w:tmpl w:val="E55C8016"/>
    <w:lvl w:ilvl="0" w:tplc="4060F91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33CC3"/>
    <w:rsid w:val="00233CC3"/>
    <w:rsid w:val="00474984"/>
    <w:rsid w:val="00C7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233CC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>SPi Global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Sabay, Christian</dc:creator>
  <cp:keywords/>
  <dc:description/>
  <cp:lastModifiedBy>Sabay, Christian</cp:lastModifiedBy>
  <cp:revision>1</cp:revision>
  <dcterms:created xsi:type="dcterms:W3CDTF">2013-03-25T17:41:00Z</dcterms:created>
  <dcterms:modified xsi:type="dcterms:W3CDTF">2013-03-25T17:43:00Z</dcterms:modified>
</cp:coreProperties>
</file>