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3E8ED" w14:textId="3C960B4F" w:rsidR="000559F0" w:rsidRPr="00EF5D99" w:rsidRDefault="000559F0" w:rsidP="0016622A">
      <w:pPr>
        <w:jc w:val="center"/>
        <w:rPr>
          <w:b/>
        </w:rPr>
      </w:pPr>
      <w:r w:rsidRPr="00EF5D99">
        <w:rPr>
          <w:b/>
        </w:rPr>
        <w:t>Caffeine</w:t>
      </w:r>
    </w:p>
    <w:p w14:paraId="551BA4F6" w14:textId="77777777" w:rsidR="00862253" w:rsidRPr="00EF5D99" w:rsidRDefault="0057048D">
      <w:r w:rsidRPr="00EF5D99">
        <w:t>WADA status:</w:t>
      </w:r>
      <w:r w:rsidR="0016622A" w:rsidRPr="00EF5D99">
        <w:t xml:space="preserve"> now being monitored</w:t>
      </w:r>
      <w:r w:rsidR="007479BD" w:rsidRPr="00EF5D99">
        <w:t xml:space="preserve"> </w:t>
      </w:r>
      <w:r w:rsidR="00C01870" w:rsidRPr="00EF5D99">
        <w:t>(stimulants - in competition only)</w:t>
      </w:r>
      <w:r w:rsidR="0016622A" w:rsidRPr="00EF5D99">
        <w:t>, banned from 1962 to 1972 and again from 1984 to 2003 at urinary caffeine concentrations &gt;12 µg/ml</w:t>
      </w:r>
    </w:p>
    <w:p w14:paraId="20945B8B" w14:textId="2A2EF75B" w:rsidR="0016622A" w:rsidRPr="00EF5D99" w:rsidRDefault="001D1FD4">
      <w:r>
        <w:t>Table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2"/>
        <w:gridCol w:w="2637"/>
        <w:gridCol w:w="2637"/>
        <w:gridCol w:w="1660"/>
      </w:tblGrid>
      <w:tr w:rsidR="008A0399" w:rsidRPr="00EF5D99" w14:paraId="6730CC30" w14:textId="77777777" w:rsidTr="008A0399">
        <w:tc>
          <w:tcPr>
            <w:tcW w:w="1379" w:type="pct"/>
          </w:tcPr>
          <w:p w14:paraId="7688A5BB" w14:textId="77777777" w:rsidR="008A0399" w:rsidRPr="00EF5D99" w:rsidRDefault="008A0399" w:rsidP="00862253">
            <w:pPr>
              <w:rPr>
                <w:b/>
              </w:rPr>
            </w:pPr>
            <w:r w:rsidRPr="00EF5D99">
              <w:rPr>
                <w:b/>
              </w:rPr>
              <w:t>Acute effect</w:t>
            </w:r>
          </w:p>
        </w:tc>
        <w:tc>
          <w:tcPr>
            <w:tcW w:w="1377" w:type="pct"/>
          </w:tcPr>
          <w:p w14:paraId="1B7F67EA" w14:textId="77777777" w:rsidR="008A0399" w:rsidRPr="00EF5D99" w:rsidRDefault="008A0399" w:rsidP="00862253">
            <w:pPr>
              <w:rPr>
                <w:b/>
              </w:rPr>
            </w:pPr>
            <w:r w:rsidRPr="00EF5D99">
              <w:rPr>
                <w:b/>
              </w:rPr>
              <w:t>Effect on performance</w:t>
            </w:r>
          </w:p>
        </w:tc>
        <w:tc>
          <w:tcPr>
            <w:tcW w:w="1377" w:type="pct"/>
          </w:tcPr>
          <w:p w14:paraId="01C24E5C" w14:textId="77777777" w:rsidR="008A0399" w:rsidRPr="00EF5D99" w:rsidRDefault="008A0399" w:rsidP="00862253">
            <w:pPr>
              <w:rPr>
                <w:b/>
              </w:rPr>
            </w:pPr>
            <w:r w:rsidRPr="00EF5D99">
              <w:rPr>
                <w:b/>
              </w:rPr>
              <w:t>Caffeine dose</w:t>
            </w:r>
          </w:p>
        </w:tc>
        <w:tc>
          <w:tcPr>
            <w:tcW w:w="867" w:type="pct"/>
          </w:tcPr>
          <w:p w14:paraId="1644C470" w14:textId="77777777" w:rsidR="008A0399" w:rsidRPr="00EF5D99" w:rsidRDefault="008A0399" w:rsidP="00862253">
            <w:pPr>
              <w:rPr>
                <w:b/>
              </w:rPr>
            </w:pPr>
            <w:r w:rsidRPr="00EF5D99">
              <w:rPr>
                <w:b/>
              </w:rPr>
              <w:t>Reference</w:t>
            </w:r>
          </w:p>
        </w:tc>
      </w:tr>
      <w:tr w:rsidR="008A0399" w:rsidRPr="00EF5D99" w14:paraId="6F7B5264" w14:textId="77777777" w:rsidTr="008A0399">
        <w:tc>
          <w:tcPr>
            <w:tcW w:w="1379" w:type="pct"/>
          </w:tcPr>
          <w:p w14:paraId="56163390" w14:textId="6A9E44F3" w:rsidR="008A0399" w:rsidRPr="00EF5D99" w:rsidRDefault="008A0399" w:rsidP="009A3899">
            <w:r w:rsidRPr="00EF5D99">
              <w:t>Greater reliance on fat metabolism; increased FFA lower respiratory exchange ratio (RER)</w:t>
            </w:r>
          </w:p>
        </w:tc>
        <w:tc>
          <w:tcPr>
            <w:tcW w:w="1377" w:type="pct"/>
          </w:tcPr>
          <w:p w14:paraId="1E4DA4B1" w14:textId="77777777" w:rsidR="008A0399" w:rsidRPr="00EF5D99" w:rsidRDefault="008A0399" w:rsidP="00862253">
            <w:r w:rsidRPr="00EF5D99">
              <w:t>Increased time trial performance</w:t>
            </w:r>
          </w:p>
        </w:tc>
        <w:tc>
          <w:tcPr>
            <w:tcW w:w="1377" w:type="pct"/>
          </w:tcPr>
          <w:p w14:paraId="23B3D93E" w14:textId="77777777" w:rsidR="008A0399" w:rsidRPr="00EF5D99" w:rsidRDefault="008A0399" w:rsidP="007479BD">
            <w:r w:rsidRPr="00EF5D99">
              <w:rPr>
                <w:rFonts w:cs="Arial"/>
                <w:color w:val="000000"/>
                <w:sz w:val="19"/>
                <w:szCs w:val="19"/>
                <w:shd w:val="clear" w:color="auto" w:fill="FFFFFF"/>
              </w:rPr>
              <w:t>6 mg/kg body mass</w:t>
            </w:r>
          </w:p>
        </w:tc>
        <w:tc>
          <w:tcPr>
            <w:tcW w:w="867" w:type="pct"/>
          </w:tcPr>
          <w:p w14:paraId="45A1E92E" w14:textId="1B734FE0" w:rsidR="008A0399" w:rsidRPr="00EF5D99" w:rsidRDefault="00E2254A" w:rsidP="00E2254A"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Naughton</w:t>
            </w:r>
            <w:proofErr w:type="spellEnd"/>
            <w:r>
              <w:t xml:space="preserve"> et al. </w:t>
            </w:r>
            <w:r w:rsidR="008A0399" w:rsidRPr="00EF5D99">
              <w:fldChar w:fldCharType="begin">
                <w:fldData xml:space="preserve">PEVuZE5vdGU+PENpdGU+PEF1dGhvcj5NYyBOYXVnaHRvbjwvQXV0aG9yPjxZZWFyPjIwMDg8L1ll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PEVuZE5vdGU+PENpdGU+PEF1dGhvcj5NYyBOYXVnaHRvbjwvQXV0aG9yPjxZZWFyPjIwMDg8L1ll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1" w:tooltip="Mc Naughton, 2008 #2654" w:history="1">
              <w:r w:rsidRPr="00EF5D99">
                <w:rPr>
                  <w:noProof/>
                </w:rPr>
                <w:t>1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11A86E7E" w14:textId="77777777" w:rsidTr="008A0399">
        <w:tc>
          <w:tcPr>
            <w:tcW w:w="1379" w:type="pct"/>
          </w:tcPr>
          <w:p w14:paraId="6914A782" w14:textId="1BFB69B8" w:rsidR="008A0399" w:rsidRPr="00EF5D99" w:rsidRDefault="008A0399" w:rsidP="002961DA">
            <w:r w:rsidRPr="00EF5D99">
              <w:t>Counteract central</w:t>
            </w:r>
          </w:p>
          <w:p w14:paraId="586B16B1" w14:textId="77777777" w:rsidR="008A0399" w:rsidRPr="00EF5D99" w:rsidRDefault="008A0399" w:rsidP="002961DA">
            <w:r w:rsidRPr="00EF5D99">
              <w:t>fatigue, directed effect on the CNS</w:t>
            </w:r>
          </w:p>
        </w:tc>
        <w:tc>
          <w:tcPr>
            <w:tcW w:w="1377" w:type="pct"/>
          </w:tcPr>
          <w:p w14:paraId="39A41234" w14:textId="77777777" w:rsidR="008A0399" w:rsidRPr="00EF5D99" w:rsidRDefault="008A0399" w:rsidP="009A3899">
            <w:r w:rsidRPr="00EF5D99">
              <w:t>3% PMAX increase, increase in voluntary activation, maintenance of MVC</w:t>
            </w:r>
          </w:p>
        </w:tc>
        <w:tc>
          <w:tcPr>
            <w:tcW w:w="1377" w:type="pct"/>
          </w:tcPr>
          <w:p w14:paraId="665B212A" w14:textId="77777777" w:rsidR="008A0399" w:rsidRPr="00EF5D99" w:rsidRDefault="008A0399" w:rsidP="007479BD">
            <w:pPr>
              <w:rPr>
                <w:rFonts w:cs="Arial"/>
                <w:color w:val="000000"/>
                <w:sz w:val="19"/>
                <w:szCs w:val="19"/>
                <w:shd w:val="clear" w:color="auto" w:fill="FFFFFF"/>
              </w:rPr>
            </w:pPr>
            <w:r w:rsidRPr="00EF5D99">
              <w:rPr>
                <w:rFonts w:cs="Arial"/>
                <w:color w:val="000000"/>
                <w:sz w:val="19"/>
                <w:szCs w:val="19"/>
                <w:shd w:val="clear" w:color="auto" w:fill="FFFFFF"/>
              </w:rPr>
              <w:t>6 mg of caffeine per kg of body mass</w:t>
            </w:r>
          </w:p>
        </w:tc>
        <w:tc>
          <w:tcPr>
            <w:tcW w:w="867" w:type="pct"/>
          </w:tcPr>
          <w:p w14:paraId="51144503" w14:textId="165CF767" w:rsidR="008A0399" w:rsidRPr="00EF5D99" w:rsidRDefault="00E2254A" w:rsidP="00E2254A">
            <w:r>
              <w:t xml:space="preserve">Del </w:t>
            </w:r>
            <w:proofErr w:type="spellStart"/>
            <w:r>
              <w:t>Coso</w:t>
            </w:r>
            <w:proofErr w:type="spellEnd"/>
            <w:r>
              <w:t xml:space="preserve"> et al. </w:t>
            </w:r>
            <w:r w:rsidR="008A0399" w:rsidRPr="00EF5D99">
              <w:fldChar w:fldCharType="begin">
                <w:fldData xml:space="preserve">PEVuZE5vdGU+PENpdGU+PEF1dGhvcj5EZWwgQ29zbzwvQXV0aG9yPjxZZWFyPjIwMDg8L1llYXI+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PEVuZE5vdGU+PENpdGU+PEF1dGhvcj5EZWwgQ29zbzwvQXV0aG9yPjxZZWFyPjIwMDg8L1llYXI+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2" w:tooltip="Del Coso, 2008 #2656" w:history="1">
              <w:r w:rsidRPr="00EF5D99">
                <w:rPr>
                  <w:noProof/>
                </w:rPr>
                <w:t>2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7BF949DB" w14:textId="77777777" w:rsidTr="008A0399">
        <w:tc>
          <w:tcPr>
            <w:tcW w:w="1379" w:type="pct"/>
          </w:tcPr>
          <w:p w14:paraId="05A3888E" w14:textId="77777777" w:rsidR="008A0399" w:rsidRPr="00EF5D99" w:rsidRDefault="008A0399" w:rsidP="0016622A">
            <w:r w:rsidRPr="00EF5D99">
              <w:t>No clear mechanism, effect on CNS (greater motor</w:t>
            </w:r>
          </w:p>
          <w:p w14:paraId="6DBA6C93" w14:textId="77777777" w:rsidR="008A0399" w:rsidRPr="00EF5D99" w:rsidRDefault="008A0399" w:rsidP="0016622A">
            <w:r w:rsidRPr="00EF5D99">
              <w:t>unit recruitment and alter neurotransmitter function) or direct effect on</w:t>
            </w:r>
          </w:p>
          <w:p w14:paraId="23E43E10" w14:textId="77777777" w:rsidR="008A0399" w:rsidRPr="00EF5D99" w:rsidRDefault="008A0399" w:rsidP="0016622A">
            <w:r w:rsidRPr="00EF5D99">
              <w:t xml:space="preserve">skeletal muscle </w:t>
            </w:r>
          </w:p>
          <w:p w14:paraId="062DACA1" w14:textId="77777777" w:rsidR="008A0399" w:rsidRPr="00EF5D99" w:rsidRDefault="008A0399" w:rsidP="0016622A"/>
        </w:tc>
        <w:tc>
          <w:tcPr>
            <w:tcW w:w="1377" w:type="pct"/>
          </w:tcPr>
          <w:p w14:paraId="556BE083" w14:textId="77777777" w:rsidR="008A0399" w:rsidRPr="00EF5D99" w:rsidRDefault="008A0399" w:rsidP="0016622A">
            <w:r w:rsidRPr="00EF5D99">
              <w:t>enhanced time trial performance</w:t>
            </w:r>
          </w:p>
        </w:tc>
        <w:tc>
          <w:tcPr>
            <w:tcW w:w="1377" w:type="pct"/>
          </w:tcPr>
          <w:p w14:paraId="2690EC24" w14:textId="77777777" w:rsidR="008A0399" w:rsidRPr="00EF5D99" w:rsidRDefault="008A0399" w:rsidP="00862253">
            <w:r w:rsidRPr="00EF5D99">
              <w:t>6 mg/kg caffeine 1 h pre-exercise and ~1.5 mg/kg after 2 h of exercise</w:t>
            </w:r>
          </w:p>
        </w:tc>
        <w:tc>
          <w:tcPr>
            <w:tcW w:w="867" w:type="pct"/>
          </w:tcPr>
          <w:p w14:paraId="20BFDFCC" w14:textId="3BA725AB" w:rsidR="008A0399" w:rsidRPr="00EF5D99" w:rsidRDefault="00E2254A" w:rsidP="00E2254A">
            <w:r>
              <w:t xml:space="preserve">Cox et al. </w:t>
            </w:r>
            <w:r w:rsidR="008A0399" w:rsidRPr="00EF5D99">
              <w:fldChar w:fldCharType="begin">
                <w:fldData xml:space="preserve">PEVuZE5vdGU+PENpdGU+PEF1dGhvcj5Db3g8L0F1dGhvcj48WWVhcj4yMDAyPC9ZZWFyPjxSZWNO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PEVuZE5vdGU+PENpdGU+PEF1dGhvcj5Db3g8L0F1dGhvcj48WWVhcj4yMDAyPC9ZZWFyPjxSZWNO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3" w:tooltip="Cox, 2002 #2857" w:history="1">
              <w:r w:rsidRPr="00EF5D99">
                <w:rPr>
                  <w:noProof/>
                </w:rPr>
                <w:t>3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431498E4" w14:textId="77777777" w:rsidTr="008A0399">
        <w:tc>
          <w:tcPr>
            <w:tcW w:w="1379" w:type="pct"/>
          </w:tcPr>
          <w:p w14:paraId="259351F8" w14:textId="77777777" w:rsidR="008A0399" w:rsidRPr="00EF5D99" w:rsidRDefault="008A0399" w:rsidP="004B1ACC">
            <w:r w:rsidRPr="00EF5D99">
              <w:t>No mechanism proposed</w:t>
            </w:r>
          </w:p>
        </w:tc>
        <w:tc>
          <w:tcPr>
            <w:tcW w:w="1377" w:type="pct"/>
          </w:tcPr>
          <w:p w14:paraId="167709DA" w14:textId="77777777" w:rsidR="008A0399" w:rsidRPr="00EF5D99" w:rsidRDefault="008A0399" w:rsidP="00D91BDE">
            <w:r w:rsidRPr="00EF5D99">
              <w:t>No significant effects observed on performance</w:t>
            </w:r>
          </w:p>
        </w:tc>
        <w:tc>
          <w:tcPr>
            <w:tcW w:w="1377" w:type="pct"/>
          </w:tcPr>
          <w:p w14:paraId="6FC1A252" w14:textId="77777777" w:rsidR="008A0399" w:rsidRPr="00EF5D99" w:rsidRDefault="008A0399" w:rsidP="007479BD">
            <w:r w:rsidRPr="00EF5D99">
              <w:t>1.5 or 3 mg/kg body mass of caffeine 1 h before cycling</w:t>
            </w:r>
          </w:p>
        </w:tc>
        <w:tc>
          <w:tcPr>
            <w:tcW w:w="867" w:type="pct"/>
          </w:tcPr>
          <w:p w14:paraId="727D117B" w14:textId="078BDB93" w:rsidR="008A0399" w:rsidRPr="00EF5D99" w:rsidRDefault="00E2254A" w:rsidP="00E2254A">
            <w:proofErr w:type="spellStart"/>
            <w:r>
              <w:t>Desbrow</w:t>
            </w:r>
            <w:proofErr w:type="spellEnd"/>
            <w:r>
              <w:t xml:space="preserve"> et al. </w:t>
            </w:r>
            <w:r w:rsidR="008A0399" w:rsidRPr="00EF5D99">
              <w:fldChar w:fldCharType="begin">
                <w:fldData xml:space="preserve">PEVuZE5vdGU+PENpdGU+PEF1dGhvcj5EZXNicm93PC9BdXRob3I+PFllYXI+MjAwOTwvWWVhcj48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PEVuZE5vdGU+PENpdGU+PEF1dGhvcj5EZXNicm93PC9BdXRob3I+PFllYXI+MjAwOTwvWWVhcj48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4" w:tooltip="Desbrow, 2009 #3448" w:history="1">
              <w:r w:rsidRPr="00EF5D99">
                <w:rPr>
                  <w:noProof/>
                </w:rPr>
                <w:t>4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6595EE24" w14:textId="77777777" w:rsidTr="008A0399">
        <w:tc>
          <w:tcPr>
            <w:tcW w:w="1379" w:type="pct"/>
          </w:tcPr>
          <w:p w14:paraId="083A2A63" w14:textId="77777777" w:rsidR="008A0399" w:rsidRPr="00EF5D99" w:rsidRDefault="008A0399" w:rsidP="004B1ACC">
            <w:r w:rsidRPr="00EF5D99">
              <w:t>Direct effect on skeletal muscle, interaction with ryanodine receptor, potentiated calcium release from the SR</w:t>
            </w:r>
          </w:p>
        </w:tc>
        <w:tc>
          <w:tcPr>
            <w:tcW w:w="1377" w:type="pct"/>
          </w:tcPr>
          <w:p w14:paraId="49D080D0" w14:textId="77777777" w:rsidR="008A0399" w:rsidRPr="00EF5D99" w:rsidRDefault="008A0399" w:rsidP="00D91BDE">
            <w:r w:rsidRPr="00EF5D99">
              <w:t>Increase in contraction force at low frequency stimulation (20 Hz)</w:t>
            </w:r>
          </w:p>
        </w:tc>
        <w:tc>
          <w:tcPr>
            <w:tcW w:w="1377" w:type="pct"/>
          </w:tcPr>
          <w:p w14:paraId="5EEA9177" w14:textId="77777777" w:rsidR="008A0399" w:rsidRPr="00EF5D99" w:rsidRDefault="008A0399" w:rsidP="007479BD">
            <w:r w:rsidRPr="00EF5D99">
              <w:t xml:space="preserve">6 mg/kg 100 min before stimulation </w:t>
            </w:r>
          </w:p>
        </w:tc>
        <w:tc>
          <w:tcPr>
            <w:tcW w:w="867" w:type="pct"/>
          </w:tcPr>
          <w:p w14:paraId="67DB5D44" w14:textId="77C20ED9" w:rsidR="008A0399" w:rsidRPr="00EF5D99" w:rsidRDefault="00E2254A" w:rsidP="00E2254A">
            <w:r>
              <w:t xml:space="preserve">Tarnopolsky et al. </w:t>
            </w:r>
            <w:r w:rsidR="008A0399" w:rsidRPr="00EF5D99">
              <w:fldChar w:fldCharType="begin">
                <w:fldData xml:space="preserve">PEVuZE5vdGU+PENpdGU+PEF1dGhvcj5UYXJub3BvbHNreTwvQXV0aG9yPjxZZWFyPjIwMDA8L1ll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=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PEVuZE5vdGU+PENpdGU+PEF1dGhvcj5UYXJub3BvbHNreTwvQXV0aG9yPjxZZWFyPjIwMDA8L1ll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=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5" w:tooltip="Tarnopolsky, 2000 #3419" w:history="1">
              <w:r w:rsidRPr="00EF5D99">
                <w:rPr>
                  <w:noProof/>
                </w:rPr>
                <w:t>5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2C5317A7" w14:textId="77777777" w:rsidTr="008A0399">
        <w:tc>
          <w:tcPr>
            <w:tcW w:w="1379" w:type="pct"/>
          </w:tcPr>
          <w:p w14:paraId="43DDBF42" w14:textId="77777777" w:rsidR="008A0399" w:rsidRPr="00EF5D99" w:rsidRDefault="008A0399" w:rsidP="00CC15BA">
            <w:r w:rsidRPr="00EF5D99">
              <w:t>Blunted pain response</w:t>
            </w:r>
          </w:p>
        </w:tc>
        <w:tc>
          <w:tcPr>
            <w:tcW w:w="1377" w:type="pct"/>
          </w:tcPr>
          <w:p w14:paraId="51C32D4C" w14:textId="77777777" w:rsidR="008A0399" w:rsidRPr="00EF5D99" w:rsidRDefault="008A0399" w:rsidP="00CC15BA">
            <w:r w:rsidRPr="00EF5D99">
              <w:t>Significantly higher reps during leg press set 3 with caffeine, same RPE</w:t>
            </w:r>
          </w:p>
        </w:tc>
        <w:tc>
          <w:tcPr>
            <w:tcW w:w="1377" w:type="pct"/>
          </w:tcPr>
          <w:p w14:paraId="47AD982C" w14:textId="77777777" w:rsidR="008A0399" w:rsidRPr="00EF5D99" w:rsidRDefault="008A0399" w:rsidP="003670B5">
            <w:r w:rsidRPr="00EF5D99">
              <w:t>6 mg/kg 1 h prior to 10-RM bench and leg press</w:t>
            </w:r>
          </w:p>
        </w:tc>
        <w:tc>
          <w:tcPr>
            <w:tcW w:w="867" w:type="pct"/>
          </w:tcPr>
          <w:p w14:paraId="69B3A879" w14:textId="27D37F29" w:rsidR="008A0399" w:rsidRPr="00EF5D99" w:rsidRDefault="00E2254A" w:rsidP="00E2254A">
            <w:r>
              <w:t xml:space="preserve">Green et al. </w:t>
            </w:r>
            <w:r w:rsidR="008A0399" w:rsidRPr="00EF5D99">
              <w:fldChar w:fldCharType="begin">
                <w:fldData xml:space="preserve">PEVuZE5vdGU+PENpdGU+PEF1dGhvcj5HcmVlbjwvQXV0aG9yPjxZZWFyPjIwMDc8L1llYXI+PFJl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PEVuZE5vdGU+PENpdGU+PEF1dGhvcj5HcmVlbjwvQXV0aG9yPjxZZWFyPjIwMDc8L1llYXI+PFJl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6" w:tooltip="Green, 2007 #3453" w:history="1">
              <w:r w:rsidRPr="00EF5D99">
                <w:rPr>
                  <w:noProof/>
                </w:rPr>
                <w:t>6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647B1019" w14:textId="77777777" w:rsidTr="008A0399">
        <w:tc>
          <w:tcPr>
            <w:tcW w:w="1379" w:type="pct"/>
          </w:tcPr>
          <w:p w14:paraId="0ABF3883" w14:textId="77777777" w:rsidR="008A0399" w:rsidRPr="00EF5D99" w:rsidRDefault="008A0399" w:rsidP="00E621E4">
            <w:r w:rsidRPr="00EF5D99">
              <w:t>Glycogen-sparing effect &amp; increased utilization of intramuscular TGs and plasma FFAs with caffeine</w:t>
            </w:r>
          </w:p>
        </w:tc>
        <w:tc>
          <w:tcPr>
            <w:tcW w:w="1377" w:type="pct"/>
          </w:tcPr>
          <w:p w14:paraId="29E6B452" w14:textId="77777777" w:rsidR="008A0399" w:rsidRPr="00EF5D99" w:rsidRDefault="008A0399" w:rsidP="00CC15BA">
            <w:r w:rsidRPr="00EF5D99">
              <w:t>Increased cycling time trial performance with caffeine</w:t>
            </w:r>
          </w:p>
        </w:tc>
        <w:tc>
          <w:tcPr>
            <w:tcW w:w="1377" w:type="pct"/>
          </w:tcPr>
          <w:p w14:paraId="12A06D08" w14:textId="77777777" w:rsidR="008A0399" w:rsidRPr="00EF5D99" w:rsidRDefault="008A0399" w:rsidP="003670B5">
            <w:r w:rsidRPr="00EF5D99">
              <w:t>9 mg/kg body mass 1 h before exercise</w:t>
            </w:r>
          </w:p>
        </w:tc>
        <w:tc>
          <w:tcPr>
            <w:tcW w:w="867" w:type="pct"/>
          </w:tcPr>
          <w:p w14:paraId="2F838B12" w14:textId="75786BFB" w:rsidR="008A0399" w:rsidRPr="00EF5D99" w:rsidRDefault="00E2254A" w:rsidP="00E2254A">
            <w:proofErr w:type="spellStart"/>
            <w:r>
              <w:t>Spriet</w:t>
            </w:r>
            <w:proofErr w:type="spellEnd"/>
            <w:r>
              <w:t xml:space="preserve"> et al. </w:t>
            </w:r>
            <w:r w:rsidR="008A0399" w:rsidRPr="00EF5D99">
              <w:fldChar w:fldCharType="begin">
                <w:fldData xml:space="preserve">PEVuZE5vdGU+PENpdGU+PEF1dGhvcj5TcHJpZXQ8L0F1dGhvcj48WWVhcj4xOTkyPC9ZZWFyPjxS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PEVuZE5vdGU+PENpdGU+PEF1dGhvcj5TcHJpZXQ8L0F1dGhvcj48WWVhcj4xOTkyPC9ZZWFyPjxS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7" w:tooltip="Spriet, 1992 #3364" w:history="1">
              <w:r w:rsidRPr="00EF5D99">
                <w:rPr>
                  <w:noProof/>
                </w:rPr>
                <w:t>7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</w:tbl>
    <w:p w14:paraId="602571C3" w14:textId="77777777" w:rsidR="0016622A" w:rsidRPr="00EF5D99" w:rsidRDefault="0016622A"/>
    <w:p w14:paraId="178A2826" w14:textId="77777777" w:rsidR="0016622A" w:rsidRPr="00EF5D99" w:rsidRDefault="0016622A"/>
    <w:p w14:paraId="2A32F945" w14:textId="1713894B" w:rsidR="00730424" w:rsidRPr="00EF5D99" w:rsidRDefault="00730424" w:rsidP="00730424">
      <w:pPr>
        <w:jc w:val="center"/>
        <w:outlineLvl w:val="0"/>
        <w:rPr>
          <w:b/>
        </w:rPr>
      </w:pPr>
      <w:r w:rsidRPr="00EF5D99">
        <w:rPr>
          <w:b/>
        </w:rPr>
        <w:t>Nicotine</w:t>
      </w:r>
    </w:p>
    <w:p w14:paraId="0091A024" w14:textId="77777777" w:rsidR="00730424" w:rsidRPr="00EF5D99" w:rsidRDefault="00730424" w:rsidP="00730424">
      <w:pPr>
        <w:rPr>
          <w:rFonts w:cs="Arial"/>
        </w:rPr>
      </w:pPr>
      <w:r w:rsidRPr="00EF5D99">
        <w:t>WADA status</w:t>
      </w:r>
      <w:r w:rsidRPr="00EF5D99">
        <w:rPr>
          <w:rFonts w:cs="Arial"/>
        </w:rPr>
        <w:t>: in order to detect potential patterns of abuse, nicotine has been placed on WADA’s 2012 Monitoring Program</w:t>
      </w:r>
    </w:p>
    <w:p w14:paraId="6DB930E9" w14:textId="08B46873" w:rsidR="008B799F" w:rsidRPr="00EF5D99" w:rsidRDefault="008B799F" w:rsidP="00730424">
      <w:r w:rsidRPr="00EF5D99">
        <w:rPr>
          <w:rFonts w:cs="Arial"/>
        </w:rPr>
        <w:t xml:space="preserve">Table </w:t>
      </w:r>
      <w:r w:rsidR="001D1FD4">
        <w:rPr>
          <w:rFonts w:cs="Arial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2"/>
        <w:gridCol w:w="2637"/>
        <w:gridCol w:w="2637"/>
        <w:gridCol w:w="1660"/>
      </w:tblGrid>
      <w:tr w:rsidR="008A0399" w:rsidRPr="00EF5D99" w14:paraId="606C3D62" w14:textId="77777777" w:rsidTr="008A0399">
        <w:tc>
          <w:tcPr>
            <w:tcW w:w="1379" w:type="pct"/>
          </w:tcPr>
          <w:p w14:paraId="74963E73" w14:textId="77777777" w:rsidR="008A0399" w:rsidRPr="00EF5D99" w:rsidRDefault="008A0399" w:rsidP="00F2725B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lastRenderedPageBreak/>
              <w:t>Acute effect</w:t>
            </w:r>
          </w:p>
        </w:tc>
        <w:tc>
          <w:tcPr>
            <w:tcW w:w="1377" w:type="pct"/>
          </w:tcPr>
          <w:p w14:paraId="2556FDDA" w14:textId="77777777" w:rsidR="008A0399" w:rsidRPr="00EF5D99" w:rsidRDefault="008A0399" w:rsidP="00F2725B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Effect on performance</w:t>
            </w:r>
          </w:p>
        </w:tc>
        <w:tc>
          <w:tcPr>
            <w:tcW w:w="1377" w:type="pct"/>
          </w:tcPr>
          <w:p w14:paraId="15556007" w14:textId="77777777" w:rsidR="008A0399" w:rsidRPr="00EF5D99" w:rsidRDefault="008A0399" w:rsidP="00F2725B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Nicotine dose</w:t>
            </w:r>
          </w:p>
        </w:tc>
        <w:tc>
          <w:tcPr>
            <w:tcW w:w="867" w:type="pct"/>
          </w:tcPr>
          <w:p w14:paraId="07519921" w14:textId="77777777" w:rsidR="008A0399" w:rsidRPr="00EF5D99" w:rsidRDefault="008A0399" w:rsidP="00F2725B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Reference</w:t>
            </w:r>
          </w:p>
        </w:tc>
      </w:tr>
      <w:tr w:rsidR="008A0399" w:rsidRPr="00EF5D99" w14:paraId="62BF0A2B" w14:textId="77777777" w:rsidTr="008A0399">
        <w:tc>
          <w:tcPr>
            <w:tcW w:w="1379" w:type="pct"/>
          </w:tcPr>
          <w:p w14:paraId="337BD3DC" w14:textId="77777777" w:rsidR="008A0399" w:rsidRPr="00EF5D99" w:rsidRDefault="008A0399" w:rsidP="00F2725B">
            <w:pPr>
              <w:spacing w:after="0" w:line="240" w:lineRule="auto"/>
            </w:pPr>
            <w:r w:rsidRPr="00EF5D99">
              <w:t>Likely delayed development of (central) fatigue by nicotine receptor activation and/or dopaminergic pathways;</w:t>
            </w:r>
          </w:p>
          <w:p w14:paraId="307B710B" w14:textId="77777777" w:rsidR="008A0399" w:rsidRPr="00EF5D99" w:rsidRDefault="008A0399" w:rsidP="00F2725B">
            <w:pPr>
              <w:spacing w:after="0" w:line="240" w:lineRule="auto"/>
            </w:pPr>
            <w:r w:rsidRPr="00EF5D99">
              <w:t>no evidence of altered substrate metabolism or cardiorespiratory effects</w:t>
            </w:r>
          </w:p>
        </w:tc>
        <w:tc>
          <w:tcPr>
            <w:tcW w:w="1377" w:type="pct"/>
          </w:tcPr>
          <w:p w14:paraId="1916BA3E" w14:textId="77777777" w:rsidR="008A0399" w:rsidRPr="00EF5D99" w:rsidRDefault="008A0399" w:rsidP="00F2725B">
            <w:pPr>
              <w:spacing w:after="0" w:line="240" w:lineRule="auto"/>
            </w:pPr>
            <w:r w:rsidRPr="00EF5D99">
              <w:rPr>
                <w:rFonts w:cs="Minion-Regular"/>
                <w:color w:val="000000"/>
                <w:sz w:val="21"/>
                <w:szCs w:val="21"/>
              </w:rPr>
              <w:t>17% improvement in time to exhaustion</w:t>
            </w:r>
          </w:p>
        </w:tc>
        <w:tc>
          <w:tcPr>
            <w:tcW w:w="1377" w:type="pct"/>
          </w:tcPr>
          <w:p w14:paraId="17F3AA87" w14:textId="77777777" w:rsidR="008A0399" w:rsidRPr="00EF5D99" w:rsidRDefault="008A0399" w:rsidP="00AD442E">
            <w:pPr>
              <w:spacing w:after="0" w:line="240" w:lineRule="auto"/>
            </w:pPr>
            <w:r w:rsidRPr="00EF5D99">
              <w:rPr>
                <w:rFonts w:cs="Arial"/>
                <w:color w:val="000000"/>
                <w:sz w:val="19"/>
                <w:szCs w:val="19"/>
                <w:shd w:val="clear" w:color="auto" w:fill="FFFFFF"/>
              </w:rPr>
              <w:t>7 mg nicotine patch per 24 hours</w:t>
            </w:r>
          </w:p>
        </w:tc>
        <w:tc>
          <w:tcPr>
            <w:tcW w:w="867" w:type="pct"/>
          </w:tcPr>
          <w:p w14:paraId="79E1B3E3" w14:textId="658D36B3" w:rsidR="008A0399" w:rsidRPr="00EF5D99" w:rsidRDefault="00E2254A" w:rsidP="00E2254A">
            <w:pPr>
              <w:spacing w:after="0" w:line="240" w:lineRule="auto"/>
            </w:pPr>
            <w:proofErr w:type="spellStart"/>
            <w:r>
              <w:t>Mundel</w:t>
            </w:r>
            <w:proofErr w:type="spellEnd"/>
            <w:r>
              <w:t xml:space="preserve"> et al. </w:t>
            </w:r>
            <w:r w:rsidR="008A0399" w:rsidRPr="00EF5D99">
              <w:fldChar w:fldCharType="begin"/>
            </w:r>
            <w:r w:rsidR="008A0399" w:rsidRPr="00EF5D99">
              <w:instrText xml:space="preserve"> ADDIN EN.CITE &lt;EndNote&gt;&lt;Cite&gt;&lt;Author&gt;Mundel&lt;/Author&gt;&lt;Year&gt;2006&lt;/Year&gt;&lt;RecNum&gt;3460&lt;/RecNum&gt;&lt;DisplayText&gt;[8]&lt;/DisplayText&gt;&lt;record&gt;&lt;rec-number&gt;3460&lt;/rec-number&gt;&lt;foreign-keys&gt;&lt;key app="EN" db-id="av5df2xamf5r09evta4xt901x2af5azaafz2"&gt;3460&lt;/key&gt;&lt;/foreign-keys&gt;&lt;ref-type name="Journal Article"&gt;17&lt;/ref-type&gt;&lt;contributors&gt;&lt;authors&gt;&lt;author&gt;Mundel, T.&lt;/author&gt;&lt;author&gt;Jones, D. A.&lt;/author&gt;&lt;/authors&gt;&lt;/contributors&gt;&lt;auth-address&gt;Human Performance Laboratory, School of Sport and Exercise Sciences, The University of Birmingham, Edgbaston, Birmingham B15 2TT, UK. t.mundel@bham.ac.uk&lt;/auth-address&gt;&lt;titles&gt;&lt;title&gt;Effect of transdermal nicotine administration on exercise endurance in men&lt;/title&gt;&lt;secondary-title&gt;Exp Physiol&lt;/secondary-title&gt;&lt;alt-title&gt;Experimental physiology&lt;/alt-title&gt;&lt;/titles&gt;&lt;periodical&gt;&lt;full-title&gt;Experimental Physiology&lt;/full-title&gt;&lt;abbr-1&gt;Exp. Physiol.&lt;/abbr-1&gt;&lt;abbr-2&gt;Exp Physiol&lt;/abbr-2&gt;&lt;/periodical&gt;&lt;alt-periodical&gt;&lt;full-title&gt;Experimental Physiology&lt;/full-title&gt;&lt;abbr-1&gt;Exp. Physiol.&lt;/abbr-1&gt;&lt;abbr-2&gt;Exp Physiol&lt;/abbr-2&gt;&lt;/alt-periodical&gt;&lt;pages&gt;705-13&lt;/pages&gt;&lt;volume&gt;91&lt;/volume&gt;&lt;number&gt;4&lt;/number&gt;&lt;keywords&gt;&lt;keyword&gt;Adaptation, Physiological/drug effects/physiology&lt;/keyword&gt;&lt;keyword&gt;Administration, Cutaneous&lt;/keyword&gt;&lt;keyword&gt;Adult&lt;/keyword&gt;&lt;keyword&gt;Cross-Over Studies&lt;/keyword&gt;&lt;keyword&gt;Exercise Test/drug effects&lt;/keyword&gt;&lt;keyword&gt;Humans&lt;/keyword&gt;&lt;keyword&gt;Male&lt;/keyword&gt;&lt;keyword&gt;Nicotine/*administration &amp;amp; dosage&lt;/keyword&gt;&lt;keyword&gt;Physical Endurance/*drug effects/*physiology&lt;/keyword&gt;&lt;keyword&gt;Physical Exertion/*drug effects/*physiology&lt;/keyword&gt;&lt;/keywords&gt;&lt;dates&gt;&lt;year&gt;2006&lt;/year&gt;&lt;pub-dates&gt;&lt;date&gt;Jul&lt;/date&gt;&lt;/pub-dates&gt;&lt;/dates&gt;&lt;isbn&gt;0958-0670 (Print)&amp;#xD;0958-0670 (Linking)&lt;/isbn&gt;&lt;accession-num&gt;16627574&lt;/accession-num&gt;&lt;urls&gt;&lt;related-urls&gt;&lt;url&gt;http://www.ncbi.nlm.nih.gov/pubmed/16627574&lt;/url&gt;&lt;/related-urls&gt;&lt;/urls&gt;&lt;electronic-resource-num&gt;10.1113/expphysiol.2006.033373&lt;/electronic-resource-num&gt;&lt;/record&gt;&lt;/Cite&gt;&lt;/EndNote&gt;</w:instrText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8" w:tooltip="Mundel, 2006 #3460" w:history="1">
              <w:r w:rsidRPr="00EF5D99">
                <w:rPr>
                  <w:noProof/>
                </w:rPr>
                <w:t>8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08945BD7" w14:textId="77777777" w:rsidTr="008A0399">
        <w:tc>
          <w:tcPr>
            <w:tcW w:w="1379" w:type="pct"/>
          </w:tcPr>
          <w:p w14:paraId="55F5F374" w14:textId="77777777" w:rsidR="008A0399" w:rsidRPr="00EF5D99" w:rsidRDefault="008A0399" w:rsidP="00F2725B">
            <w:pPr>
              <w:spacing w:after="0" w:line="240" w:lineRule="auto"/>
            </w:pPr>
            <w:r w:rsidRPr="00EF5D99">
              <w:t>No mechanism proposed</w:t>
            </w:r>
          </w:p>
        </w:tc>
        <w:tc>
          <w:tcPr>
            <w:tcW w:w="1377" w:type="pct"/>
          </w:tcPr>
          <w:p w14:paraId="534733C6" w14:textId="77777777" w:rsidR="008A0399" w:rsidRPr="00EF5D99" w:rsidRDefault="008A0399" w:rsidP="00F2725B">
            <w:pPr>
              <w:spacing w:after="0" w:line="240" w:lineRule="auto"/>
            </w:pPr>
            <w:r w:rsidRPr="00EF5D99">
              <w:t xml:space="preserve">no effect on anaerobic performance (Wingate tests) </w:t>
            </w:r>
          </w:p>
        </w:tc>
        <w:tc>
          <w:tcPr>
            <w:tcW w:w="1377" w:type="pct"/>
          </w:tcPr>
          <w:p w14:paraId="6D9A1F20" w14:textId="77777777" w:rsidR="008A0399" w:rsidRPr="00EF5D99" w:rsidRDefault="008A0399" w:rsidP="00F2725B">
            <w:pPr>
              <w:spacing w:after="0" w:line="240" w:lineRule="auto"/>
            </w:pPr>
            <w:r w:rsidRPr="00EF5D99">
              <w:t>nicotine gum</w:t>
            </w:r>
          </w:p>
        </w:tc>
        <w:tc>
          <w:tcPr>
            <w:tcW w:w="867" w:type="pct"/>
          </w:tcPr>
          <w:p w14:paraId="4CA8F38E" w14:textId="3DA45CE9" w:rsidR="008A0399" w:rsidRPr="00EF5D99" w:rsidRDefault="00E2254A" w:rsidP="00E2254A">
            <w:pPr>
              <w:spacing w:after="0" w:line="240" w:lineRule="auto"/>
            </w:pPr>
            <w:r>
              <w:t xml:space="preserve">Meier </w:t>
            </w:r>
            <w:r w:rsidR="008A0399" w:rsidRPr="00EF5D99">
              <w:fldChar w:fldCharType="begin"/>
            </w:r>
            <w:r>
              <w:instrText xml:space="preserve"> ADDIN EN.CITE &lt;EndNote&gt;&lt;Cite&gt;&lt;Author&gt;JN.&lt;/Author&gt;&lt;Year&gt;2006&lt;/Year&gt;&lt;RecNum&gt;3461&lt;/RecNum&gt;&lt;DisplayText&gt;[9]&lt;/DisplayText&gt;&lt;record&gt;&lt;rec-number&gt;3461&lt;/rec-number&gt;&lt;foreign-keys&gt;&lt;key app="EN" db-id="av5df2xamf5r09evta4xt901x2af5azaafz2"&gt;3461&lt;/key&gt;&lt;/foreign-keys&gt;&lt;ref-type name="Thesis"&gt;32&lt;/ref-type&gt;&lt;contributors&gt;&lt;authors&gt;&lt;author&gt;Meier, JN. &lt;/author&gt;&lt;/authors&gt;&lt;/contributors&gt;&lt;titles&gt;&lt;title&gt;Effect of nicotine and muscle performance using a Wingate anaerobic tests of collegiate football players. &lt;/title&gt;&lt;/titles&gt;&lt;dates&gt;&lt;year&gt;2006&lt;/year&gt;&lt;/dates&gt;&lt;publisher&gt;The University of Wisconsin-Whitewater &lt;/publisher&gt;&lt;urls&gt;&lt;/urls&gt;&lt;/record&gt;&lt;/Cite&gt;&lt;/EndNote&gt;</w:instrText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9" w:tooltip="Meier, 2006 #3461" w:history="1">
              <w:r w:rsidRPr="00EF5D99">
                <w:rPr>
                  <w:noProof/>
                </w:rPr>
                <w:t>9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6E2F90E2" w14:textId="77777777" w:rsidTr="008A0399">
        <w:tc>
          <w:tcPr>
            <w:tcW w:w="1379" w:type="pct"/>
          </w:tcPr>
          <w:p w14:paraId="3E9404FF" w14:textId="77777777" w:rsidR="008A0399" w:rsidRPr="00EF5D99" w:rsidRDefault="008A0399" w:rsidP="00F2725B">
            <w:pPr>
              <w:spacing w:after="0" w:line="240" w:lineRule="auto"/>
            </w:pPr>
            <w:r w:rsidRPr="00EF5D99">
              <w:t>unclear</w:t>
            </w:r>
          </w:p>
        </w:tc>
        <w:tc>
          <w:tcPr>
            <w:tcW w:w="1377" w:type="pct"/>
          </w:tcPr>
          <w:p w14:paraId="766ACBA9" w14:textId="77777777" w:rsidR="008A0399" w:rsidRPr="00EF5D99" w:rsidRDefault="008A0399" w:rsidP="00F2725B">
            <w:pPr>
              <w:spacing w:after="0" w:line="240" w:lineRule="auto"/>
            </w:pPr>
            <w:r w:rsidRPr="00EF5D99">
              <w:t>improvement in the degree in a real-life motor task, i.e. handwriting (more pronounced in smokers than non-smokers)</w:t>
            </w:r>
          </w:p>
        </w:tc>
        <w:tc>
          <w:tcPr>
            <w:tcW w:w="1377" w:type="pct"/>
          </w:tcPr>
          <w:p w14:paraId="7A1414B1" w14:textId="77777777" w:rsidR="008A0399" w:rsidRPr="00EF5D99" w:rsidRDefault="008A0399" w:rsidP="00F2725B">
            <w:pPr>
              <w:spacing w:after="0" w:line="240" w:lineRule="auto"/>
            </w:pPr>
            <w:r w:rsidRPr="00EF5D99">
              <w:t>2 and (4 mg) nicotine gum</w:t>
            </w:r>
          </w:p>
        </w:tc>
        <w:tc>
          <w:tcPr>
            <w:tcW w:w="867" w:type="pct"/>
          </w:tcPr>
          <w:p w14:paraId="6F6AC5B5" w14:textId="588CA887" w:rsidR="008A0399" w:rsidRPr="00EF5D99" w:rsidRDefault="00EF5D99" w:rsidP="00E2254A">
            <w:pPr>
              <w:spacing w:after="0" w:line="240" w:lineRule="auto"/>
            </w:pPr>
            <w:proofErr w:type="spellStart"/>
            <w:r>
              <w:t>Tucha</w:t>
            </w:r>
            <w:proofErr w:type="spellEnd"/>
            <w:r>
              <w:t xml:space="preserve"> et al. </w:t>
            </w:r>
            <w:r w:rsidR="008A0399" w:rsidRPr="00EF5D99">
              <w:fldChar w:fldCharType="begin">
                <w:fldData xml:space="preserve">PEVuZE5vdGU+PENpdGU+PEF1dGhvcj5UdWNoYTwvQXV0aG9yPjxZZWFyPjIwMDQ8L1llYXI+PFJl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PEVuZE5vdGU+PENpdGU+PEF1dGhvcj5UdWNoYTwvQXV0aG9yPjxZZWFyPjIwMDQ8L1llYXI+PFJl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10" w:tooltip="Tucha, 2004 #3462" w:history="1">
              <w:r w:rsidR="00E2254A" w:rsidRPr="00EF5D99">
                <w:rPr>
                  <w:noProof/>
                </w:rPr>
                <w:t>10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639EC44B" w14:textId="77777777" w:rsidTr="008A0399">
        <w:tc>
          <w:tcPr>
            <w:tcW w:w="1379" w:type="pct"/>
          </w:tcPr>
          <w:p w14:paraId="31D6301A" w14:textId="77777777" w:rsidR="008A0399" w:rsidRPr="00EF5D99" w:rsidRDefault="008A0399" w:rsidP="00F2725B">
            <w:pPr>
              <w:spacing w:after="0" w:line="240" w:lineRule="auto"/>
            </w:pPr>
            <w:r w:rsidRPr="00EF5D99">
              <w:t>No mechanism proposed</w:t>
            </w:r>
          </w:p>
        </w:tc>
        <w:tc>
          <w:tcPr>
            <w:tcW w:w="1377" w:type="pct"/>
          </w:tcPr>
          <w:p w14:paraId="7FFD4B5C" w14:textId="77777777" w:rsidR="008A0399" w:rsidRPr="00EF5D99" w:rsidRDefault="008A0399" w:rsidP="00F2725B">
            <w:pPr>
              <w:spacing w:after="0" w:line="240" w:lineRule="auto"/>
            </w:pPr>
            <w:r w:rsidRPr="00EF5D99">
              <w:t xml:space="preserve">no effect on cognitive functioning </w:t>
            </w:r>
          </w:p>
        </w:tc>
        <w:tc>
          <w:tcPr>
            <w:tcW w:w="1377" w:type="pct"/>
          </w:tcPr>
          <w:p w14:paraId="334101E2" w14:textId="77777777" w:rsidR="008A0399" w:rsidRPr="00EF5D99" w:rsidRDefault="008A0399" w:rsidP="00F2725B">
            <w:pPr>
              <w:spacing w:after="0" w:line="240" w:lineRule="auto"/>
            </w:pPr>
            <w:r w:rsidRPr="00EF5D99">
              <w:t xml:space="preserve">2 and 4 mg nicotine gum </w:t>
            </w:r>
          </w:p>
        </w:tc>
        <w:tc>
          <w:tcPr>
            <w:tcW w:w="867" w:type="pct"/>
          </w:tcPr>
          <w:p w14:paraId="5FF20B0C" w14:textId="6DBF8B19" w:rsidR="008A0399" w:rsidRPr="00EF5D99" w:rsidRDefault="00EF5D99" w:rsidP="00E2254A">
            <w:pPr>
              <w:spacing w:after="0" w:line="240" w:lineRule="auto"/>
            </w:pPr>
            <w:proofErr w:type="spellStart"/>
            <w:r>
              <w:t>Heishman</w:t>
            </w:r>
            <w:proofErr w:type="spellEnd"/>
            <w:r>
              <w:t xml:space="preserve"> et al. </w:t>
            </w:r>
            <w:r w:rsidR="008A0399" w:rsidRPr="00EF5D99">
              <w:fldChar w:fldCharType="begin">
                <w:fldData xml:space="preserve">PEVuZE5vdGU+PENpdGU+PEF1dGhvcj5IZWlzaG1hbjwvQXV0aG9yPjxZZWFyPjE5OTM8L1llYXI+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</w:fldData>
              </w:fldChar>
            </w:r>
            <w:r w:rsidR="008A0399" w:rsidRPr="00EF5D99">
              <w:instrText xml:space="preserve"> ADDIN EN.CITE </w:instrText>
            </w:r>
            <w:r w:rsidR="008A0399" w:rsidRPr="00EF5D99">
              <w:fldChar w:fldCharType="begin">
                <w:fldData xml:space="preserve">PEVuZE5vdGU+PENpdGU+PEF1dGhvcj5IZWlzaG1hbjwvQXV0aG9yPjxZZWFyPjE5OTM8L1llYXI+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</w:fldData>
              </w:fldChar>
            </w:r>
            <w:r w:rsidR="008A0399" w:rsidRPr="00EF5D99">
              <w:instrText xml:space="preserve"> ADDIN EN.CITE.DATA </w:instrText>
            </w:r>
            <w:r w:rsidR="008A0399" w:rsidRPr="00EF5D99">
              <w:fldChar w:fldCharType="end"/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11" w:tooltip="Heishman, 1993 #3465" w:history="1">
              <w:r w:rsidR="00E2254A" w:rsidRPr="00EF5D99">
                <w:rPr>
                  <w:noProof/>
                </w:rPr>
                <w:t>11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006CC007" w14:textId="77777777" w:rsidTr="008A0399">
        <w:tc>
          <w:tcPr>
            <w:tcW w:w="1379" w:type="pct"/>
          </w:tcPr>
          <w:p w14:paraId="5CDD5187" w14:textId="77777777" w:rsidR="008A0399" w:rsidRPr="00EF5D99" w:rsidRDefault="008A0399" w:rsidP="00F2725B">
            <w:pPr>
              <w:spacing w:after="0" w:line="240" w:lineRule="auto"/>
            </w:pPr>
            <w:r w:rsidRPr="00EF5D99">
              <w:t>No mechanism proposed</w:t>
            </w:r>
          </w:p>
          <w:p w14:paraId="318D918B" w14:textId="77777777" w:rsidR="008A0399" w:rsidRPr="00EF5D99" w:rsidRDefault="008A0399" w:rsidP="00F2725B">
            <w:pPr>
              <w:spacing w:after="0" w:line="240" w:lineRule="auto"/>
            </w:pPr>
          </w:p>
          <w:p w14:paraId="1F1551BF" w14:textId="77777777" w:rsidR="008A0399" w:rsidRPr="00EF5D99" w:rsidRDefault="008A0399" w:rsidP="00F2725B">
            <w:pPr>
              <w:spacing w:after="0" w:line="240" w:lineRule="auto"/>
            </w:pPr>
          </w:p>
        </w:tc>
        <w:tc>
          <w:tcPr>
            <w:tcW w:w="1377" w:type="pct"/>
          </w:tcPr>
          <w:p w14:paraId="31FCCF65" w14:textId="77777777" w:rsidR="008A0399" w:rsidRPr="00EF5D99" w:rsidRDefault="008A0399" w:rsidP="00F2725B">
            <w:pPr>
              <w:spacing w:after="0" w:line="240" w:lineRule="auto"/>
            </w:pPr>
            <w:r w:rsidRPr="00EF5D99">
              <w:t>no effect on speed and accuracy of motor activity among non-smokers</w:t>
            </w:r>
          </w:p>
          <w:p w14:paraId="4AAD1A53" w14:textId="77777777" w:rsidR="008A0399" w:rsidRPr="00EF5D99" w:rsidRDefault="008A0399" w:rsidP="00F2725B">
            <w:pPr>
              <w:spacing w:after="0" w:line="240" w:lineRule="auto"/>
            </w:pPr>
            <w:r w:rsidRPr="00EF5D99">
              <w:t>(but improvements in smokers)</w:t>
            </w:r>
          </w:p>
        </w:tc>
        <w:tc>
          <w:tcPr>
            <w:tcW w:w="1377" w:type="pct"/>
          </w:tcPr>
          <w:p w14:paraId="6DD7CAAD" w14:textId="77777777" w:rsidR="008A0399" w:rsidRPr="00EF5D99" w:rsidRDefault="008A0399" w:rsidP="00F2725B">
            <w:pPr>
              <w:spacing w:after="0" w:line="240" w:lineRule="auto"/>
            </w:pPr>
            <w:r w:rsidRPr="00EF5D99">
              <w:t>2 and 4 mg nicotine gum</w:t>
            </w:r>
          </w:p>
        </w:tc>
        <w:tc>
          <w:tcPr>
            <w:tcW w:w="867" w:type="pct"/>
          </w:tcPr>
          <w:p w14:paraId="0A87379A" w14:textId="4EC7518E" w:rsidR="008A0399" w:rsidRPr="00EF5D99" w:rsidRDefault="00EF5D99" w:rsidP="00E2254A">
            <w:pPr>
              <w:spacing w:after="0" w:line="240" w:lineRule="auto"/>
            </w:pPr>
            <w:proofErr w:type="spellStart"/>
            <w:r>
              <w:t>Hindmarch</w:t>
            </w:r>
            <w:proofErr w:type="spellEnd"/>
            <w:r>
              <w:t xml:space="preserve"> et al. </w:t>
            </w:r>
            <w:r w:rsidR="008A0399" w:rsidRPr="00EF5D99">
              <w:fldChar w:fldCharType="begin"/>
            </w:r>
            <w:r w:rsidR="008A0399" w:rsidRPr="00EF5D99">
              <w:instrText xml:space="preserve"> ADDIN EN.CITE &lt;EndNote&gt;&lt;Cite&gt;&lt;Author&gt;Hindmarch&lt;/Author&gt;&lt;Year&gt;1990&lt;/Year&gt;&lt;RecNum&gt;3471&lt;/RecNum&gt;&lt;DisplayText&gt;[12]&lt;/DisplayText&gt;&lt;record&gt;&lt;rec-number&gt;3471&lt;/rec-number&gt;&lt;foreign-keys&gt;&lt;key app="EN" db-id="av5df2xamf5r09evta4xt901x2af5azaafz2"&gt;3471&lt;/key&gt;&lt;/foreign-keys&gt;&lt;ref-type name="Journal Article"&gt;17&lt;/ref-type&gt;&lt;contributors&gt;&lt;authors&gt;&lt;author&gt;Hindmarch, I.&lt;/author&gt;&lt;author&gt;Kerr, J. S.&lt;/author&gt;&lt;author&gt;Sherwood, N.&lt;/author&gt;&lt;/authors&gt;&lt;/contributors&gt;&lt;auth-address&gt;Department of Psychology, University of Leeds, UK.&lt;/auth-address&gt;&lt;titles&gt;&lt;title&gt;Effects of nicotine gum on psychomotor performance in smokers and non-smokers&lt;/title&gt;&lt;secondary-title&gt;Psychopharmacology (Berl)&lt;/secondary-title&gt;&lt;alt-title&gt;Psychopharmacology&lt;/alt-title&gt;&lt;/titles&gt;&lt;periodical&gt;&lt;full-title&gt;Psychopharmacology&lt;/full-title&gt;&lt;abbr-1&gt;Psychopharmacology (Berl.)&lt;/abbr-1&gt;&lt;abbr-2&gt;Psychopharmacology (Berl)&lt;/abbr-2&gt;&lt;/periodical&gt;&lt;alt-periodical&gt;&lt;full-title&gt;Psychopharmacology&lt;/full-title&gt;&lt;abbr-1&gt;Psychopharmacology (Berl.)&lt;/abbr-1&gt;&lt;abbr-2&gt;Psychopharmacology (Berl)&lt;/abbr-2&gt;&lt;/alt-periodical&gt;&lt;pages&gt;535-41&lt;/pages&gt;&lt;volume&gt;100&lt;/volume&gt;&lt;number&gt;4&lt;/number&gt;&lt;keywords&gt;&lt;keyword&gt;*Chewing Gum&lt;/keyword&gt;&lt;keyword&gt;Female&lt;/keyword&gt;&lt;keyword&gt;Flicker Fusion/drug effects&lt;/keyword&gt;&lt;keyword&gt;Humans&lt;/keyword&gt;&lt;keyword&gt;Memory/drug effects&lt;/keyword&gt;&lt;keyword&gt;Nicotine/administration &amp;amp; dosage/blood/*pharmacology&lt;/keyword&gt;&lt;keyword&gt;Psychomotor Performance/*drug effects&lt;/keyword&gt;&lt;keyword&gt;Reaction Time/drug effects&lt;/keyword&gt;&lt;keyword&gt;Smoking/*psychology&lt;/keyword&gt;&lt;/keywords&gt;&lt;dates&gt;&lt;year&gt;1990&lt;/year&gt;&lt;/dates&gt;&lt;isbn&gt;0033-3158 (Print)&amp;#xD;0033-3158 (Linking)&lt;/isbn&gt;&lt;accession-num&gt;2320715&lt;/accession-num&gt;&lt;urls&gt;&lt;related-urls&gt;&lt;url&gt;http://www.ncbi.nlm.nih.gov/pubmed/2320715&lt;/url&gt;&lt;/related-urls&gt;&lt;/urls&gt;&lt;/record&gt;&lt;/Cite&gt;&lt;/EndNote&gt;</w:instrText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12" w:tooltip="Hindmarch, 1990 #3471" w:history="1">
              <w:r w:rsidR="00E2254A" w:rsidRPr="00EF5D99">
                <w:rPr>
                  <w:noProof/>
                </w:rPr>
                <w:t>12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  <w:tr w:rsidR="008A0399" w:rsidRPr="00EF5D99" w14:paraId="3C89AEE0" w14:textId="77777777" w:rsidTr="008A0399">
        <w:tc>
          <w:tcPr>
            <w:tcW w:w="1379" w:type="pct"/>
          </w:tcPr>
          <w:p w14:paraId="670F7F0B" w14:textId="77777777" w:rsidR="008A0399" w:rsidRPr="00EF5D99" w:rsidRDefault="008A0399" w:rsidP="00F2725B">
            <w:pPr>
              <w:spacing w:after="0" w:line="240" w:lineRule="auto"/>
            </w:pPr>
            <w:r w:rsidRPr="00EF5D99">
              <w:t>Likely by the action of nicotine on cholinergic pathways</w:t>
            </w:r>
          </w:p>
        </w:tc>
        <w:tc>
          <w:tcPr>
            <w:tcW w:w="1377" w:type="pct"/>
          </w:tcPr>
          <w:p w14:paraId="35AB6CB0" w14:textId="77777777" w:rsidR="008A0399" w:rsidRPr="00EF5D99" w:rsidRDefault="008A0399" w:rsidP="00F2725B">
            <w:pPr>
              <w:spacing w:after="0" w:line="240" w:lineRule="auto"/>
            </w:pPr>
            <w:r w:rsidRPr="00EF5D99">
              <w:t>positive effects on fine motor abilities like finger tapping</w:t>
            </w:r>
          </w:p>
        </w:tc>
        <w:tc>
          <w:tcPr>
            <w:tcW w:w="1377" w:type="pct"/>
          </w:tcPr>
          <w:p w14:paraId="0C755D47" w14:textId="77777777" w:rsidR="008A0399" w:rsidRPr="00EF5D99" w:rsidRDefault="008A0399" w:rsidP="00F2725B">
            <w:pPr>
              <w:spacing w:after="0" w:line="240" w:lineRule="auto"/>
            </w:pPr>
            <w:r w:rsidRPr="00EF5D99">
              <w:rPr>
                <w:lang w:val="es-ES"/>
              </w:rPr>
              <w:t xml:space="preserve">2 mg </w:t>
            </w:r>
            <w:proofErr w:type="spellStart"/>
            <w:r w:rsidRPr="00EF5D99">
              <w:rPr>
                <w:lang w:val="es-ES"/>
              </w:rPr>
              <w:t>intranasal</w:t>
            </w:r>
            <w:proofErr w:type="spellEnd"/>
          </w:p>
        </w:tc>
        <w:tc>
          <w:tcPr>
            <w:tcW w:w="867" w:type="pct"/>
          </w:tcPr>
          <w:p w14:paraId="0D882F42" w14:textId="3599AF69" w:rsidR="008A0399" w:rsidRPr="00EF5D99" w:rsidRDefault="00EF5D99" w:rsidP="00E2254A">
            <w:pPr>
              <w:spacing w:after="0" w:line="240" w:lineRule="auto"/>
            </w:pPr>
            <w:r>
              <w:t xml:space="preserve">West et al. </w:t>
            </w:r>
            <w:r w:rsidR="008A0399" w:rsidRPr="00EF5D99">
              <w:fldChar w:fldCharType="begin"/>
            </w:r>
            <w:r w:rsidR="008A0399" w:rsidRPr="00EF5D99">
              <w:instrText xml:space="preserve"> ADDIN EN.CITE &lt;EndNote&gt;&lt;Cite&gt;&lt;Author&gt;West&lt;/Author&gt;&lt;Year&gt;1986&lt;/Year&gt;&lt;RecNum&gt;3473&lt;/RecNum&gt;&lt;DisplayText&gt;[13]&lt;/DisplayText&gt;&lt;record&gt;&lt;rec-number&gt;3473&lt;/rec-number&gt;&lt;foreign-keys&gt;&lt;key app="EN" db-id="av5df2xamf5r09evta4xt901x2af5azaafz2"&gt;3473&lt;/key&gt;&lt;/foreign-keys&gt;&lt;ref-type name="Journal Article"&gt;17&lt;/ref-type&gt;&lt;contributors&gt;&lt;authors&gt;&lt;author&gt;West, R. J.&lt;/author&gt;&lt;author&gt;Jarvis, M. J.&lt;/author&gt;&lt;/authors&gt;&lt;/contributors&gt;&lt;titles&gt;&lt;title&gt;Effects of nicotine on finger tapping rate in non-smokers&lt;/title&gt;&lt;secondary-title&gt;Pharmacol Biochem Behav&lt;/secondary-title&gt;&lt;alt-title&gt;Pharmacology, biochemistry, and behavior&lt;/alt-title&gt;&lt;/titles&gt;&lt;periodical&gt;&lt;full-title&gt;Pharmacology, Biochemistry and Behavior&lt;/full-title&gt;&lt;abbr-1&gt;Pharmacol. Biochem. Behav.&lt;/abbr-1&gt;&lt;abbr-2&gt;Pharmacol Biochem Behav&lt;/abbr-2&gt;&lt;abbr-3&gt;Pharmacology, Biochemistry &amp;amp; Behavior&lt;/abbr-3&gt;&lt;/periodical&gt;&lt;pages&gt;727-31&lt;/pages&gt;&lt;volume&gt;25&lt;/volume&gt;&lt;number&gt;4&lt;/number&gt;&lt;keywords&gt;&lt;keyword&gt;Adult&lt;/keyword&gt;&lt;keyword&gt;Double-Blind Method&lt;/keyword&gt;&lt;keyword&gt;Female&lt;/keyword&gt;&lt;keyword&gt;Humans&lt;/keyword&gt;&lt;keyword&gt;Male&lt;/keyword&gt;&lt;keyword&gt;Mecamylamine/pharmacology&lt;/keyword&gt;&lt;keyword&gt;Middle Aged&lt;/keyword&gt;&lt;keyword&gt;Motor Activity/*drug effects&lt;/keyword&gt;&lt;keyword&gt;Nicotine/antagonists &amp;amp; inhibitors/*pharmacology&lt;/keyword&gt;&lt;keyword&gt;Time Factors&lt;/keyword&gt;&lt;/keywords&gt;&lt;dates&gt;&lt;year&gt;1986&lt;/year&gt;&lt;pub-dates&gt;&lt;date&gt;Oct&lt;/date&gt;&lt;/pub-dates&gt;&lt;/dates&gt;&lt;isbn&gt;0091-3057 (Print)&amp;#xD;0091-3057 (Linking)&lt;/isbn&gt;&lt;accession-num&gt;3786334&lt;/accession-num&gt;&lt;urls&gt;&lt;related-urls&gt;&lt;url&gt;http://www.ncbi.nlm.nih.gov/pubmed/3786334&lt;/url&gt;&lt;/related-urls&gt;&lt;/urls&gt;&lt;/record&gt;&lt;/Cite&gt;&lt;/EndNote&gt;</w:instrText>
            </w:r>
            <w:r w:rsidR="008A0399" w:rsidRPr="00EF5D99">
              <w:fldChar w:fldCharType="separate"/>
            </w:r>
            <w:r w:rsidR="008A0399" w:rsidRPr="00EF5D99">
              <w:rPr>
                <w:noProof/>
              </w:rPr>
              <w:t>[</w:t>
            </w:r>
            <w:hyperlink w:anchor="_ENREF_13" w:tooltip="West, 1986 #3473" w:history="1">
              <w:r w:rsidR="00E2254A" w:rsidRPr="00EF5D99">
                <w:rPr>
                  <w:noProof/>
                </w:rPr>
                <w:t>13</w:t>
              </w:r>
            </w:hyperlink>
            <w:r w:rsidR="008A0399" w:rsidRPr="00EF5D99">
              <w:rPr>
                <w:noProof/>
              </w:rPr>
              <w:t>]</w:t>
            </w:r>
            <w:r w:rsidR="008A0399" w:rsidRPr="00EF5D99">
              <w:fldChar w:fldCharType="end"/>
            </w:r>
          </w:p>
        </w:tc>
      </w:tr>
    </w:tbl>
    <w:p w14:paraId="09068E30" w14:textId="77777777" w:rsidR="00730424" w:rsidRPr="00EF5D99" w:rsidRDefault="00730424" w:rsidP="00730424"/>
    <w:p w14:paraId="5B896D80" w14:textId="60AB127E" w:rsidR="002818B6" w:rsidRPr="00EF5D99" w:rsidRDefault="002818B6" w:rsidP="002818B6">
      <w:pPr>
        <w:jc w:val="center"/>
        <w:outlineLvl w:val="0"/>
        <w:rPr>
          <w:b/>
        </w:rPr>
      </w:pPr>
      <w:r w:rsidRPr="00EF5D99">
        <w:rPr>
          <w:b/>
        </w:rPr>
        <w:t>Alcohol</w:t>
      </w:r>
    </w:p>
    <w:p w14:paraId="423AABD4" w14:textId="4200523F" w:rsidR="002818B6" w:rsidRPr="00EF5D99" w:rsidRDefault="002818B6" w:rsidP="002818B6">
      <w:pPr>
        <w:spacing w:line="240" w:lineRule="auto"/>
        <w:jc w:val="both"/>
        <w:rPr>
          <w:rFonts w:cs="Arial"/>
        </w:rPr>
      </w:pPr>
      <w:r w:rsidRPr="00EF5D99">
        <w:t>WADA status</w:t>
      </w:r>
      <w:r w:rsidRPr="00EF5D99">
        <w:rPr>
          <w:rFonts w:cs="Arial"/>
        </w:rPr>
        <w:t xml:space="preserve">: Alcohol is prohibited by WADA in competition only. The doping violation threshold is 0.1 g/L. As of 2013, alcohol is banned in the following sports: </w:t>
      </w:r>
      <w:r w:rsidR="00EF5D99">
        <w:rPr>
          <w:rFonts w:cs="Arial"/>
        </w:rPr>
        <w:t>a</w:t>
      </w:r>
      <w:r w:rsidRPr="00EF5D99">
        <w:rPr>
          <w:rFonts w:cs="Arial"/>
        </w:rPr>
        <w:t>eronautic</w:t>
      </w:r>
      <w:r w:rsidR="00EF5D99">
        <w:rPr>
          <w:rFonts w:cs="Arial"/>
        </w:rPr>
        <w:t>s</w:t>
      </w:r>
      <w:r w:rsidRPr="00EF5D99">
        <w:rPr>
          <w:rFonts w:cs="Arial"/>
        </w:rPr>
        <w:t xml:space="preserve"> (FAI), </w:t>
      </w:r>
      <w:r w:rsidR="00EF5D99">
        <w:rPr>
          <w:rFonts w:cs="Arial"/>
        </w:rPr>
        <w:t>a</w:t>
      </w:r>
      <w:r w:rsidRPr="00EF5D99">
        <w:rPr>
          <w:rFonts w:cs="Arial"/>
        </w:rPr>
        <w:t xml:space="preserve">rchery (FITA), </w:t>
      </w:r>
      <w:r w:rsidR="00EF5D99">
        <w:rPr>
          <w:rFonts w:cs="Arial"/>
        </w:rPr>
        <w:t>a</w:t>
      </w:r>
      <w:r w:rsidRPr="00EF5D99">
        <w:rPr>
          <w:rFonts w:cs="Arial"/>
        </w:rPr>
        <w:t xml:space="preserve">utomobile (FIA), </w:t>
      </w:r>
      <w:r w:rsidR="00EF5D99">
        <w:rPr>
          <w:rFonts w:cs="Arial"/>
        </w:rPr>
        <w:t>k</w:t>
      </w:r>
      <w:r w:rsidRPr="00EF5D99">
        <w:rPr>
          <w:rFonts w:cs="Arial"/>
        </w:rPr>
        <w:t xml:space="preserve">arate (WKF), </w:t>
      </w:r>
      <w:r w:rsidR="00EF5D99">
        <w:rPr>
          <w:rFonts w:cs="Arial"/>
        </w:rPr>
        <w:t>m</w:t>
      </w:r>
      <w:r w:rsidRPr="00EF5D99">
        <w:rPr>
          <w:rFonts w:cs="Arial"/>
        </w:rPr>
        <w:t xml:space="preserve">otorcycling (FIM) and </w:t>
      </w:r>
      <w:proofErr w:type="spellStart"/>
      <w:r w:rsidR="00EF5D99">
        <w:rPr>
          <w:rFonts w:cs="Arial"/>
        </w:rPr>
        <w:t>p</w:t>
      </w:r>
      <w:r w:rsidRPr="00EF5D99">
        <w:rPr>
          <w:rFonts w:cs="Arial"/>
        </w:rPr>
        <w:t>owerboating</w:t>
      </w:r>
      <w:proofErr w:type="spellEnd"/>
      <w:r w:rsidRPr="00EF5D99">
        <w:rPr>
          <w:rFonts w:cs="Arial"/>
        </w:rPr>
        <w:t xml:space="preserve"> (UIM).</w:t>
      </w:r>
    </w:p>
    <w:p w14:paraId="5FDEC62C" w14:textId="77777777" w:rsidR="002818B6" w:rsidRPr="00EF5D99" w:rsidRDefault="002818B6" w:rsidP="002818B6">
      <w:pPr>
        <w:rPr>
          <w:rFonts w:cs="Arial"/>
        </w:rPr>
      </w:pPr>
    </w:p>
    <w:p w14:paraId="00655DE1" w14:textId="2216AAC1" w:rsidR="002818B6" w:rsidRPr="00EF5D99" w:rsidRDefault="002818B6" w:rsidP="002818B6">
      <w:r w:rsidRPr="00EF5D99">
        <w:rPr>
          <w:rFonts w:cs="Arial"/>
        </w:rPr>
        <w:t xml:space="preserve">Table </w:t>
      </w:r>
      <w:r w:rsidR="001D1FD4">
        <w:rPr>
          <w:rFonts w:cs="Arial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7"/>
        <w:gridCol w:w="2048"/>
        <w:gridCol w:w="2048"/>
        <w:gridCol w:w="2048"/>
        <w:gridCol w:w="1385"/>
      </w:tblGrid>
      <w:tr w:rsidR="002818B6" w:rsidRPr="00EF5D99" w14:paraId="795476C3" w14:textId="77777777" w:rsidTr="000B5235">
        <w:tc>
          <w:tcPr>
            <w:tcW w:w="1080" w:type="pct"/>
          </w:tcPr>
          <w:p w14:paraId="4BCF36B0" w14:textId="77777777" w:rsidR="002818B6" w:rsidRPr="00EF5D99" w:rsidRDefault="002818B6" w:rsidP="000B5235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Acute effect</w:t>
            </w:r>
          </w:p>
        </w:tc>
        <w:tc>
          <w:tcPr>
            <w:tcW w:w="1080" w:type="pct"/>
          </w:tcPr>
          <w:p w14:paraId="6771CF62" w14:textId="77777777" w:rsidR="002818B6" w:rsidRPr="00EF5D99" w:rsidRDefault="002818B6" w:rsidP="000B5235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Chronic effect</w:t>
            </w:r>
          </w:p>
        </w:tc>
        <w:tc>
          <w:tcPr>
            <w:tcW w:w="1080" w:type="pct"/>
          </w:tcPr>
          <w:p w14:paraId="142DDBD7" w14:textId="77777777" w:rsidR="002818B6" w:rsidRPr="00EF5D99" w:rsidRDefault="002818B6" w:rsidP="000B5235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Effect on performance</w:t>
            </w:r>
          </w:p>
        </w:tc>
        <w:tc>
          <w:tcPr>
            <w:tcW w:w="1080" w:type="pct"/>
          </w:tcPr>
          <w:p w14:paraId="3E577689" w14:textId="6D5B4F4E" w:rsidR="002818B6" w:rsidRPr="00EF5D99" w:rsidRDefault="008A0399" w:rsidP="000B5235">
            <w:pPr>
              <w:spacing w:after="0" w:line="240" w:lineRule="auto"/>
              <w:rPr>
                <w:b/>
              </w:rPr>
            </w:pPr>
            <w:proofErr w:type="spellStart"/>
            <w:r w:rsidRPr="00EF5D99">
              <w:rPr>
                <w:b/>
              </w:rPr>
              <w:t>EtOH</w:t>
            </w:r>
            <w:proofErr w:type="spellEnd"/>
            <w:r w:rsidRPr="00EF5D99">
              <w:rPr>
                <w:b/>
              </w:rPr>
              <w:t xml:space="preserve"> D</w:t>
            </w:r>
            <w:r w:rsidR="002818B6" w:rsidRPr="00EF5D99">
              <w:rPr>
                <w:b/>
              </w:rPr>
              <w:t>ose</w:t>
            </w:r>
          </w:p>
        </w:tc>
        <w:tc>
          <w:tcPr>
            <w:tcW w:w="680" w:type="pct"/>
          </w:tcPr>
          <w:p w14:paraId="3C6B3EC9" w14:textId="77777777" w:rsidR="002818B6" w:rsidRPr="00EF5D99" w:rsidRDefault="002818B6" w:rsidP="000B5235">
            <w:pPr>
              <w:spacing w:after="0" w:line="240" w:lineRule="auto"/>
              <w:rPr>
                <w:b/>
              </w:rPr>
            </w:pPr>
            <w:r w:rsidRPr="00EF5D99">
              <w:rPr>
                <w:b/>
              </w:rPr>
              <w:t>Reference</w:t>
            </w:r>
          </w:p>
        </w:tc>
      </w:tr>
      <w:tr w:rsidR="002818B6" w:rsidRPr="00EF5D99" w14:paraId="04F2C9CA" w14:textId="77777777" w:rsidTr="000B5235">
        <w:tc>
          <w:tcPr>
            <w:tcW w:w="1080" w:type="pct"/>
          </w:tcPr>
          <w:p w14:paraId="385D1D90" w14:textId="77777777" w:rsidR="002818B6" w:rsidRPr="00EF5D99" w:rsidRDefault="002818B6" w:rsidP="000B5235">
            <w:pPr>
              <w:spacing w:after="0" w:line="240" w:lineRule="auto"/>
            </w:pPr>
            <w:r w:rsidRPr="00EF5D99">
              <w:t>Reduced left ventricular contractility</w:t>
            </w:r>
          </w:p>
        </w:tc>
        <w:tc>
          <w:tcPr>
            <w:tcW w:w="1080" w:type="pct"/>
          </w:tcPr>
          <w:p w14:paraId="6743E790" w14:textId="77777777" w:rsidR="002818B6" w:rsidRPr="00EF5D99" w:rsidRDefault="002818B6" w:rsidP="000B5235">
            <w:pPr>
              <w:spacing w:after="0" w:line="240" w:lineRule="auto"/>
            </w:pPr>
            <w:r w:rsidRPr="00EF5D99">
              <w:t>Increased left ventricular dimensions and worsened left ventricular dysfunction</w:t>
            </w:r>
          </w:p>
        </w:tc>
        <w:tc>
          <w:tcPr>
            <w:tcW w:w="1080" w:type="pct"/>
          </w:tcPr>
          <w:p w14:paraId="33177FBE" w14:textId="77777777" w:rsidR="002818B6" w:rsidRPr="00EF5D99" w:rsidRDefault="002818B6" w:rsidP="00F03679">
            <w:pPr>
              <w:spacing w:after="0" w:line="240" w:lineRule="auto"/>
            </w:pPr>
            <w:r w:rsidRPr="00EF5D99">
              <w:rPr>
                <w:rFonts w:cs="Minion-Regular"/>
                <w:color w:val="000000"/>
              </w:rPr>
              <w:t xml:space="preserve">Negative effects on cardiac output </w:t>
            </w:r>
          </w:p>
        </w:tc>
        <w:tc>
          <w:tcPr>
            <w:tcW w:w="1080" w:type="pct"/>
          </w:tcPr>
          <w:p w14:paraId="278C5C3D" w14:textId="77777777" w:rsidR="002818B6" w:rsidRPr="00EF5D99" w:rsidRDefault="002818B6" w:rsidP="000B5235">
            <w:pPr>
              <w:spacing w:after="0" w:line="240" w:lineRule="auto"/>
            </w:pPr>
            <w:r w:rsidRPr="00EF5D99">
              <w:rPr>
                <w:rFonts w:cs="Arial"/>
                <w:color w:val="000000"/>
                <w:shd w:val="clear" w:color="auto" w:fill="FFFFFF"/>
              </w:rPr>
              <w:t>1.15 g/kg body weight</w:t>
            </w:r>
            <w:r w:rsidR="00F03679" w:rsidRPr="00EF5D99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680" w:type="pct"/>
          </w:tcPr>
          <w:p w14:paraId="4EBB5D30" w14:textId="78DC82A2" w:rsidR="002818B6" w:rsidRPr="00EF5D99" w:rsidRDefault="00EF5D99" w:rsidP="00E2254A">
            <w:pPr>
              <w:spacing w:after="0" w:line="240" w:lineRule="auto"/>
            </w:pPr>
            <w:r>
              <w:t xml:space="preserve">Delgado et al. </w:t>
            </w:r>
            <w:r w:rsidR="00FE1C80" w:rsidRPr="00EF5D99">
              <w:fldChar w:fldCharType="begin"/>
            </w:r>
            <w:r w:rsidR="00FE1C80" w:rsidRPr="00EF5D99">
              <w:instrText xml:space="preserve"> ADDIN EN.CITE &lt;EndNote&gt;&lt;Cite&gt;&lt;Author&gt;Delgado&lt;/Author&gt;&lt;Year&gt;1975&lt;/Year&gt;&lt;RecNum&gt;3479&lt;/RecNum&gt;&lt;DisplayText&gt;[14]&lt;/DisplayText&gt;&lt;record&gt;&lt;rec-number&gt;3479&lt;/rec-number&gt;&lt;foreign-keys&gt;&lt;key app="EN" db-id="av5df2xamf5r09evta4xt901x2af5azaafz2"&gt;3479&lt;/key&gt;&lt;/foreign-keys&gt;&lt;ref-type name="Journal Article"&gt;17&lt;/ref-type&gt;&lt;contributors&gt;&lt;authors&gt;&lt;author&gt;Delgado, C. E.&lt;/author&gt;&lt;author&gt;Gortuin, N. J.&lt;/author&gt;&lt;author&gt;Ross, R. S.&lt;/author&gt;&lt;/authors&gt;&lt;/contributors&gt;&lt;titles&gt;&lt;title&gt;Acute effects of low doses of alcohol on left ventricular function by echocardiography&lt;/title&gt;&lt;secondary-title&gt;Circulation&lt;/secondary-title&gt;&lt;alt-title&gt;Circulation&lt;/alt-title&gt;&lt;/titles&gt;&lt;periodical&gt;&lt;full-title&gt;Circulation&lt;/full-title&gt;&lt;abbr-1&gt;Circulation&lt;/abbr-1&gt;&lt;abbr-2&gt;Circulation&lt;/abbr-2&gt;&lt;/periodical&gt;&lt;alt-periodical&gt;&lt;full-title&gt;Circulation&lt;/full-title&gt;&lt;abbr-1&gt;Circulation&lt;/abbr-1&gt;&lt;abbr-2&gt;Circulation&lt;/abbr-2&gt;&lt;/alt-periodical&gt;&lt;pages&gt;535-40&lt;/pages&gt;&lt;volume&gt;51&lt;/volume&gt;&lt;number&gt;3&lt;/number&gt;&lt;keywords&gt;&lt;keyword&gt;Administration, Oral&lt;/keyword&gt;&lt;keyword&gt;Adult&lt;/keyword&gt;&lt;keyword&gt;Blood Pressure/drug effects&lt;/keyword&gt;&lt;keyword&gt;Depression, Chemical&lt;/keyword&gt;&lt;keyword&gt;*Echocardiography&lt;/keyword&gt;&lt;keyword&gt;Ethanol/administration &amp;amp; dosage/blood/*pharmacology&lt;/keyword&gt;&lt;keyword&gt;Female&lt;/keyword&gt;&lt;keyword&gt;Heart Rate/drug effects&lt;/keyword&gt;&lt;keyword&gt;Heart Ventricles/*drug effects&lt;/keyword&gt;&lt;keyword&gt;Humans&lt;/keyword&gt;&lt;keyword&gt;Male&lt;/keyword&gt;&lt;keyword&gt;Time Factors&lt;/keyword&gt;&lt;keyword&gt;Ventricular Function&lt;/keyword&gt;&lt;/keywords&gt;&lt;dates&gt;&lt;year&gt;1975&lt;/year&gt;&lt;pub-dates&gt;&lt;date&gt;Mar&lt;/date&gt;&lt;/pub-dates&gt;&lt;/dates&gt;&lt;isbn&gt;0009-7322 (Print)&amp;#xD;0009-7322 (Linking)&lt;/isbn&gt;&lt;accession-num&gt;1139762&lt;/accession-num&gt;&lt;urls&gt;&lt;related-urls&gt;&lt;url&gt;http://www.ncbi.nlm.nih.gov/pubmed/1139762&lt;/url&gt;&lt;/related-urls&gt;&lt;/urls&gt;&lt;/record&gt;&lt;/Cite&gt;&lt;/EndNote&gt;</w:instrText>
            </w:r>
            <w:r w:rsidR="00FE1C80" w:rsidRPr="00EF5D99">
              <w:fldChar w:fldCharType="separate"/>
            </w:r>
            <w:r w:rsidR="00FE1C80" w:rsidRPr="00EF5D99">
              <w:rPr>
                <w:noProof/>
              </w:rPr>
              <w:t>[</w:t>
            </w:r>
            <w:hyperlink w:anchor="_ENREF_14" w:tooltip="Delgado, 1975 #3479" w:history="1">
              <w:r w:rsidR="00E2254A" w:rsidRPr="00EF5D99">
                <w:rPr>
                  <w:noProof/>
                </w:rPr>
                <w:t>14</w:t>
              </w:r>
            </w:hyperlink>
            <w:r w:rsidR="00FE1C80" w:rsidRPr="00EF5D99">
              <w:rPr>
                <w:noProof/>
              </w:rPr>
              <w:t>]</w:t>
            </w:r>
            <w:r w:rsidR="00FE1C80" w:rsidRPr="00EF5D99">
              <w:fldChar w:fldCharType="end"/>
            </w:r>
          </w:p>
        </w:tc>
      </w:tr>
      <w:tr w:rsidR="00CE7736" w:rsidRPr="00EF5D99" w14:paraId="732017A5" w14:textId="77777777" w:rsidTr="000B5235">
        <w:tc>
          <w:tcPr>
            <w:tcW w:w="1080" w:type="pct"/>
          </w:tcPr>
          <w:p w14:paraId="71340B91" w14:textId="77777777" w:rsidR="00CE7736" w:rsidRPr="00EF5D99" w:rsidRDefault="0058304B" w:rsidP="000B5235">
            <w:pPr>
              <w:spacing w:after="0" w:line="240" w:lineRule="auto"/>
            </w:pPr>
            <w:r w:rsidRPr="00EF5D99">
              <w:t xml:space="preserve">No mechanism </w:t>
            </w:r>
            <w:r w:rsidRPr="00EF5D99">
              <w:lastRenderedPageBreak/>
              <w:t>proposed, authors speculate that decreased performance due to reduced myocardial contractility and reduced lung ventilation</w:t>
            </w:r>
          </w:p>
        </w:tc>
        <w:tc>
          <w:tcPr>
            <w:tcW w:w="1080" w:type="pct"/>
          </w:tcPr>
          <w:p w14:paraId="74ACBAED" w14:textId="77777777" w:rsidR="00CE7736" w:rsidRPr="00EF5D99" w:rsidRDefault="00CE7736" w:rsidP="000B5235">
            <w:pPr>
              <w:spacing w:after="0" w:line="240" w:lineRule="auto"/>
            </w:pPr>
          </w:p>
        </w:tc>
        <w:tc>
          <w:tcPr>
            <w:tcW w:w="1080" w:type="pct"/>
          </w:tcPr>
          <w:p w14:paraId="218BFCAD" w14:textId="77777777" w:rsidR="00CE7736" w:rsidRPr="00EF5D99" w:rsidRDefault="00FE1C80" w:rsidP="000B5235">
            <w:pPr>
              <w:spacing w:after="0" w:line="240" w:lineRule="auto"/>
              <w:rPr>
                <w:rFonts w:cs="Minion-Regular"/>
                <w:color w:val="000000"/>
              </w:rPr>
            </w:pPr>
            <w:r w:rsidRPr="00EF5D99">
              <w:t xml:space="preserve">Increased </w:t>
            </w:r>
            <w:r w:rsidR="00CE7736" w:rsidRPr="00EF5D99">
              <w:t>800m-</w:t>
            </w:r>
            <w:r w:rsidR="00CE7736" w:rsidRPr="00EF5D99">
              <w:lastRenderedPageBreak/>
              <w:t>1500m run times</w:t>
            </w:r>
          </w:p>
        </w:tc>
        <w:tc>
          <w:tcPr>
            <w:tcW w:w="1080" w:type="pct"/>
          </w:tcPr>
          <w:p w14:paraId="126945F4" w14:textId="77777777" w:rsidR="00CE7736" w:rsidRPr="00EF5D99" w:rsidRDefault="00CE7736" w:rsidP="000B523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EF5D99">
              <w:rPr>
                <w:rFonts w:cs="Arial"/>
                <w:color w:val="000000"/>
                <w:shd w:val="clear" w:color="auto" w:fill="FFFFFF"/>
              </w:rPr>
              <w:lastRenderedPageBreak/>
              <w:t>0.05 – 0.1 mg.ml</w:t>
            </w:r>
            <w:r w:rsidRPr="00EF5D99">
              <w:rPr>
                <w:rFonts w:cs="Arial"/>
                <w:color w:val="000000"/>
                <w:shd w:val="clear" w:color="auto" w:fill="FFFFFF"/>
                <w:vertAlign w:val="superscript"/>
              </w:rPr>
              <w:t>-1</w:t>
            </w:r>
            <w:r w:rsidRPr="00EF5D99">
              <w:rPr>
                <w:rFonts w:cs="Arial"/>
                <w:color w:val="000000"/>
                <w:shd w:val="clear" w:color="auto" w:fill="FFFFFF"/>
              </w:rPr>
              <w:t xml:space="preserve"> </w:t>
            </w:r>
            <w:r w:rsidRPr="00EF5D99">
              <w:rPr>
                <w:rFonts w:cs="Arial"/>
                <w:color w:val="000000"/>
                <w:shd w:val="clear" w:color="auto" w:fill="FFFFFF"/>
              </w:rPr>
              <w:lastRenderedPageBreak/>
              <w:t>blood alcohol concentration</w:t>
            </w:r>
          </w:p>
        </w:tc>
        <w:tc>
          <w:tcPr>
            <w:tcW w:w="680" w:type="pct"/>
          </w:tcPr>
          <w:p w14:paraId="6BAD5198" w14:textId="3069DAED" w:rsidR="00CE7736" w:rsidRPr="00EF5D99" w:rsidRDefault="00EF5D99" w:rsidP="00E2254A">
            <w:pPr>
              <w:spacing w:after="0" w:line="240" w:lineRule="auto"/>
            </w:pPr>
            <w:r>
              <w:lastRenderedPageBreak/>
              <w:t xml:space="preserve">McNaughton </w:t>
            </w:r>
            <w:r>
              <w:lastRenderedPageBreak/>
              <w:t xml:space="preserve">et al. </w:t>
            </w:r>
            <w:r w:rsidR="00FE1C80" w:rsidRPr="00EF5D99">
              <w:fldChar w:fldCharType="begin"/>
            </w:r>
            <w:r w:rsidR="00FE1C80" w:rsidRPr="00EF5D99">
              <w:instrText xml:space="preserve"> ADDIN EN.CITE &lt;EndNote&gt;&lt;Cite&gt;&lt;Author&gt;McNaughton&lt;/Author&gt;&lt;Year&gt;1986&lt;/Year&gt;&lt;RecNum&gt;3477&lt;/RecNum&gt;&lt;DisplayText&gt;[15]&lt;/DisplayText&gt;&lt;record&gt;&lt;rec-number&gt;3477&lt;/rec-number&gt;&lt;foreign-keys&gt;&lt;key app="EN" db-id="av5df2xamf5r09evta4xt901x2af5azaafz2"&gt;3477&lt;/key&gt;&lt;/foreign-keys&gt;&lt;ref-type name="Journal Article"&gt;17&lt;/ref-type&gt;&lt;contributors&gt;&lt;authors&gt;&lt;author&gt;McNaughton, L.&lt;/author&gt;&lt;author&gt;Preece, D.&lt;/author&gt;&lt;/authors&gt;&lt;/contributors&gt;&lt;titles&gt;&lt;title&gt;Alcohol and its effects on sprint and middle distance running&lt;/title&gt;&lt;secondary-title&gt;British journal of sports medicine&lt;/secondary-title&gt;&lt;alt-title&gt;Br J Sports Med&lt;/alt-title&gt;&lt;/titles&gt;&lt;periodical&gt;&lt;full-title&gt;British Journal of Sports Medicine&lt;/full-title&gt;&lt;abbr-1&gt;Br. J. Sports Med.&lt;/abbr-1&gt;&lt;abbr-2&gt;Br J Sports Med&lt;/abbr-2&gt;&lt;/periodical&gt;&lt;alt-periodical&gt;&lt;full-title&gt;British Journal of Sports Medicine&lt;/full-title&gt;&lt;abbr-1&gt;Br. J. Sports Med.&lt;/abbr-1&gt;&lt;abbr-2&gt;Br J Sports Med&lt;/abbr-2&gt;&lt;/alt-periodical&gt;&lt;pages&gt;56-9&lt;/pages&gt;&lt;volume&gt;20&lt;/volume&gt;&lt;number&gt;2&lt;/number&gt;&lt;edition&gt;1986/06/01&lt;/edition&gt;&lt;keywords&gt;&lt;keyword&gt;Adult&lt;/keyword&gt;&lt;keyword&gt;Anaerobiosis/drug effects&lt;/keyword&gt;&lt;keyword&gt;Ethanol/blood/*pharmacology&lt;/keyword&gt;&lt;keyword&gt;Humans&lt;/keyword&gt;&lt;keyword&gt;Physical Endurance/drug effects&lt;/keyword&gt;&lt;keyword&gt;*Running&lt;/keyword&gt;&lt;keyword&gt;Time Factors&lt;/keyword&gt;&lt;/keywords&gt;&lt;dates&gt;&lt;year&gt;1986&lt;/year&gt;&lt;pub-dates&gt;&lt;date&gt;Jun&lt;/date&gt;&lt;/pub-dates&gt;&lt;/dates&gt;&lt;isbn&gt;0306-3674 (Print)&amp;#xD;0306-3674 (Linking)&lt;/isbn&gt;&lt;accession-num&gt;3730755&lt;/accession-num&gt;&lt;urls&gt;&lt;related-urls&gt;&lt;url&gt;http://www.ncbi.nlm.nih.gov/pubmed/3730755&lt;/url&gt;&lt;/related-urls&gt;&lt;/urls&gt;&lt;custom2&gt;1478291&lt;/custom2&gt;&lt;language&gt;eng&lt;/language&gt;&lt;/record&gt;&lt;/Cite&gt;&lt;/EndNote&gt;</w:instrText>
            </w:r>
            <w:r w:rsidR="00FE1C80" w:rsidRPr="00EF5D99">
              <w:fldChar w:fldCharType="separate"/>
            </w:r>
            <w:r w:rsidR="00FE1C80" w:rsidRPr="00EF5D99">
              <w:rPr>
                <w:noProof/>
              </w:rPr>
              <w:t>[</w:t>
            </w:r>
            <w:hyperlink w:anchor="_ENREF_15" w:tooltip="McNaughton, 1986 #3477" w:history="1">
              <w:r w:rsidR="00E2254A" w:rsidRPr="00EF5D99">
                <w:rPr>
                  <w:noProof/>
                </w:rPr>
                <w:t>15</w:t>
              </w:r>
            </w:hyperlink>
            <w:r w:rsidR="00FE1C80" w:rsidRPr="00EF5D99">
              <w:rPr>
                <w:noProof/>
              </w:rPr>
              <w:t>]</w:t>
            </w:r>
            <w:r w:rsidR="00FE1C80" w:rsidRPr="00EF5D99">
              <w:fldChar w:fldCharType="end"/>
            </w:r>
          </w:p>
        </w:tc>
      </w:tr>
      <w:tr w:rsidR="00CE7736" w:rsidRPr="00EF5D99" w14:paraId="1095A5B5" w14:textId="77777777" w:rsidTr="000B5235">
        <w:tc>
          <w:tcPr>
            <w:tcW w:w="1080" w:type="pct"/>
          </w:tcPr>
          <w:p w14:paraId="313816A5" w14:textId="77777777" w:rsidR="00CE7736" w:rsidRPr="00EF5D99" w:rsidRDefault="00607E67" w:rsidP="000B5235">
            <w:pPr>
              <w:spacing w:after="0" w:line="240" w:lineRule="auto"/>
            </w:pPr>
            <w:r w:rsidRPr="00EF5D99">
              <w:lastRenderedPageBreak/>
              <w:t>Hypoglycemia at 60-minute time-point</w:t>
            </w:r>
          </w:p>
        </w:tc>
        <w:tc>
          <w:tcPr>
            <w:tcW w:w="1080" w:type="pct"/>
          </w:tcPr>
          <w:p w14:paraId="4FC97B9A" w14:textId="77777777" w:rsidR="00CE7736" w:rsidRPr="00EF5D99" w:rsidRDefault="00CE7736" w:rsidP="000B5235">
            <w:pPr>
              <w:spacing w:after="0" w:line="240" w:lineRule="auto"/>
            </w:pPr>
          </w:p>
        </w:tc>
        <w:tc>
          <w:tcPr>
            <w:tcW w:w="1080" w:type="pct"/>
          </w:tcPr>
          <w:p w14:paraId="7F979D9B" w14:textId="77777777" w:rsidR="00CE7736" w:rsidRPr="00EF5D99" w:rsidRDefault="00CE7736" w:rsidP="00CE7736">
            <w:pPr>
              <w:spacing w:after="0" w:line="240" w:lineRule="auto"/>
            </w:pPr>
            <w:r w:rsidRPr="00EF5D99">
              <w:t>Reduced 60-min, treadmill time-trial performance</w:t>
            </w:r>
          </w:p>
        </w:tc>
        <w:tc>
          <w:tcPr>
            <w:tcW w:w="1080" w:type="pct"/>
          </w:tcPr>
          <w:p w14:paraId="76863B44" w14:textId="77777777" w:rsidR="00CE7736" w:rsidRPr="00EF5D99" w:rsidRDefault="00CE7736" w:rsidP="00CE7736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EF5D99">
              <w:rPr>
                <w:rFonts w:cs="Arial"/>
                <w:color w:val="000000"/>
                <w:shd w:val="clear" w:color="auto" w:fill="FFFFFF"/>
              </w:rPr>
              <w:t>25ml in 150ml grapefruit juice</w:t>
            </w:r>
          </w:p>
        </w:tc>
        <w:tc>
          <w:tcPr>
            <w:tcW w:w="680" w:type="pct"/>
          </w:tcPr>
          <w:p w14:paraId="169C9891" w14:textId="2FEAA606" w:rsidR="00CE7736" w:rsidRPr="00EF5D99" w:rsidRDefault="00EF5D99" w:rsidP="00E2254A">
            <w:pPr>
              <w:spacing w:after="0" w:line="240" w:lineRule="auto"/>
            </w:pPr>
            <w:r>
              <w:t xml:space="preserve">Kendrick et al. </w:t>
            </w:r>
            <w:r w:rsidR="00FE1C80" w:rsidRPr="00EF5D99">
              <w:fldChar w:fldCharType="begin">
                <w:fldData xml:space="preserve">PEVuZE5vdGU+PENpdGU+PEF1dGhvcj5LZW5kcmljazwvQXV0aG9yPjxZZWFyPjE5OTM8L1llYXI+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</w:fldData>
              </w:fldChar>
            </w:r>
            <w:r w:rsidR="00FE1C80" w:rsidRPr="00EF5D99">
              <w:instrText xml:space="preserve"> ADDIN EN.CITE </w:instrText>
            </w:r>
            <w:r w:rsidR="00FE1C80" w:rsidRPr="00EF5D99">
              <w:fldChar w:fldCharType="begin">
                <w:fldData xml:space="preserve">PEVuZE5vdGU+PENpdGU+PEF1dGhvcj5LZW5kcmljazwvQXV0aG9yPjxZZWFyPjE5OTM8L1llYXI+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</w:fldData>
              </w:fldChar>
            </w:r>
            <w:r w:rsidR="00FE1C80" w:rsidRPr="00EF5D99">
              <w:instrText xml:space="preserve"> ADDIN EN.CITE.DATA </w:instrText>
            </w:r>
            <w:r w:rsidR="00FE1C80" w:rsidRPr="00EF5D99">
              <w:fldChar w:fldCharType="end"/>
            </w:r>
            <w:r w:rsidR="00FE1C80" w:rsidRPr="00EF5D99">
              <w:fldChar w:fldCharType="separate"/>
            </w:r>
            <w:r w:rsidR="00FE1C80" w:rsidRPr="00EF5D99">
              <w:rPr>
                <w:noProof/>
              </w:rPr>
              <w:t>[</w:t>
            </w:r>
            <w:hyperlink w:anchor="_ENREF_16" w:tooltip="Kendrick, 1993 #3475" w:history="1">
              <w:r w:rsidR="00E2254A" w:rsidRPr="00EF5D99">
                <w:rPr>
                  <w:noProof/>
                </w:rPr>
                <w:t>16</w:t>
              </w:r>
            </w:hyperlink>
            <w:r w:rsidR="00FE1C80" w:rsidRPr="00EF5D99">
              <w:rPr>
                <w:noProof/>
              </w:rPr>
              <w:t>]</w:t>
            </w:r>
            <w:r w:rsidR="00FE1C80" w:rsidRPr="00EF5D99">
              <w:fldChar w:fldCharType="end"/>
            </w:r>
          </w:p>
        </w:tc>
      </w:tr>
      <w:tr w:rsidR="00CE7736" w:rsidRPr="00EF5D99" w14:paraId="41C344E9" w14:textId="77777777" w:rsidTr="000B5235">
        <w:tc>
          <w:tcPr>
            <w:tcW w:w="1080" w:type="pct"/>
          </w:tcPr>
          <w:p w14:paraId="5802B89D" w14:textId="77777777" w:rsidR="00CE7736" w:rsidRPr="00EF5D99" w:rsidRDefault="0058304B" w:rsidP="0058304B">
            <w:pPr>
              <w:spacing w:after="0" w:line="240" w:lineRule="auto"/>
            </w:pPr>
            <w:r w:rsidRPr="00EF5D99">
              <w:t>No mechanism proposed.</w:t>
            </w:r>
          </w:p>
        </w:tc>
        <w:tc>
          <w:tcPr>
            <w:tcW w:w="1080" w:type="pct"/>
          </w:tcPr>
          <w:p w14:paraId="7B715126" w14:textId="77777777" w:rsidR="00CE7736" w:rsidRPr="00EF5D99" w:rsidRDefault="00CE7736" w:rsidP="000B5235">
            <w:pPr>
              <w:spacing w:after="0" w:line="240" w:lineRule="auto"/>
            </w:pPr>
          </w:p>
        </w:tc>
        <w:tc>
          <w:tcPr>
            <w:tcW w:w="1080" w:type="pct"/>
          </w:tcPr>
          <w:p w14:paraId="45431125" w14:textId="77777777" w:rsidR="00CE7736" w:rsidRPr="00EF5D99" w:rsidRDefault="00CE7736" w:rsidP="000B5235">
            <w:pPr>
              <w:spacing w:after="0" w:line="240" w:lineRule="auto"/>
            </w:pPr>
            <w:r w:rsidRPr="00EF5D99">
              <w:t>Reductions in sustained power output during cycling times trials.</w:t>
            </w:r>
          </w:p>
        </w:tc>
        <w:tc>
          <w:tcPr>
            <w:tcW w:w="1080" w:type="pct"/>
          </w:tcPr>
          <w:p w14:paraId="38F59979" w14:textId="77777777" w:rsidR="00CE7736" w:rsidRPr="00EF5D99" w:rsidRDefault="00CE7736" w:rsidP="000B5235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EF5D99">
              <w:rPr>
                <w:rFonts w:cs="Arial"/>
                <w:color w:val="000000"/>
                <w:shd w:val="clear" w:color="auto" w:fill="FFFFFF"/>
              </w:rPr>
              <w:t xml:space="preserve">0.5 ml/kg FFM; </w:t>
            </w:r>
          </w:p>
        </w:tc>
        <w:tc>
          <w:tcPr>
            <w:tcW w:w="680" w:type="pct"/>
          </w:tcPr>
          <w:p w14:paraId="410D996A" w14:textId="3F23D744" w:rsidR="00CE7736" w:rsidRPr="00EF5D99" w:rsidRDefault="00EF5D99" w:rsidP="00E2254A">
            <w:pPr>
              <w:spacing w:after="0" w:line="240" w:lineRule="auto"/>
            </w:pPr>
            <w:proofErr w:type="spellStart"/>
            <w:r>
              <w:t>Lecoulre</w:t>
            </w:r>
            <w:proofErr w:type="spellEnd"/>
            <w:r>
              <w:t xml:space="preserve"> et al. </w:t>
            </w:r>
            <w:r w:rsidR="00FE1C80" w:rsidRPr="00EF5D99">
              <w:fldChar w:fldCharType="begin">
                <w:fldData xml:space="preserve">PEVuZE5vdGU+PENpdGU+PEF1dGhvcj5MZWNvdWx0cmU8L0F1dGhvcj48WWVhcj4yMDA5PC9ZZWFy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</w:fldData>
              </w:fldChar>
            </w:r>
            <w:r w:rsidR="00FE1C80" w:rsidRPr="00EF5D99">
              <w:instrText xml:space="preserve"> ADDIN EN.CITE </w:instrText>
            </w:r>
            <w:r w:rsidR="00FE1C80" w:rsidRPr="00EF5D99">
              <w:fldChar w:fldCharType="begin">
                <w:fldData xml:space="preserve">PEVuZE5vdGU+PENpdGU+PEF1dGhvcj5MZWNvdWx0cmU8L0F1dGhvcj48WWVhcj4yMDA5PC9ZZWFy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</w:fldData>
              </w:fldChar>
            </w:r>
            <w:r w:rsidR="00FE1C80" w:rsidRPr="00EF5D99">
              <w:instrText xml:space="preserve"> ADDIN EN.CITE.DATA </w:instrText>
            </w:r>
            <w:r w:rsidR="00FE1C80" w:rsidRPr="00EF5D99">
              <w:fldChar w:fldCharType="end"/>
            </w:r>
            <w:r w:rsidR="00FE1C80" w:rsidRPr="00EF5D99">
              <w:fldChar w:fldCharType="separate"/>
            </w:r>
            <w:r w:rsidR="00FE1C80" w:rsidRPr="00EF5D99">
              <w:rPr>
                <w:noProof/>
              </w:rPr>
              <w:t>[</w:t>
            </w:r>
            <w:hyperlink w:anchor="_ENREF_17" w:tooltip="Lecoultre, 2009 #3476" w:history="1">
              <w:r w:rsidR="00E2254A" w:rsidRPr="00EF5D99">
                <w:rPr>
                  <w:noProof/>
                </w:rPr>
                <w:t>17</w:t>
              </w:r>
            </w:hyperlink>
            <w:r w:rsidR="00FE1C80" w:rsidRPr="00EF5D99">
              <w:rPr>
                <w:noProof/>
              </w:rPr>
              <w:t>]</w:t>
            </w:r>
            <w:r w:rsidR="00FE1C80" w:rsidRPr="00EF5D99">
              <w:fldChar w:fldCharType="end"/>
            </w:r>
          </w:p>
        </w:tc>
      </w:tr>
    </w:tbl>
    <w:p w14:paraId="7B376A78" w14:textId="77777777" w:rsidR="005E752F" w:rsidRPr="00EF5D99" w:rsidRDefault="005E752F" w:rsidP="005E752F">
      <w:pPr>
        <w:spacing w:line="240" w:lineRule="auto"/>
        <w:jc w:val="both"/>
        <w:rPr>
          <w:b/>
        </w:rPr>
      </w:pPr>
    </w:p>
    <w:p w14:paraId="4FEB0E5E" w14:textId="77777777" w:rsidR="005E752F" w:rsidRPr="00EF5D99" w:rsidRDefault="005E752F" w:rsidP="005E752F">
      <w:pPr>
        <w:spacing w:line="240" w:lineRule="auto"/>
        <w:jc w:val="both"/>
        <w:rPr>
          <w:b/>
        </w:rPr>
      </w:pPr>
    </w:p>
    <w:p w14:paraId="0793193F" w14:textId="77777777" w:rsidR="005E752F" w:rsidRPr="00EF5D99" w:rsidRDefault="005E752F" w:rsidP="008A0399">
      <w:pPr>
        <w:jc w:val="center"/>
        <w:outlineLvl w:val="0"/>
        <w:rPr>
          <w:b/>
        </w:rPr>
      </w:pPr>
      <w:r w:rsidRPr="00EF5D99">
        <w:rPr>
          <w:b/>
        </w:rPr>
        <w:t>TETRAHYDROCANNABINOL</w:t>
      </w:r>
    </w:p>
    <w:p w14:paraId="313C4B59" w14:textId="12DAE693" w:rsidR="005E752F" w:rsidRPr="00EF5D99" w:rsidRDefault="005E752F" w:rsidP="008A0399">
      <w:pPr>
        <w:spacing w:line="240" w:lineRule="auto"/>
        <w:jc w:val="both"/>
        <w:rPr>
          <w:rFonts w:cs="Arial"/>
        </w:rPr>
      </w:pPr>
      <w:r w:rsidRPr="00EF5D99">
        <w:rPr>
          <w:rFonts w:cs="Arial"/>
        </w:rPr>
        <w:t xml:space="preserve">WADA status: The International Olympic Committee included cannabis in the banned substance list beginning in 1989 and since 2004 the World Anti-Doping Agency has prohibited its use for all sports </w:t>
      </w:r>
      <w:r w:rsidR="008A0399" w:rsidRPr="00EF5D99">
        <w:rPr>
          <w:rFonts w:cs="Arial"/>
        </w:rPr>
        <w:t>competitio</w:t>
      </w:r>
      <w:r w:rsidR="00EF5D99" w:rsidRPr="00EF5D99">
        <w:rPr>
          <w:rFonts w:cs="Arial"/>
        </w:rPr>
        <w:t xml:space="preserve">n </w:t>
      </w:r>
      <w:r w:rsidR="00EF5D99" w:rsidRPr="00EF5D99">
        <w:rPr>
          <w:rFonts w:cs="Arial"/>
        </w:rPr>
        <w:fldChar w:fldCharType="begin"/>
      </w:r>
      <w:r w:rsidR="00EF5D99" w:rsidRPr="00EF5D99">
        <w:rPr>
          <w:rFonts w:cs="Arial"/>
        </w:rPr>
        <w:instrText xml:space="preserve"> ADDIN EN.CITE &lt;EndNote&gt;&lt;Cite&gt;&lt;Author&gt;Thevis&lt;/Author&gt;&lt;Year&gt;2009&lt;/Year&gt;&lt;RecNum&gt;3504&lt;/RecNum&gt;&lt;DisplayText&gt;[18]&lt;/DisplayText&gt;&lt;record&gt;&lt;rec-number&gt;3504&lt;/rec-number&gt;&lt;foreign-keys&gt;&lt;key app="EN" db-id="av5df2xamf5r09evta4xt901x2af5azaafz2"&gt;3504&lt;/key&gt;&lt;/foreign-keys&gt;&lt;ref-type name="Journal Article"&gt;17&lt;/ref-type&gt;&lt;contributors&gt;&lt;authors&gt;&lt;author&gt;Thevis, M.&lt;/author&gt;&lt;author&gt;Kuuranne, T.&lt;/author&gt;&lt;author&gt;Geyer, H.&lt;/author&gt;&lt;author&gt;Schanzer, W.&lt;/author&gt;&lt;/authors&gt;&lt;/contributors&gt;&lt;auth-address&gt;Center for Preventive Doping Research-Institute of Biochemistry, German Sport University Cologne, 50933 Cologne, Germany. thevis@dshs-koeln.de&lt;/auth-address&gt;&lt;titles&gt;&lt;title&gt;Annual banned-substance review: the Prohibited List 2008-analytical approaches in human sports drug testing&lt;/title&gt;&lt;secondary-title&gt;Drug Test Anal&lt;/secondary-title&gt;&lt;alt-title&gt;Drug testing and analysis&lt;/alt-title&gt;&lt;/titles&gt;&lt;periodical&gt;&lt;full-title&gt;Drug Test Anal&lt;/full-title&gt;&lt;abbr-1&gt;Drug testing and analysis&lt;/abbr-1&gt;&lt;/periodical&gt;&lt;alt-periodical&gt;&lt;full-title&gt;Drug Test Anal&lt;/full-title&gt;&lt;abbr-1&gt;Drug testing and analysis&lt;/abbr-1&gt;&lt;/alt-periodical&gt;&lt;pages&gt;4-13&lt;/pages&gt;&lt;volume&gt;1&lt;/volume&gt;&lt;number&gt;1&lt;/number&gt;&lt;keywords&gt;&lt;keyword&gt;Adrenergic beta-Agonists/analysis&lt;/keyword&gt;&lt;keyword&gt;Anabolic Agents/analysis&lt;/keyword&gt;&lt;keyword&gt;*Doping in Sports&lt;/keyword&gt;&lt;keyword&gt;Hormones/analysis&lt;/keyword&gt;&lt;keyword&gt;Humans&lt;/keyword&gt;&lt;keyword&gt;Intercellular Signaling Peptides and Proteins/analysis&lt;/keyword&gt;&lt;keyword&gt;Narcotics/analysis&lt;/keyword&gt;&lt;keyword&gt;Substance Abuse Detection/*methods&lt;/keyword&gt;&lt;/keywords&gt;&lt;dates&gt;&lt;year&gt;2009&lt;/year&gt;&lt;pub-dates&gt;&lt;date&gt;Jan&lt;/date&gt;&lt;/pub-dates&gt;&lt;/dates&gt;&lt;isbn&gt;1942-7611 (Electronic)&lt;/isbn&gt;&lt;accession-num&gt;20355153&lt;/accession-num&gt;&lt;urls&gt;&lt;related-urls&gt;&lt;url&gt;http://www.ncbi.nlm.nih.gov/pubmed/20355153&lt;/url&gt;&lt;/related-urls&gt;&lt;/urls&gt;&lt;electronic-resource-num&gt;10.1002/dta.9&lt;/electronic-resource-num&gt;&lt;/record&gt;&lt;/Cite&gt;&lt;/EndNote&gt;</w:instrText>
      </w:r>
      <w:r w:rsidR="00EF5D99" w:rsidRPr="00EF5D99">
        <w:rPr>
          <w:rFonts w:cs="Arial"/>
        </w:rPr>
        <w:fldChar w:fldCharType="separate"/>
      </w:r>
      <w:r w:rsidR="00EF5D99" w:rsidRPr="00EF5D99">
        <w:rPr>
          <w:rFonts w:cs="Arial"/>
          <w:noProof/>
        </w:rPr>
        <w:t>[</w:t>
      </w:r>
      <w:hyperlink w:anchor="_ENREF_18" w:tooltip="Thevis, 2009 #3504" w:history="1">
        <w:r w:rsidR="00E2254A" w:rsidRPr="00EF5D99">
          <w:rPr>
            <w:rFonts w:cs="Arial"/>
            <w:noProof/>
          </w:rPr>
          <w:t>18</w:t>
        </w:r>
      </w:hyperlink>
      <w:r w:rsidR="00EF5D99" w:rsidRPr="00EF5D99">
        <w:rPr>
          <w:rFonts w:cs="Arial"/>
          <w:noProof/>
        </w:rPr>
        <w:t>]</w:t>
      </w:r>
      <w:r w:rsidR="00EF5D99" w:rsidRPr="00EF5D99">
        <w:rPr>
          <w:rFonts w:cs="Arial"/>
        </w:rPr>
        <w:fldChar w:fldCharType="end"/>
      </w:r>
      <w:r w:rsidRPr="00EF5D99">
        <w:rPr>
          <w:rFonts w:cs="Arial"/>
        </w:rPr>
        <w:t>.</w:t>
      </w:r>
    </w:p>
    <w:p w14:paraId="7123576B" w14:textId="77777777" w:rsidR="00730424" w:rsidRPr="00EF5D99" w:rsidRDefault="00730424" w:rsidP="008A0399">
      <w:pPr>
        <w:spacing w:line="240" w:lineRule="auto"/>
        <w:jc w:val="both"/>
        <w:rPr>
          <w:rFonts w:cs="Arial"/>
        </w:rPr>
      </w:pPr>
    </w:p>
    <w:p w14:paraId="73DD85A6" w14:textId="2EAF8C9D" w:rsidR="005E752F" w:rsidRPr="00EF5D99" w:rsidRDefault="005E752F" w:rsidP="005E752F">
      <w:r w:rsidRPr="00EF5D99">
        <w:rPr>
          <w:rFonts w:cs="Arial"/>
        </w:rPr>
        <w:t xml:space="preserve">Table </w:t>
      </w:r>
      <w:r w:rsidR="001D1FD4">
        <w:rPr>
          <w:rFonts w:cs="Arial"/>
        </w:rPr>
        <w:t>4</w:t>
      </w:r>
      <w:bookmarkStart w:id="0" w:name="_GoBack"/>
      <w:bookmarkEnd w:id="0"/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780"/>
        <w:gridCol w:w="1532"/>
        <w:gridCol w:w="1439"/>
      </w:tblGrid>
      <w:tr w:rsidR="00465268" w:rsidRPr="00EF5D99" w14:paraId="75B3DA26" w14:textId="77777777" w:rsidTr="00465268">
        <w:tc>
          <w:tcPr>
            <w:tcW w:w="1435" w:type="pct"/>
          </w:tcPr>
          <w:p w14:paraId="145D3329" w14:textId="77777777" w:rsidR="00416FC7" w:rsidRPr="00EF5D99" w:rsidRDefault="00416FC7" w:rsidP="005173D8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b/>
                <w:color w:val="000000"/>
                <w:shd w:val="clear" w:color="auto" w:fill="FFFFFF"/>
              </w:rPr>
              <w:t>Acute effect</w:t>
            </w:r>
          </w:p>
        </w:tc>
        <w:tc>
          <w:tcPr>
            <w:tcW w:w="1996" w:type="pct"/>
          </w:tcPr>
          <w:p w14:paraId="56805721" w14:textId="77777777" w:rsidR="00416FC7" w:rsidRPr="00EF5D99" w:rsidRDefault="00416FC7" w:rsidP="005173D8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b/>
                <w:color w:val="000000"/>
                <w:shd w:val="clear" w:color="auto" w:fill="FFFFFF"/>
              </w:rPr>
              <w:t>Effect on performance</w:t>
            </w:r>
          </w:p>
        </w:tc>
        <w:tc>
          <w:tcPr>
            <w:tcW w:w="809" w:type="pct"/>
          </w:tcPr>
          <w:p w14:paraId="149B5F6A" w14:textId="25A33C9D" w:rsidR="00416FC7" w:rsidRPr="00EF5D99" w:rsidRDefault="008A0399" w:rsidP="005173D8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b/>
                <w:color w:val="000000"/>
                <w:shd w:val="clear" w:color="auto" w:fill="FFFFFF"/>
              </w:rPr>
              <w:t xml:space="preserve">THC </w:t>
            </w:r>
            <w:r w:rsidR="00416FC7" w:rsidRPr="00EF5D99">
              <w:rPr>
                <w:rFonts w:cs="Times New Roman"/>
                <w:b/>
                <w:color w:val="000000"/>
                <w:shd w:val="clear" w:color="auto" w:fill="FFFFFF"/>
              </w:rPr>
              <w:t>Dose</w:t>
            </w:r>
          </w:p>
        </w:tc>
        <w:tc>
          <w:tcPr>
            <w:tcW w:w="760" w:type="pct"/>
          </w:tcPr>
          <w:p w14:paraId="27A8117E" w14:textId="77777777" w:rsidR="00416FC7" w:rsidRPr="00EF5D99" w:rsidRDefault="00416FC7" w:rsidP="005173D8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b/>
                <w:color w:val="000000"/>
                <w:shd w:val="clear" w:color="auto" w:fill="FFFFFF"/>
              </w:rPr>
              <w:t>Reference</w:t>
            </w:r>
          </w:p>
        </w:tc>
      </w:tr>
      <w:tr w:rsidR="00465268" w:rsidRPr="00EF5D99" w14:paraId="59A7799C" w14:textId="77777777" w:rsidTr="00465268">
        <w:tc>
          <w:tcPr>
            <w:tcW w:w="1435" w:type="pct"/>
          </w:tcPr>
          <w:p w14:paraId="0FC4D9AC" w14:textId="77777777" w:rsidR="00416FC7" w:rsidRPr="00EF5D99" w:rsidRDefault="00416FC7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Resting heart rate and both systolic/diastolic blood pressure were significantly elevated at rest</w:t>
            </w:r>
          </w:p>
        </w:tc>
        <w:tc>
          <w:tcPr>
            <w:tcW w:w="1996" w:type="pct"/>
          </w:tcPr>
          <w:p w14:paraId="0DDF4453" w14:textId="77777777" w:rsidR="00416FC7" w:rsidRPr="00EF5D99" w:rsidRDefault="00416FC7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physical work capacity at a heart rate of 170 decreased by 25% compared to placebo</w:t>
            </w:r>
          </w:p>
        </w:tc>
        <w:tc>
          <w:tcPr>
            <w:tcW w:w="809" w:type="pct"/>
          </w:tcPr>
          <w:p w14:paraId="494CD767" w14:textId="77777777" w:rsidR="00416FC7" w:rsidRPr="00EF5D99" w:rsidRDefault="00416FC7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18.2 mg of Δ9-THC</w:t>
            </w:r>
          </w:p>
        </w:tc>
        <w:tc>
          <w:tcPr>
            <w:tcW w:w="760" w:type="pct"/>
          </w:tcPr>
          <w:p w14:paraId="23F06D8D" w14:textId="3DFB89E4" w:rsidR="00416FC7" w:rsidRPr="00EF5D99" w:rsidRDefault="00416FC7" w:rsidP="00E2254A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proofErr w:type="spellStart"/>
            <w:r w:rsidRPr="00EF5D99">
              <w:rPr>
                <w:rFonts w:cs="Times New Roman"/>
                <w:color w:val="000000"/>
                <w:shd w:val="clear" w:color="auto" w:fill="FFFFFF"/>
              </w:rPr>
              <w:t>Steadward</w:t>
            </w:r>
            <w:proofErr w:type="spellEnd"/>
            <w:r w:rsidRPr="00EF5D99">
              <w:rPr>
                <w:rFonts w:cs="Times New Roman"/>
                <w:color w:val="000000"/>
                <w:shd w:val="clear" w:color="auto" w:fill="FFFFFF"/>
              </w:rPr>
              <w:t xml:space="preserve"> and Singh 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begin"/>
            </w:r>
            <w:r w:rsidR="00EF5D99" w:rsidRPr="00EF5D99">
              <w:rPr>
                <w:rFonts w:cs="Times New Roman"/>
                <w:color w:val="000000"/>
                <w:shd w:val="clear" w:color="auto" w:fill="FFFFFF"/>
              </w:rPr>
              <w:instrText xml:space="preserve"> ADDIN EN.CITE &lt;EndNote&gt;&lt;Cite&gt;&lt;Author&gt;Steadward&lt;/Author&gt;&lt;Year&gt;1975&lt;/Year&gt;&lt;RecNum&gt;133&lt;/RecNum&gt;&lt;DisplayText&gt;[19]&lt;/DisplayText&gt;&lt;record&gt;&lt;rec-number&gt;133&lt;/rec-number&gt;&lt;foreign-keys&gt;&lt;key app="EN" db-id="dd9d52waier0aae9aed59pvw2ar9vz2ea5rd"&gt;133&lt;/key&gt;&lt;/foreign-keys&gt;&lt;ref-type name="Journal Article"&gt;17&lt;/ref-type&gt;&lt;contributors&gt;&lt;authors&gt;&lt;author&gt;Steadward, R. D.&lt;/author&gt;&lt;author&gt;Singh, M.&lt;/author&gt;&lt;/authors&gt;&lt;/contributors&gt;&lt;titles&gt;&lt;title&gt;The effects of smoking marihuana on physical performance&lt;/title&gt;&lt;secondary-title&gt;Medicine and science in sports&lt;/secondary-title&gt;&lt;alt-title&gt;Med Sci Sports&lt;/alt-title&gt;&lt;/titles&gt;&lt;periodical&gt;&lt;full-title&gt;Medicine and Science in Sports&lt;/full-title&gt;&lt;abbr-1&gt;Medicine and science in sports&lt;/abbr-1&gt;&lt;/periodical&gt;&lt;pages&gt;309-11&lt;/pages&gt;&lt;volume&gt;7&lt;/volume&gt;&lt;number&gt;4&lt;/number&gt;&lt;edition&gt;1975/01/01&lt;/edition&gt;&lt;keywords&gt;&lt;keyword&gt;Adult&lt;/keyword&gt;&lt;keyword&gt;Blood Pressure/drug effects&lt;/keyword&gt;&lt;keyword&gt;*Cannabis&lt;/keyword&gt;&lt;keyword&gt;Heart Rate/drug effects&lt;/keyword&gt;&lt;keyword&gt;Humans&lt;/keyword&gt;&lt;keyword&gt;Male&lt;/keyword&gt;&lt;keyword&gt;Muscle Tonus/drug effects&lt;/keyword&gt;&lt;keyword&gt;Physical Endurance/*drug effects&lt;/keyword&gt;&lt;keyword&gt;Respiratory Function Tests&lt;/keyword&gt;&lt;keyword&gt;Tetrahydrocannabinol/*pharmacology&lt;/keyword&gt;&lt;/keywords&gt;&lt;dates&gt;&lt;year&gt;1975&lt;/year&gt;&lt;pub-dates&gt;&lt;date&gt;Winter&lt;/date&gt;&lt;/pub-dates&gt;&lt;/dates&gt;&lt;isbn&gt;0025-7990 (Print)&amp;#xD;0025-7990 (Linking)&lt;/isbn&gt;&lt;accession-num&gt;1235156&lt;/accession-num&gt;&lt;urls&gt;&lt;related-urls&gt;&lt;url&gt;http://www.ncbi.nlm.nih.gov/pubmed/1235156&lt;/url&gt;&lt;/related-urls&gt;&lt;/urls&gt;&lt;language&gt;eng&lt;/language&gt;&lt;/record&gt;&lt;/Cite&gt;&lt;/EndNote&gt;</w:instrTex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separate"/>
            </w:r>
            <w:r w:rsidR="00EF5D99" w:rsidRPr="00EF5D99">
              <w:rPr>
                <w:rFonts w:cs="Times New Roman"/>
                <w:noProof/>
                <w:color w:val="000000"/>
                <w:shd w:val="clear" w:color="auto" w:fill="FFFFFF"/>
              </w:rPr>
              <w:t>[</w:t>
            </w:r>
            <w:hyperlink w:anchor="_ENREF_19" w:tooltip="Steadward, 1975 #133" w:history="1">
              <w:r w:rsidR="00E2254A" w:rsidRPr="00EF5D99">
                <w:rPr>
                  <w:rFonts w:cs="Times New Roman"/>
                  <w:noProof/>
                  <w:color w:val="000000"/>
                  <w:shd w:val="clear" w:color="auto" w:fill="FFFFFF"/>
                </w:rPr>
                <w:t>19</w:t>
              </w:r>
            </w:hyperlink>
            <w:r w:rsidR="00EF5D99" w:rsidRPr="00EF5D99">
              <w:rPr>
                <w:rFonts w:cs="Times New Roman"/>
                <w:noProof/>
                <w:color w:val="000000"/>
                <w:shd w:val="clear" w:color="auto" w:fill="FFFFFF"/>
              </w:rPr>
              <w:t>]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end"/>
            </w:r>
          </w:p>
        </w:tc>
      </w:tr>
      <w:tr w:rsidR="00465268" w:rsidRPr="00EF5D99" w14:paraId="0A30874A" w14:textId="77777777" w:rsidTr="00465268">
        <w:tc>
          <w:tcPr>
            <w:tcW w:w="1435" w:type="pct"/>
          </w:tcPr>
          <w:p w14:paraId="08F14924" w14:textId="77777777" w:rsidR="00166625" w:rsidRPr="00EF5D99" w:rsidRDefault="0087238C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Induced tachycardia at rest</w:t>
            </w:r>
          </w:p>
        </w:tc>
        <w:tc>
          <w:tcPr>
            <w:tcW w:w="1996" w:type="pct"/>
          </w:tcPr>
          <w:p w14:paraId="2B8F9A09" w14:textId="77777777" w:rsidR="0087238C" w:rsidRPr="00EF5D99" w:rsidRDefault="0087238C" w:rsidP="0087238C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 xml:space="preserve">VE, VO2 and VCO2 were increased above control at ≥50% max effort; </w:t>
            </w:r>
          </w:p>
          <w:p w14:paraId="3F150856" w14:textId="77777777" w:rsidR="00166625" w:rsidRPr="00EF5D99" w:rsidRDefault="005173D8" w:rsidP="0087238C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Small, but significant r</w:t>
            </w:r>
            <w:r w:rsidR="0087238C" w:rsidRPr="00EF5D99">
              <w:rPr>
                <w:rFonts w:cs="Times New Roman"/>
                <w:color w:val="000000"/>
                <w:shd w:val="clear" w:color="auto" w:fill="FFFFFF"/>
              </w:rPr>
              <w:t xml:space="preserve">eduction 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t xml:space="preserve">in maximal exercise duration; </w:t>
            </w:r>
            <w:r w:rsidR="0087238C" w:rsidRPr="00EF5D99">
              <w:rPr>
                <w:rFonts w:cs="Times New Roman"/>
                <w:color w:val="000000"/>
                <w:shd w:val="clear" w:color="auto" w:fill="FFFFFF"/>
              </w:rPr>
              <w:t>tachycardia up to 80% of maximum effort and during recovery</w:t>
            </w:r>
          </w:p>
        </w:tc>
        <w:tc>
          <w:tcPr>
            <w:tcW w:w="809" w:type="pct"/>
          </w:tcPr>
          <w:p w14:paraId="24EDA682" w14:textId="77777777" w:rsidR="00166625" w:rsidRPr="00EF5D99" w:rsidRDefault="00166625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7 mg/kg marijuana (containing 1.7% Δ9-THC)</w:t>
            </w:r>
          </w:p>
        </w:tc>
        <w:tc>
          <w:tcPr>
            <w:tcW w:w="760" w:type="pct"/>
          </w:tcPr>
          <w:p w14:paraId="4C1985D8" w14:textId="5FED6759" w:rsidR="00166625" w:rsidRPr="00EF5D99" w:rsidRDefault="00166625" w:rsidP="00E2254A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 xml:space="preserve">Renaud and Cormier 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begin"/>
            </w:r>
            <w:r w:rsidR="00EF5D99" w:rsidRPr="00EF5D99">
              <w:rPr>
                <w:rFonts w:cs="Times New Roman"/>
                <w:color w:val="000000"/>
                <w:shd w:val="clear" w:color="auto" w:fill="FFFFFF"/>
              </w:rPr>
              <w:instrText xml:space="preserve"> ADDIN EN.CITE &lt;EndNote&gt;&lt;Cite&gt;&lt;Author&gt;Renaud&lt;/Author&gt;&lt;Year&gt;1986&lt;/Year&gt;&lt;RecNum&gt;134&lt;/RecNum&gt;&lt;DisplayText&gt;[20]&lt;/DisplayText&gt;&lt;record&gt;&lt;rec-number&gt;134&lt;/rec-number&gt;&lt;foreign-keys&gt;&lt;key app="EN" db-id="dd9d52waier0aae9aed59pvw2ar9vz2ea5rd"&gt;134&lt;/key&gt;&lt;/foreign-keys&gt;&lt;ref-type name="Journal Article"&gt;17&lt;/ref-type&gt;&lt;contributors&gt;&lt;authors&gt;&lt;author&gt;Renaud, A. M.&lt;/author&gt;&lt;author&gt;Cormier, Y.&lt;/author&gt;&lt;/authors&gt;&lt;/contributors&gt;&lt;titles&gt;&lt;title&gt;Acute effects of marihuana smoking on maximal exercise performance&lt;/title&gt;&lt;secondary-title&gt;Medicine and science in sports and exercise&lt;/secondary-title&gt;&lt;alt-title&gt;Med Sci Sports Exerc&lt;/alt-title&gt;&lt;/titles&gt;&lt;periodical&gt;&lt;full-title&gt;Medicine and Science in Sports and Exercise&lt;/full-title&gt;&lt;abbr-1&gt;Medicine and science in sports and exercise&lt;/abbr-1&gt;&lt;/periodical&gt;&lt;pages&gt;685-9&lt;/pages&gt;&lt;volume&gt;18&lt;/volume&gt;&lt;number&gt;6&lt;/number&gt;&lt;edition&gt;1986/12/01&lt;/edition&gt;&lt;keywords&gt;&lt;keyword&gt;Adult&lt;/keyword&gt;&lt;keyword&gt;Blood Pressure&lt;/keyword&gt;&lt;keyword&gt;Bronchi/physiopathology&lt;/keyword&gt;&lt;keyword&gt;Carbon Dioxide/metabolism&lt;/keyword&gt;&lt;keyword&gt;Dilatation, Pathologic/etiology&lt;/keyword&gt;&lt;keyword&gt;Energy Metabolism&lt;/keyword&gt;&lt;keyword&gt;Female&lt;/keyword&gt;&lt;keyword&gt;Heart Rate&lt;/keyword&gt;&lt;keyword&gt;Humans&lt;/keyword&gt;&lt;keyword&gt;Male&lt;/keyword&gt;&lt;keyword&gt;Marijuana Abuse/complications/*physiopathology&lt;/keyword&gt;&lt;keyword&gt;Oxygen Consumption&lt;/keyword&gt;&lt;keyword&gt;*Physical Exertion&lt;/keyword&gt;&lt;keyword&gt;Respiratory Function Tests&lt;/keyword&gt;&lt;keyword&gt;Tachycardia/etiology&lt;/keyword&gt;&lt;keyword&gt;Work Capacity Evaluation&lt;/keyword&gt;&lt;/keywords&gt;&lt;dates&gt;&lt;year&gt;1986&lt;/year&gt;&lt;pub-dates&gt;&lt;date&gt;Dec&lt;/date&gt;&lt;/pub-dates&gt;&lt;/dates&gt;&lt;isbn&gt;0195-9131 (Print)&amp;#xD;0195-9131 (Linking)&lt;/isbn&gt;&lt;accession-num&gt;3097453&lt;/accession-num&gt;&lt;work-type&gt;Research Support, Non-U.S. Gov&amp;apos;t&lt;/work-type&gt;&lt;urls&gt;&lt;related-urls&gt;&lt;url&gt;http://www.ncbi.nlm.nih.gov/pubmed/3097453&lt;/url&gt;&lt;/related-urls&gt;&lt;/urls&gt;&lt;language&gt;eng&lt;/language&gt;&lt;/record&gt;&lt;/Cite&gt;&lt;/EndNote&gt;</w:instrTex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separate"/>
            </w:r>
            <w:r w:rsidR="00EF5D99" w:rsidRPr="00EF5D99">
              <w:rPr>
                <w:rFonts w:cs="Times New Roman"/>
                <w:noProof/>
                <w:color w:val="000000"/>
                <w:shd w:val="clear" w:color="auto" w:fill="FFFFFF"/>
              </w:rPr>
              <w:t>[</w:t>
            </w:r>
            <w:hyperlink w:anchor="_ENREF_20" w:tooltip="Renaud, 1986 #134" w:history="1">
              <w:r w:rsidR="00E2254A" w:rsidRPr="00EF5D99">
                <w:rPr>
                  <w:rFonts w:cs="Times New Roman"/>
                  <w:noProof/>
                  <w:color w:val="000000"/>
                  <w:shd w:val="clear" w:color="auto" w:fill="FFFFFF"/>
                </w:rPr>
                <w:t>20</w:t>
              </w:r>
            </w:hyperlink>
            <w:r w:rsidR="00EF5D99" w:rsidRPr="00EF5D99">
              <w:rPr>
                <w:rFonts w:cs="Times New Roman"/>
                <w:noProof/>
                <w:color w:val="000000"/>
                <w:shd w:val="clear" w:color="auto" w:fill="FFFFFF"/>
              </w:rPr>
              <w:t>]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end"/>
            </w:r>
          </w:p>
        </w:tc>
      </w:tr>
      <w:tr w:rsidR="00465268" w:rsidRPr="00EF5D99" w14:paraId="347C2507" w14:textId="77777777" w:rsidTr="00465268">
        <w:tc>
          <w:tcPr>
            <w:tcW w:w="1435" w:type="pct"/>
          </w:tcPr>
          <w:p w14:paraId="02C2D0DE" w14:textId="77777777" w:rsidR="00166625" w:rsidRPr="00EF5D99" w:rsidRDefault="00166625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Increased heart rate and the rate-pressure product at rest</w:t>
            </w:r>
          </w:p>
        </w:tc>
        <w:tc>
          <w:tcPr>
            <w:tcW w:w="1996" w:type="pct"/>
          </w:tcPr>
          <w:p w14:paraId="06D383DB" w14:textId="77777777" w:rsidR="00166625" w:rsidRPr="00EF5D99" w:rsidRDefault="00166625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not affect blood pressure, ventilation or oxygen uptake during submaximal exercise (15 min at 50% of Vo2max); increased heart rate and the rate-pressure product however and during recovery</w:t>
            </w:r>
          </w:p>
        </w:tc>
        <w:tc>
          <w:tcPr>
            <w:tcW w:w="809" w:type="pct"/>
          </w:tcPr>
          <w:p w14:paraId="7B762CAB" w14:textId="77777777" w:rsidR="00166625" w:rsidRPr="00EF5D99" w:rsidRDefault="00166625" w:rsidP="003A0DD1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EF5D99">
              <w:rPr>
                <w:rFonts w:cs="Times New Roman"/>
                <w:color w:val="000000"/>
                <w:shd w:val="clear" w:color="auto" w:fill="FFFFFF"/>
              </w:rPr>
              <w:t>Smoking 7.5  mg of Δ9-THC</w:t>
            </w:r>
          </w:p>
        </w:tc>
        <w:tc>
          <w:tcPr>
            <w:tcW w:w="760" w:type="pct"/>
          </w:tcPr>
          <w:p w14:paraId="7F9C9139" w14:textId="2ADD97BC" w:rsidR="00166625" w:rsidRPr="00EF5D99" w:rsidRDefault="00166625" w:rsidP="00E2254A">
            <w:pPr>
              <w:spacing w:after="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proofErr w:type="spellStart"/>
            <w:r w:rsidRPr="00EF5D99">
              <w:rPr>
                <w:rFonts w:cs="Times New Roman"/>
                <w:color w:val="000000"/>
                <w:shd w:val="clear" w:color="auto" w:fill="FFFFFF"/>
              </w:rPr>
              <w:t>Avakian</w:t>
            </w:r>
            <w:proofErr w:type="spellEnd"/>
            <w:r w:rsidRPr="00EF5D99">
              <w:rPr>
                <w:rFonts w:cs="Times New Roman"/>
                <w:color w:val="000000"/>
                <w:shd w:val="clear" w:color="auto" w:fill="FFFFFF"/>
              </w:rPr>
              <w:t xml:space="preserve"> et al. 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begin"/>
            </w:r>
            <w:r w:rsidR="00EF5D99" w:rsidRPr="00EF5D99">
              <w:rPr>
                <w:rFonts w:cs="Times New Roman"/>
                <w:color w:val="000000"/>
                <w:shd w:val="clear" w:color="auto" w:fill="FFFFFF"/>
              </w:rPr>
              <w:instrText xml:space="preserve"> ADDIN EN.CITE &lt;EndNote&gt;&lt;Cite&gt;&lt;Author&gt;Avakian&lt;/Author&gt;&lt;Year&gt;1979&lt;/Year&gt;&lt;RecNum&gt;135&lt;/RecNum&gt;&lt;DisplayText&gt;[21]&lt;/DisplayText&gt;&lt;record&gt;&lt;rec-number&gt;135&lt;/rec-number&gt;&lt;foreign-keys&gt;&lt;key app="EN" db-id="dd9d52waier0aae9aed59pvw2ar9vz2ea5rd"&gt;135&lt;/key&gt;&lt;/foreign-keys&gt;&lt;ref-type name="Journal Article"&gt;17&lt;/ref-type&gt;&lt;contributors&gt;&lt;authors&gt;&lt;author&gt;Avakian, E. V.&lt;/author&gt;&lt;author&gt;Horvath, S. M.&lt;/author&gt;&lt;author&gt;Michael, E. D.&lt;/author&gt;&lt;author&gt;Jacobs, S.&lt;/author&gt;&lt;/authors&gt;&lt;/contributors&gt;&lt;titles&gt;&lt;title&gt;Effect of marihuana on cardiorespiratory responses to submaximal exercise&lt;/title&gt;&lt;secondary-title&gt;Clinical pharmacology and therapeutics&lt;/secondary-title&gt;&lt;alt-title&gt;Clin Pharmacol Ther&lt;/alt-title&gt;&lt;/titles&gt;&lt;periodical&gt;&lt;full-title&gt;Clinical pharmacology and therapeutics&lt;/full-title&gt;&lt;abbr-1&gt;Clin Pharmacol Ther&lt;/abbr-1&gt;&lt;/periodical&gt;&lt;alt-periodical&gt;&lt;full-title&gt;Clinical pharmacology and therapeutics&lt;/full-title&gt;&lt;abbr-1&gt;Clin Pharmacol Ther&lt;/abbr-1&gt;&lt;/alt-periodical&gt;&lt;pages&gt;777-81&lt;/pages&gt;&lt;volume&gt;26&lt;/volume&gt;&lt;number&gt;6&lt;/number&gt;&lt;edition&gt;1979/12/01&lt;/edition&gt;&lt;keywords&gt;&lt;keyword&gt;Adult&lt;/keyword&gt;&lt;keyword&gt;Blood Pressure/drug effects&lt;/keyword&gt;&lt;keyword&gt;*Cannabis&lt;/keyword&gt;&lt;keyword&gt;Double-Blind Method&lt;/keyword&gt;&lt;keyword&gt;Heart/*drug effects&lt;/keyword&gt;&lt;keyword&gt;Heart Rate/drug effects&lt;/keyword&gt;&lt;keyword&gt;Humans&lt;/keyword&gt;&lt;keyword&gt;Lung/*drug effects&lt;/keyword&gt;&lt;keyword&gt;Male&lt;/keyword&gt;&lt;keyword&gt;Oxygen Consumption/drug effects&lt;/keyword&gt;&lt;keyword&gt;*Physical Exertion&lt;/keyword&gt;&lt;keyword&gt;Placebos&lt;/keyword&gt;&lt;keyword&gt;Tetrahydrocannabinol/pharmacology&lt;/keyword&gt;&lt;/keywords&gt;&lt;dates&gt;&lt;year&gt;1979&lt;/year&gt;&lt;pub-dates&gt;&lt;date&gt;Dec&lt;/date&gt;&lt;/pub-dates&gt;&lt;/dates&gt;&lt;isbn&gt;0009-9236 (Print)&amp;#xD;0009-9236 (Linking)&lt;/isbn&gt;&lt;accession-num&gt;498720&lt;/accession-num&gt;&lt;work-type&gt;Clinical Trial&amp;#xD;Controlled Clinical Trial&lt;/work-type&gt;&lt;urls&gt;&lt;related-urls&gt;&lt;url&gt;http://www.ncbi.nlm.nih.gov/pubmed/498720&lt;/url&gt;&lt;/related-urls&gt;&lt;/urls&gt;&lt;language&gt;eng&lt;/language&gt;&lt;/record&gt;&lt;/Cite&gt;&lt;/EndNote&gt;</w:instrTex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separate"/>
            </w:r>
            <w:r w:rsidR="00EF5D99" w:rsidRPr="00EF5D99">
              <w:rPr>
                <w:rFonts w:cs="Times New Roman"/>
                <w:noProof/>
                <w:color w:val="000000"/>
                <w:shd w:val="clear" w:color="auto" w:fill="FFFFFF"/>
              </w:rPr>
              <w:t>[</w:t>
            </w:r>
            <w:hyperlink w:anchor="_ENREF_21" w:tooltip="Avakian, 1979 #135" w:history="1">
              <w:r w:rsidR="00E2254A" w:rsidRPr="00EF5D99">
                <w:rPr>
                  <w:rFonts w:cs="Times New Roman"/>
                  <w:noProof/>
                  <w:color w:val="000000"/>
                  <w:shd w:val="clear" w:color="auto" w:fill="FFFFFF"/>
                </w:rPr>
                <w:t>21</w:t>
              </w:r>
            </w:hyperlink>
            <w:r w:rsidR="00EF5D99" w:rsidRPr="00EF5D99">
              <w:rPr>
                <w:rFonts w:cs="Times New Roman"/>
                <w:noProof/>
                <w:color w:val="000000"/>
                <w:shd w:val="clear" w:color="auto" w:fill="FFFFFF"/>
              </w:rPr>
              <w:t>]</w:t>
            </w:r>
            <w:r w:rsidRPr="00EF5D99">
              <w:rPr>
                <w:rFonts w:cs="Times New Roman"/>
                <w:color w:val="000000"/>
                <w:shd w:val="clear" w:color="auto" w:fill="FFFFFF"/>
              </w:rPr>
              <w:fldChar w:fldCharType="end"/>
            </w:r>
          </w:p>
        </w:tc>
      </w:tr>
    </w:tbl>
    <w:p w14:paraId="19A557FC" w14:textId="77777777" w:rsidR="00730424" w:rsidRPr="00EF5D99" w:rsidRDefault="00730424"/>
    <w:p w14:paraId="60EC6E09" w14:textId="77777777" w:rsidR="008A0399" w:rsidRPr="00EF5D99" w:rsidRDefault="008A0399">
      <w:pPr>
        <w:rPr>
          <w:b/>
        </w:rPr>
      </w:pPr>
    </w:p>
    <w:p w14:paraId="69464A3A" w14:textId="77777777" w:rsidR="008A0399" w:rsidRPr="00EF5D99" w:rsidRDefault="008A0399">
      <w:pPr>
        <w:rPr>
          <w:b/>
        </w:rPr>
      </w:pPr>
    </w:p>
    <w:p w14:paraId="772D1B3C" w14:textId="77777777" w:rsidR="00730424" w:rsidRPr="00EF5D99" w:rsidRDefault="00730424">
      <w:pPr>
        <w:rPr>
          <w:b/>
        </w:rPr>
      </w:pPr>
      <w:r w:rsidRPr="00EF5D99">
        <w:rPr>
          <w:b/>
        </w:rPr>
        <w:t>References</w:t>
      </w:r>
    </w:p>
    <w:p w14:paraId="395E9B67" w14:textId="77777777" w:rsidR="00E2254A" w:rsidRPr="00E2254A" w:rsidRDefault="0016622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r w:rsidRPr="00EF5D99">
        <w:fldChar w:fldCharType="begin"/>
      </w:r>
      <w:r w:rsidRPr="00EF5D99">
        <w:instrText xml:space="preserve"> ADDIN EN.REFLIST </w:instrText>
      </w:r>
      <w:r w:rsidRPr="00EF5D99">
        <w:fldChar w:fldCharType="separate"/>
      </w:r>
      <w:bookmarkStart w:id="1" w:name="_ENREF_1"/>
      <w:r w:rsidR="00E2254A" w:rsidRPr="00E2254A">
        <w:rPr>
          <w:rFonts w:ascii="Calibri" w:hAnsi="Calibri"/>
          <w:noProof/>
        </w:rPr>
        <w:t>1.</w:t>
      </w:r>
      <w:r w:rsidR="00E2254A" w:rsidRPr="00E2254A">
        <w:rPr>
          <w:rFonts w:ascii="Calibri" w:hAnsi="Calibri"/>
          <w:noProof/>
        </w:rPr>
        <w:tab/>
        <w:t xml:space="preserve">Mc Naughton LR, Lovell RJ, Siegler JC, Midgley AW, Sandstrom M, Bentley DJ: </w:t>
      </w:r>
      <w:r w:rsidR="00E2254A" w:rsidRPr="00E2254A">
        <w:rPr>
          <w:rFonts w:ascii="Calibri" w:hAnsi="Calibri"/>
          <w:b/>
          <w:noProof/>
        </w:rPr>
        <w:t>The effects of caffeine ingestion on time trial cycling performance.</w:t>
      </w:r>
      <w:r w:rsidR="00E2254A" w:rsidRPr="00E2254A">
        <w:rPr>
          <w:rFonts w:ascii="Calibri" w:hAnsi="Calibri"/>
          <w:noProof/>
        </w:rPr>
        <w:t xml:space="preserve"> </w:t>
      </w:r>
      <w:r w:rsidR="00E2254A" w:rsidRPr="00E2254A">
        <w:rPr>
          <w:rFonts w:ascii="Calibri" w:hAnsi="Calibri"/>
          <w:i/>
          <w:noProof/>
        </w:rPr>
        <w:t xml:space="preserve">J Sports Med Phys Fitness </w:t>
      </w:r>
      <w:r w:rsidR="00E2254A" w:rsidRPr="00E2254A">
        <w:rPr>
          <w:rFonts w:ascii="Calibri" w:hAnsi="Calibri"/>
          <w:noProof/>
        </w:rPr>
        <w:t xml:space="preserve">2008, </w:t>
      </w:r>
      <w:r w:rsidR="00E2254A" w:rsidRPr="00E2254A">
        <w:rPr>
          <w:rFonts w:ascii="Calibri" w:hAnsi="Calibri"/>
          <w:b/>
          <w:noProof/>
        </w:rPr>
        <w:t>48:</w:t>
      </w:r>
      <w:r w:rsidR="00E2254A" w:rsidRPr="00E2254A">
        <w:rPr>
          <w:rFonts w:ascii="Calibri" w:hAnsi="Calibri"/>
          <w:noProof/>
        </w:rPr>
        <w:t>320-325.</w:t>
      </w:r>
      <w:bookmarkEnd w:id="1"/>
    </w:p>
    <w:p w14:paraId="03352B23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" w:name="_ENREF_2"/>
      <w:r w:rsidRPr="00E2254A">
        <w:rPr>
          <w:rFonts w:ascii="Calibri" w:hAnsi="Calibri"/>
          <w:noProof/>
        </w:rPr>
        <w:t>2.</w:t>
      </w:r>
      <w:r w:rsidRPr="00E2254A">
        <w:rPr>
          <w:rFonts w:ascii="Calibri" w:hAnsi="Calibri"/>
          <w:noProof/>
        </w:rPr>
        <w:tab/>
        <w:t xml:space="preserve">Del Coso J, Estevez E, Mora-Rodriguez R: </w:t>
      </w:r>
      <w:r w:rsidRPr="00E2254A">
        <w:rPr>
          <w:rFonts w:ascii="Calibri" w:hAnsi="Calibri"/>
          <w:b/>
          <w:noProof/>
        </w:rPr>
        <w:t>Caffeine effects on short-term performance during prolonged exercise in the heat.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Med Sci Sports Exerc </w:t>
      </w:r>
      <w:r w:rsidRPr="00E2254A">
        <w:rPr>
          <w:rFonts w:ascii="Calibri" w:hAnsi="Calibri"/>
          <w:noProof/>
        </w:rPr>
        <w:t xml:space="preserve">2008, </w:t>
      </w:r>
      <w:r w:rsidRPr="00E2254A">
        <w:rPr>
          <w:rFonts w:ascii="Calibri" w:hAnsi="Calibri"/>
          <w:b/>
          <w:noProof/>
        </w:rPr>
        <w:t>40:</w:t>
      </w:r>
      <w:r w:rsidRPr="00E2254A">
        <w:rPr>
          <w:rFonts w:ascii="Calibri" w:hAnsi="Calibri"/>
          <w:noProof/>
        </w:rPr>
        <w:t>744-751.</w:t>
      </w:r>
      <w:bookmarkEnd w:id="2"/>
    </w:p>
    <w:p w14:paraId="26C86D7C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3" w:name="_ENREF_3"/>
      <w:r w:rsidRPr="00E2254A">
        <w:rPr>
          <w:rFonts w:ascii="Calibri" w:hAnsi="Calibri"/>
          <w:noProof/>
        </w:rPr>
        <w:t>3.</w:t>
      </w:r>
      <w:r w:rsidRPr="00E2254A">
        <w:rPr>
          <w:rFonts w:ascii="Calibri" w:hAnsi="Calibri"/>
          <w:noProof/>
        </w:rPr>
        <w:tab/>
        <w:t xml:space="preserve">Cox GR, Desbrow B, Montgomery PG, Anderson ME, Bruce CR, Macrides TA, Martin DT, Moquin A, Roberts A, Hawley JA, Burke LM: </w:t>
      </w:r>
      <w:r w:rsidRPr="00E2254A">
        <w:rPr>
          <w:rFonts w:ascii="Calibri" w:hAnsi="Calibri"/>
          <w:b/>
          <w:noProof/>
        </w:rPr>
        <w:t>Effect of different protocols of caffeine intake on metabolism and endurance performance.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J Appl Physiol </w:t>
      </w:r>
      <w:r w:rsidRPr="00E2254A">
        <w:rPr>
          <w:rFonts w:ascii="Calibri" w:hAnsi="Calibri"/>
          <w:noProof/>
        </w:rPr>
        <w:t xml:space="preserve">2002, </w:t>
      </w:r>
      <w:r w:rsidRPr="00E2254A">
        <w:rPr>
          <w:rFonts w:ascii="Calibri" w:hAnsi="Calibri"/>
          <w:b/>
          <w:noProof/>
        </w:rPr>
        <w:t>93:</w:t>
      </w:r>
      <w:r w:rsidRPr="00E2254A">
        <w:rPr>
          <w:rFonts w:ascii="Calibri" w:hAnsi="Calibri"/>
          <w:noProof/>
        </w:rPr>
        <w:t>990-999.</w:t>
      </w:r>
      <w:bookmarkEnd w:id="3"/>
    </w:p>
    <w:p w14:paraId="682736E1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" w:name="_ENREF_4"/>
      <w:r w:rsidRPr="00E2254A">
        <w:rPr>
          <w:rFonts w:ascii="Calibri" w:hAnsi="Calibri"/>
          <w:noProof/>
        </w:rPr>
        <w:t>4.</w:t>
      </w:r>
      <w:r w:rsidRPr="00E2254A">
        <w:rPr>
          <w:rFonts w:ascii="Calibri" w:hAnsi="Calibri"/>
          <w:noProof/>
        </w:rPr>
        <w:tab/>
        <w:t xml:space="preserve">Desbrow B, Barrett CM, Minahan CL, Grant GD, Leveritt MD: </w:t>
      </w:r>
      <w:r w:rsidRPr="00E2254A">
        <w:rPr>
          <w:rFonts w:ascii="Calibri" w:hAnsi="Calibri"/>
          <w:b/>
          <w:noProof/>
        </w:rPr>
        <w:t>Caffeine, cycling performance, and exogenous CHO oxidation: a dose-response study.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Med Sci Sports Exerc </w:t>
      </w:r>
      <w:r w:rsidRPr="00E2254A">
        <w:rPr>
          <w:rFonts w:ascii="Calibri" w:hAnsi="Calibri"/>
          <w:noProof/>
        </w:rPr>
        <w:t xml:space="preserve">2009, </w:t>
      </w:r>
      <w:r w:rsidRPr="00E2254A">
        <w:rPr>
          <w:rFonts w:ascii="Calibri" w:hAnsi="Calibri"/>
          <w:b/>
          <w:noProof/>
        </w:rPr>
        <w:t>41:</w:t>
      </w:r>
      <w:r w:rsidRPr="00E2254A">
        <w:rPr>
          <w:rFonts w:ascii="Calibri" w:hAnsi="Calibri"/>
          <w:noProof/>
        </w:rPr>
        <w:t>1744-1751.</w:t>
      </w:r>
      <w:bookmarkEnd w:id="4"/>
    </w:p>
    <w:p w14:paraId="6AEA1387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5" w:name="_ENREF_5"/>
      <w:r w:rsidRPr="00E2254A">
        <w:rPr>
          <w:rFonts w:ascii="Calibri" w:hAnsi="Calibri"/>
          <w:noProof/>
        </w:rPr>
        <w:t>5.</w:t>
      </w:r>
      <w:r w:rsidRPr="00E2254A">
        <w:rPr>
          <w:rFonts w:ascii="Calibri" w:hAnsi="Calibri"/>
          <w:noProof/>
        </w:rPr>
        <w:tab/>
        <w:t xml:space="preserve">Tarnopolsky M, Cupido C: </w:t>
      </w:r>
      <w:r w:rsidRPr="00E2254A">
        <w:rPr>
          <w:rFonts w:ascii="Calibri" w:hAnsi="Calibri"/>
          <w:b/>
          <w:noProof/>
        </w:rPr>
        <w:t>Caffeine potentiates low frequency skeletal muscle force in habitual and nonhabitual caffeine consumers.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J Appl Physiol </w:t>
      </w:r>
      <w:r w:rsidRPr="00E2254A">
        <w:rPr>
          <w:rFonts w:ascii="Calibri" w:hAnsi="Calibri"/>
          <w:noProof/>
        </w:rPr>
        <w:t xml:space="preserve">2000, </w:t>
      </w:r>
      <w:r w:rsidRPr="00E2254A">
        <w:rPr>
          <w:rFonts w:ascii="Calibri" w:hAnsi="Calibri"/>
          <w:b/>
          <w:noProof/>
        </w:rPr>
        <w:t>89:</w:t>
      </w:r>
      <w:r w:rsidRPr="00E2254A">
        <w:rPr>
          <w:rFonts w:ascii="Calibri" w:hAnsi="Calibri"/>
          <w:noProof/>
        </w:rPr>
        <w:t>1719-1724.</w:t>
      </w:r>
      <w:bookmarkEnd w:id="5"/>
    </w:p>
    <w:p w14:paraId="0689C3B8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6" w:name="_ENREF_6"/>
      <w:r w:rsidRPr="00E2254A">
        <w:rPr>
          <w:rFonts w:ascii="Calibri" w:hAnsi="Calibri"/>
          <w:noProof/>
        </w:rPr>
        <w:t>6.</w:t>
      </w:r>
      <w:r w:rsidRPr="00E2254A">
        <w:rPr>
          <w:rFonts w:ascii="Calibri" w:hAnsi="Calibri"/>
          <w:noProof/>
        </w:rPr>
        <w:tab/>
        <w:t xml:space="preserve">Green JM, Wickwire PJ, McLester JR, Gendle S, Hudson G, Pritchett RC, Laurent CM: </w:t>
      </w:r>
      <w:r w:rsidRPr="00E2254A">
        <w:rPr>
          <w:rFonts w:ascii="Calibri" w:hAnsi="Calibri"/>
          <w:b/>
          <w:noProof/>
        </w:rPr>
        <w:t>Effects of caffeine on repetitions to failure and ratings of perceived exertion during resistance training.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Int J Sports Physiol Perform </w:t>
      </w:r>
      <w:r w:rsidRPr="00E2254A">
        <w:rPr>
          <w:rFonts w:ascii="Calibri" w:hAnsi="Calibri"/>
          <w:noProof/>
        </w:rPr>
        <w:t xml:space="preserve">2007, </w:t>
      </w:r>
      <w:r w:rsidRPr="00E2254A">
        <w:rPr>
          <w:rFonts w:ascii="Calibri" w:hAnsi="Calibri"/>
          <w:b/>
          <w:noProof/>
        </w:rPr>
        <w:t>2:</w:t>
      </w:r>
      <w:r w:rsidRPr="00E2254A">
        <w:rPr>
          <w:rFonts w:ascii="Calibri" w:hAnsi="Calibri"/>
          <w:noProof/>
        </w:rPr>
        <w:t>250-259.</w:t>
      </w:r>
      <w:bookmarkEnd w:id="6"/>
    </w:p>
    <w:p w14:paraId="618A312B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7" w:name="_ENREF_7"/>
      <w:r w:rsidRPr="00E2254A">
        <w:rPr>
          <w:rFonts w:ascii="Calibri" w:hAnsi="Calibri"/>
          <w:noProof/>
        </w:rPr>
        <w:t>7.</w:t>
      </w:r>
      <w:r w:rsidRPr="00E2254A">
        <w:rPr>
          <w:rFonts w:ascii="Calibri" w:hAnsi="Calibri"/>
          <w:noProof/>
        </w:rPr>
        <w:tab/>
        <w:t xml:space="preserve">Spriet LL, MacLean DA, Dyck DJ, Hultman E, Cederblad G, Graham TE: </w:t>
      </w:r>
      <w:r w:rsidRPr="00E2254A">
        <w:rPr>
          <w:rFonts w:ascii="Calibri" w:hAnsi="Calibri"/>
          <w:b/>
          <w:noProof/>
        </w:rPr>
        <w:t>Caffeine ingestion and muscle metabolism during prolonged exercise in humans.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Am J Physiol </w:t>
      </w:r>
      <w:r w:rsidRPr="00E2254A">
        <w:rPr>
          <w:rFonts w:ascii="Calibri" w:hAnsi="Calibri"/>
          <w:noProof/>
        </w:rPr>
        <w:t xml:space="preserve">1992, </w:t>
      </w:r>
      <w:r w:rsidRPr="00E2254A">
        <w:rPr>
          <w:rFonts w:ascii="Calibri" w:hAnsi="Calibri"/>
          <w:b/>
          <w:noProof/>
        </w:rPr>
        <w:t>262:</w:t>
      </w:r>
      <w:r w:rsidRPr="00E2254A">
        <w:rPr>
          <w:rFonts w:ascii="Calibri" w:hAnsi="Calibri"/>
          <w:noProof/>
        </w:rPr>
        <w:t>E891-898.</w:t>
      </w:r>
      <w:bookmarkEnd w:id="7"/>
    </w:p>
    <w:p w14:paraId="79325590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8" w:name="_ENREF_8"/>
      <w:r w:rsidRPr="00E2254A">
        <w:rPr>
          <w:rFonts w:ascii="Calibri" w:hAnsi="Calibri"/>
          <w:noProof/>
        </w:rPr>
        <w:t>8.</w:t>
      </w:r>
      <w:r w:rsidRPr="00E2254A">
        <w:rPr>
          <w:rFonts w:ascii="Calibri" w:hAnsi="Calibri"/>
          <w:noProof/>
        </w:rPr>
        <w:tab/>
        <w:t xml:space="preserve">Mundel T, Jones DA: </w:t>
      </w:r>
      <w:r w:rsidRPr="00E2254A">
        <w:rPr>
          <w:rFonts w:ascii="Calibri" w:hAnsi="Calibri"/>
          <w:b/>
          <w:noProof/>
        </w:rPr>
        <w:t>Effect of transdermal nicotine administration on exercise endurance in men.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Exp Physiol </w:t>
      </w:r>
      <w:r w:rsidRPr="00E2254A">
        <w:rPr>
          <w:rFonts w:ascii="Calibri" w:hAnsi="Calibri"/>
          <w:noProof/>
        </w:rPr>
        <w:t xml:space="preserve">2006, </w:t>
      </w:r>
      <w:r w:rsidRPr="00E2254A">
        <w:rPr>
          <w:rFonts w:ascii="Calibri" w:hAnsi="Calibri"/>
          <w:b/>
          <w:noProof/>
        </w:rPr>
        <w:t>91:</w:t>
      </w:r>
      <w:r w:rsidRPr="00E2254A">
        <w:rPr>
          <w:rFonts w:ascii="Calibri" w:hAnsi="Calibri"/>
          <w:noProof/>
        </w:rPr>
        <w:t>705-713.</w:t>
      </w:r>
      <w:bookmarkEnd w:id="8"/>
    </w:p>
    <w:p w14:paraId="67901A85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9" w:name="_ENREF_9"/>
      <w:r w:rsidRPr="00E2254A">
        <w:rPr>
          <w:rFonts w:ascii="Calibri" w:hAnsi="Calibri"/>
          <w:noProof/>
        </w:rPr>
        <w:t>9.</w:t>
      </w:r>
      <w:r w:rsidRPr="00E2254A">
        <w:rPr>
          <w:rFonts w:ascii="Calibri" w:hAnsi="Calibri"/>
          <w:noProof/>
        </w:rPr>
        <w:tab/>
        <w:t xml:space="preserve">Meier J: </w:t>
      </w:r>
      <w:r w:rsidRPr="00E2254A">
        <w:rPr>
          <w:rFonts w:ascii="Calibri" w:hAnsi="Calibri"/>
          <w:b/>
          <w:noProof/>
        </w:rPr>
        <w:t>Effect of nicotine and muscle performance using a Wingate anaerobic tests of collegiate football players. .</w:t>
      </w:r>
      <w:r w:rsidRPr="00E2254A">
        <w:rPr>
          <w:rFonts w:ascii="Calibri" w:hAnsi="Calibri"/>
          <w:noProof/>
        </w:rPr>
        <w:t xml:space="preserve"> The University of Wisconsin-Whitewater 2006.</w:t>
      </w:r>
      <w:bookmarkEnd w:id="9"/>
    </w:p>
    <w:p w14:paraId="60782251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0" w:name="_ENREF_10"/>
      <w:r w:rsidRPr="00E2254A">
        <w:rPr>
          <w:rFonts w:ascii="Calibri" w:hAnsi="Calibri"/>
          <w:noProof/>
        </w:rPr>
        <w:t>10.</w:t>
      </w:r>
      <w:r w:rsidRPr="00E2254A">
        <w:rPr>
          <w:rFonts w:ascii="Calibri" w:hAnsi="Calibri"/>
          <w:noProof/>
        </w:rPr>
        <w:tab/>
        <w:t xml:space="preserve">Tucha O, Lange KW: </w:t>
      </w:r>
      <w:r w:rsidRPr="00E2254A">
        <w:rPr>
          <w:rFonts w:ascii="Calibri" w:hAnsi="Calibri"/>
          <w:b/>
          <w:noProof/>
        </w:rPr>
        <w:t>Effects of nicotine chewing gum on a real-life motor task: a kinematic analysis of handwriting movements in smokers and non-smokers.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Psychopharmacology (Berl) </w:t>
      </w:r>
      <w:r w:rsidRPr="00E2254A">
        <w:rPr>
          <w:rFonts w:ascii="Calibri" w:hAnsi="Calibri"/>
          <w:noProof/>
        </w:rPr>
        <w:t xml:space="preserve">2004, </w:t>
      </w:r>
      <w:r w:rsidRPr="00E2254A">
        <w:rPr>
          <w:rFonts w:ascii="Calibri" w:hAnsi="Calibri"/>
          <w:b/>
          <w:noProof/>
        </w:rPr>
        <w:t>173:</w:t>
      </w:r>
      <w:r w:rsidRPr="00E2254A">
        <w:rPr>
          <w:rFonts w:ascii="Calibri" w:hAnsi="Calibri"/>
          <w:noProof/>
        </w:rPr>
        <w:t>49-56.</w:t>
      </w:r>
      <w:bookmarkEnd w:id="10"/>
    </w:p>
    <w:p w14:paraId="76DD9518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1" w:name="_ENREF_11"/>
      <w:r w:rsidRPr="00E2254A">
        <w:rPr>
          <w:rFonts w:ascii="Calibri" w:hAnsi="Calibri"/>
          <w:noProof/>
        </w:rPr>
        <w:t>11.</w:t>
      </w:r>
      <w:r w:rsidRPr="00E2254A">
        <w:rPr>
          <w:rFonts w:ascii="Calibri" w:hAnsi="Calibri"/>
          <w:noProof/>
        </w:rPr>
        <w:tab/>
        <w:t xml:space="preserve">Heishman SJ, Snyder FR, Henningfield JE: </w:t>
      </w:r>
      <w:r w:rsidRPr="00E2254A">
        <w:rPr>
          <w:rFonts w:ascii="Calibri" w:hAnsi="Calibri"/>
          <w:b/>
          <w:noProof/>
        </w:rPr>
        <w:t>Performance, subjective, and physiological effects of nicotine in non-smokers.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Drug Alcohol Depend </w:t>
      </w:r>
      <w:r w:rsidRPr="00E2254A">
        <w:rPr>
          <w:rFonts w:ascii="Calibri" w:hAnsi="Calibri"/>
          <w:noProof/>
        </w:rPr>
        <w:t xml:space="preserve">1993, </w:t>
      </w:r>
      <w:r w:rsidRPr="00E2254A">
        <w:rPr>
          <w:rFonts w:ascii="Calibri" w:hAnsi="Calibri"/>
          <w:b/>
          <w:noProof/>
        </w:rPr>
        <w:t>34:</w:t>
      </w:r>
      <w:r w:rsidRPr="00E2254A">
        <w:rPr>
          <w:rFonts w:ascii="Calibri" w:hAnsi="Calibri"/>
          <w:noProof/>
        </w:rPr>
        <w:t>11-18.</w:t>
      </w:r>
      <w:bookmarkEnd w:id="11"/>
    </w:p>
    <w:p w14:paraId="4489A0B3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2" w:name="_ENREF_12"/>
      <w:r w:rsidRPr="00E2254A">
        <w:rPr>
          <w:rFonts w:ascii="Calibri" w:hAnsi="Calibri"/>
          <w:noProof/>
        </w:rPr>
        <w:t>12.</w:t>
      </w:r>
      <w:r w:rsidRPr="00E2254A">
        <w:rPr>
          <w:rFonts w:ascii="Calibri" w:hAnsi="Calibri"/>
          <w:noProof/>
        </w:rPr>
        <w:tab/>
        <w:t xml:space="preserve">Hindmarch I, Kerr JS, Sherwood N: </w:t>
      </w:r>
      <w:r w:rsidRPr="00E2254A">
        <w:rPr>
          <w:rFonts w:ascii="Calibri" w:hAnsi="Calibri"/>
          <w:b/>
          <w:noProof/>
        </w:rPr>
        <w:t>Effects of nicotine gum on psychomotor performance in smokers and non-smokers.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Psychopharmacology (Berl) </w:t>
      </w:r>
      <w:r w:rsidRPr="00E2254A">
        <w:rPr>
          <w:rFonts w:ascii="Calibri" w:hAnsi="Calibri"/>
          <w:noProof/>
        </w:rPr>
        <w:t xml:space="preserve">1990, </w:t>
      </w:r>
      <w:r w:rsidRPr="00E2254A">
        <w:rPr>
          <w:rFonts w:ascii="Calibri" w:hAnsi="Calibri"/>
          <w:b/>
          <w:noProof/>
        </w:rPr>
        <w:t>100:</w:t>
      </w:r>
      <w:r w:rsidRPr="00E2254A">
        <w:rPr>
          <w:rFonts w:ascii="Calibri" w:hAnsi="Calibri"/>
          <w:noProof/>
        </w:rPr>
        <w:t>535-541.</w:t>
      </w:r>
      <w:bookmarkEnd w:id="12"/>
    </w:p>
    <w:p w14:paraId="73EE646E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3" w:name="_ENREF_13"/>
      <w:r w:rsidRPr="00E2254A">
        <w:rPr>
          <w:rFonts w:ascii="Calibri" w:hAnsi="Calibri"/>
          <w:noProof/>
        </w:rPr>
        <w:t>13.</w:t>
      </w:r>
      <w:r w:rsidRPr="00E2254A">
        <w:rPr>
          <w:rFonts w:ascii="Calibri" w:hAnsi="Calibri"/>
          <w:noProof/>
        </w:rPr>
        <w:tab/>
        <w:t xml:space="preserve">West RJ, Jarvis MJ: </w:t>
      </w:r>
      <w:r w:rsidRPr="00E2254A">
        <w:rPr>
          <w:rFonts w:ascii="Calibri" w:hAnsi="Calibri"/>
          <w:b/>
          <w:noProof/>
        </w:rPr>
        <w:t>Effects of nicotine on finger tapping rate in non-smokers.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Pharmacol Biochem Behav </w:t>
      </w:r>
      <w:r w:rsidRPr="00E2254A">
        <w:rPr>
          <w:rFonts w:ascii="Calibri" w:hAnsi="Calibri"/>
          <w:noProof/>
        </w:rPr>
        <w:t xml:space="preserve">1986, </w:t>
      </w:r>
      <w:r w:rsidRPr="00E2254A">
        <w:rPr>
          <w:rFonts w:ascii="Calibri" w:hAnsi="Calibri"/>
          <w:b/>
          <w:noProof/>
        </w:rPr>
        <w:t>25:</w:t>
      </w:r>
      <w:r w:rsidRPr="00E2254A">
        <w:rPr>
          <w:rFonts w:ascii="Calibri" w:hAnsi="Calibri"/>
          <w:noProof/>
        </w:rPr>
        <w:t>727-731.</w:t>
      </w:r>
      <w:bookmarkEnd w:id="13"/>
    </w:p>
    <w:p w14:paraId="74322F75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4" w:name="_ENREF_14"/>
      <w:r w:rsidRPr="00E2254A">
        <w:rPr>
          <w:rFonts w:ascii="Calibri" w:hAnsi="Calibri"/>
          <w:noProof/>
        </w:rPr>
        <w:t>14.</w:t>
      </w:r>
      <w:r w:rsidRPr="00E2254A">
        <w:rPr>
          <w:rFonts w:ascii="Calibri" w:hAnsi="Calibri"/>
          <w:noProof/>
        </w:rPr>
        <w:tab/>
        <w:t xml:space="preserve">Delgado CE, Gortuin NJ, Ross RS: </w:t>
      </w:r>
      <w:r w:rsidRPr="00E2254A">
        <w:rPr>
          <w:rFonts w:ascii="Calibri" w:hAnsi="Calibri"/>
          <w:b/>
          <w:noProof/>
        </w:rPr>
        <w:t>Acute effects of low doses of alcohol on left ventricular function by echocardiography.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Circulation </w:t>
      </w:r>
      <w:r w:rsidRPr="00E2254A">
        <w:rPr>
          <w:rFonts w:ascii="Calibri" w:hAnsi="Calibri"/>
          <w:noProof/>
        </w:rPr>
        <w:t xml:space="preserve">1975, </w:t>
      </w:r>
      <w:r w:rsidRPr="00E2254A">
        <w:rPr>
          <w:rFonts w:ascii="Calibri" w:hAnsi="Calibri"/>
          <w:b/>
          <w:noProof/>
        </w:rPr>
        <w:t>51:</w:t>
      </w:r>
      <w:r w:rsidRPr="00E2254A">
        <w:rPr>
          <w:rFonts w:ascii="Calibri" w:hAnsi="Calibri"/>
          <w:noProof/>
        </w:rPr>
        <w:t>535-540.</w:t>
      </w:r>
      <w:bookmarkEnd w:id="14"/>
    </w:p>
    <w:p w14:paraId="1DFD8778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5" w:name="_ENREF_15"/>
      <w:r w:rsidRPr="00E2254A">
        <w:rPr>
          <w:rFonts w:ascii="Calibri" w:hAnsi="Calibri"/>
          <w:noProof/>
        </w:rPr>
        <w:t>15.</w:t>
      </w:r>
      <w:r w:rsidRPr="00E2254A">
        <w:rPr>
          <w:rFonts w:ascii="Calibri" w:hAnsi="Calibri"/>
          <w:noProof/>
        </w:rPr>
        <w:tab/>
        <w:t xml:space="preserve">McNaughton L, Preece D: </w:t>
      </w:r>
      <w:r w:rsidRPr="00E2254A">
        <w:rPr>
          <w:rFonts w:ascii="Calibri" w:hAnsi="Calibri"/>
          <w:b/>
          <w:noProof/>
        </w:rPr>
        <w:t>Alcohol and its effects on sprint and middle distance running.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Br J Sports Med </w:t>
      </w:r>
      <w:r w:rsidRPr="00E2254A">
        <w:rPr>
          <w:rFonts w:ascii="Calibri" w:hAnsi="Calibri"/>
          <w:noProof/>
        </w:rPr>
        <w:t xml:space="preserve">1986, </w:t>
      </w:r>
      <w:r w:rsidRPr="00E2254A">
        <w:rPr>
          <w:rFonts w:ascii="Calibri" w:hAnsi="Calibri"/>
          <w:b/>
          <w:noProof/>
        </w:rPr>
        <w:t>20:</w:t>
      </w:r>
      <w:r w:rsidRPr="00E2254A">
        <w:rPr>
          <w:rFonts w:ascii="Calibri" w:hAnsi="Calibri"/>
          <w:noProof/>
        </w:rPr>
        <w:t>56-59.</w:t>
      </w:r>
      <w:bookmarkEnd w:id="15"/>
    </w:p>
    <w:p w14:paraId="752E131B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6" w:name="_ENREF_16"/>
      <w:r w:rsidRPr="00E2254A">
        <w:rPr>
          <w:rFonts w:ascii="Calibri" w:hAnsi="Calibri"/>
          <w:noProof/>
        </w:rPr>
        <w:t>16.</w:t>
      </w:r>
      <w:r w:rsidRPr="00E2254A">
        <w:rPr>
          <w:rFonts w:ascii="Calibri" w:hAnsi="Calibri"/>
          <w:noProof/>
        </w:rPr>
        <w:tab/>
        <w:t xml:space="preserve">Kendrick ZV, Affrime MB, Lowenthal DT: </w:t>
      </w:r>
      <w:r w:rsidRPr="00E2254A">
        <w:rPr>
          <w:rFonts w:ascii="Calibri" w:hAnsi="Calibri"/>
          <w:b/>
          <w:noProof/>
        </w:rPr>
        <w:t>Effect of ethanol on metabolic responses to treadmill running in well-trained men.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J Clin Pharmacol </w:t>
      </w:r>
      <w:r w:rsidRPr="00E2254A">
        <w:rPr>
          <w:rFonts w:ascii="Calibri" w:hAnsi="Calibri"/>
          <w:noProof/>
        </w:rPr>
        <w:t xml:space="preserve">1993, </w:t>
      </w:r>
      <w:r w:rsidRPr="00E2254A">
        <w:rPr>
          <w:rFonts w:ascii="Calibri" w:hAnsi="Calibri"/>
          <w:b/>
          <w:noProof/>
        </w:rPr>
        <w:t>33:</w:t>
      </w:r>
      <w:r w:rsidRPr="00E2254A">
        <w:rPr>
          <w:rFonts w:ascii="Calibri" w:hAnsi="Calibri"/>
          <w:noProof/>
        </w:rPr>
        <w:t>136-139.</w:t>
      </w:r>
      <w:bookmarkEnd w:id="16"/>
    </w:p>
    <w:p w14:paraId="0C028620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7" w:name="_ENREF_17"/>
      <w:r w:rsidRPr="00E2254A">
        <w:rPr>
          <w:rFonts w:ascii="Calibri" w:hAnsi="Calibri"/>
          <w:noProof/>
        </w:rPr>
        <w:t>17.</w:t>
      </w:r>
      <w:r w:rsidRPr="00E2254A">
        <w:rPr>
          <w:rFonts w:ascii="Calibri" w:hAnsi="Calibri"/>
          <w:noProof/>
        </w:rPr>
        <w:tab/>
        <w:t xml:space="preserve">Lecoultre V, Schutz Y: </w:t>
      </w:r>
      <w:r w:rsidRPr="00E2254A">
        <w:rPr>
          <w:rFonts w:ascii="Calibri" w:hAnsi="Calibri"/>
          <w:b/>
          <w:noProof/>
        </w:rPr>
        <w:t>Effect of a small dose of alcohol on the endurance performance of trained cyclists.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Alcohol Alcohol </w:t>
      </w:r>
      <w:r w:rsidRPr="00E2254A">
        <w:rPr>
          <w:rFonts w:ascii="Calibri" w:hAnsi="Calibri"/>
          <w:noProof/>
        </w:rPr>
        <w:t xml:space="preserve">2009, </w:t>
      </w:r>
      <w:r w:rsidRPr="00E2254A">
        <w:rPr>
          <w:rFonts w:ascii="Calibri" w:hAnsi="Calibri"/>
          <w:b/>
          <w:noProof/>
        </w:rPr>
        <w:t>44:</w:t>
      </w:r>
      <w:r w:rsidRPr="00E2254A">
        <w:rPr>
          <w:rFonts w:ascii="Calibri" w:hAnsi="Calibri"/>
          <w:noProof/>
        </w:rPr>
        <w:t>278-283.</w:t>
      </w:r>
      <w:bookmarkEnd w:id="17"/>
    </w:p>
    <w:p w14:paraId="3BEE0C68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8" w:name="_ENREF_18"/>
      <w:r w:rsidRPr="00E2254A">
        <w:rPr>
          <w:rFonts w:ascii="Calibri" w:hAnsi="Calibri"/>
          <w:noProof/>
        </w:rPr>
        <w:t>18.</w:t>
      </w:r>
      <w:r w:rsidRPr="00E2254A">
        <w:rPr>
          <w:rFonts w:ascii="Calibri" w:hAnsi="Calibri"/>
          <w:noProof/>
        </w:rPr>
        <w:tab/>
        <w:t xml:space="preserve">Thevis M, Kuuranne T, Geyer H, Schanzer W: </w:t>
      </w:r>
      <w:r w:rsidRPr="00E2254A">
        <w:rPr>
          <w:rFonts w:ascii="Calibri" w:hAnsi="Calibri"/>
          <w:b/>
          <w:noProof/>
        </w:rPr>
        <w:t>Annual banned-substance review: the Prohibited List 2008-analytical approaches in human sports drug testing.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Drug Test Anal </w:t>
      </w:r>
      <w:r w:rsidRPr="00E2254A">
        <w:rPr>
          <w:rFonts w:ascii="Calibri" w:hAnsi="Calibri"/>
          <w:noProof/>
        </w:rPr>
        <w:t xml:space="preserve">2009, </w:t>
      </w:r>
      <w:r w:rsidRPr="00E2254A">
        <w:rPr>
          <w:rFonts w:ascii="Calibri" w:hAnsi="Calibri"/>
          <w:b/>
          <w:noProof/>
        </w:rPr>
        <w:t>1:</w:t>
      </w:r>
      <w:r w:rsidRPr="00E2254A">
        <w:rPr>
          <w:rFonts w:ascii="Calibri" w:hAnsi="Calibri"/>
          <w:noProof/>
        </w:rPr>
        <w:t>4-13.</w:t>
      </w:r>
      <w:bookmarkEnd w:id="18"/>
    </w:p>
    <w:p w14:paraId="6D23CB07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9" w:name="_ENREF_19"/>
      <w:r w:rsidRPr="00E2254A">
        <w:rPr>
          <w:rFonts w:ascii="Calibri" w:hAnsi="Calibri"/>
          <w:noProof/>
        </w:rPr>
        <w:t>19.</w:t>
      </w:r>
      <w:r w:rsidRPr="00E2254A">
        <w:rPr>
          <w:rFonts w:ascii="Calibri" w:hAnsi="Calibri"/>
          <w:noProof/>
        </w:rPr>
        <w:tab/>
        <w:t xml:space="preserve">Steadward RD, Singh M: </w:t>
      </w:r>
      <w:r w:rsidRPr="00E2254A">
        <w:rPr>
          <w:rFonts w:ascii="Calibri" w:hAnsi="Calibri"/>
          <w:b/>
          <w:noProof/>
        </w:rPr>
        <w:t>The effects of smoking marihuana on physical performance.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Medicine and science in sports </w:t>
      </w:r>
      <w:r w:rsidRPr="00E2254A">
        <w:rPr>
          <w:rFonts w:ascii="Calibri" w:hAnsi="Calibri"/>
          <w:noProof/>
        </w:rPr>
        <w:t xml:space="preserve">1975, </w:t>
      </w:r>
      <w:r w:rsidRPr="00E2254A">
        <w:rPr>
          <w:rFonts w:ascii="Calibri" w:hAnsi="Calibri"/>
          <w:b/>
          <w:noProof/>
        </w:rPr>
        <w:t>7:</w:t>
      </w:r>
      <w:r w:rsidRPr="00E2254A">
        <w:rPr>
          <w:rFonts w:ascii="Calibri" w:hAnsi="Calibri"/>
          <w:noProof/>
        </w:rPr>
        <w:t>309-311.</w:t>
      </w:r>
      <w:bookmarkEnd w:id="19"/>
    </w:p>
    <w:p w14:paraId="00FA9CB1" w14:textId="77777777" w:rsidR="00E2254A" w:rsidRPr="00E2254A" w:rsidRDefault="00E2254A" w:rsidP="00E2254A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0" w:name="_ENREF_20"/>
      <w:r w:rsidRPr="00E2254A">
        <w:rPr>
          <w:rFonts w:ascii="Calibri" w:hAnsi="Calibri"/>
          <w:noProof/>
        </w:rPr>
        <w:t>20.</w:t>
      </w:r>
      <w:r w:rsidRPr="00E2254A">
        <w:rPr>
          <w:rFonts w:ascii="Calibri" w:hAnsi="Calibri"/>
          <w:noProof/>
        </w:rPr>
        <w:tab/>
        <w:t xml:space="preserve">Renaud AM, Cormier Y: </w:t>
      </w:r>
      <w:r w:rsidRPr="00E2254A">
        <w:rPr>
          <w:rFonts w:ascii="Calibri" w:hAnsi="Calibri"/>
          <w:b/>
          <w:noProof/>
        </w:rPr>
        <w:t>Acute effects of marihuana smoking on maximal exercise performance.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Medicine and science in sports and exercise </w:t>
      </w:r>
      <w:r w:rsidRPr="00E2254A">
        <w:rPr>
          <w:rFonts w:ascii="Calibri" w:hAnsi="Calibri"/>
          <w:noProof/>
        </w:rPr>
        <w:t xml:space="preserve">1986, </w:t>
      </w:r>
      <w:r w:rsidRPr="00E2254A">
        <w:rPr>
          <w:rFonts w:ascii="Calibri" w:hAnsi="Calibri"/>
          <w:b/>
          <w:noProof/>
        </w:rPr>
        <w:t>18:</w:t>
      </w:r>
      <w:r w:rsidRPr="00E2254A">
        <w:rPr>
          <w:rFonts w:ascii="Calibri" w:hAnsi="Calibri"/>
          <w:noProof/>
        </w:rPr>
        <w:t>685-689.</w:t>
      </w:r>
      <w:bookmarkEnd w:id="20"/>
    </w:p>
    <w:p w14:paraId="78FED2E5" w14:textId="77777777" w:rsidR="00E2254A" w:rsidRPr="00E2254A" w:rsidRDefault="00E2254A" w:rsidP="00E2254A">
      <w:pPr>
        <w:spacing w:line="240" w:lineRule="auto"/>
        <w:ind w:left="720" w:hanging="720"/>
        <w:rPr>
          <w:rFonts w:ascii="Calibri" w:hAnsi="Calibri"/>
          <w:noProof/>
        </w:rPr>
      </w:pPr>
      <w:bookmarkStart w:id="21" w:name="_ENREF_21"/>
      <w:r w:rsidRPr="00E2254A">
        <w:rPr>
          <w:rFonts w:ascii="Calibri" w:hAnsi="Calibri"/>
          <w:noProof/>
        </w:rPr>
        <w:lastRenderedPageBreak/>
        <w:t>21.</w:t>
      </w:r>
      <w:r w:rsidRPr="00E2254A">
        <w:rPr>
          <w:rFonts w:ascii="Calibri" w:hAnsi="Calibri"/>
          <w:noProof/>
        </w:rPr>
        <w:tab/>
        <w:t xml:space="preserve">Avakian EV, Horvath SM, Michael ED, Jacobs S: </w:t>
      </w:r>
      <w:r w:rsidRPr="00E2254A">
        <w:rPr>
          <w:rFonts w:ascii="Calibri" w:hAnsi="Calibri"/>
          <w:b/>
          <w:noProof/>
        </w:rPr>
        <w:t>Effect of marihuana on cardiorespiratory responses to submaximal exercise.</w:t>
      </w:r>
      <w:r w:rsidRPr="00E2254A">
        <w:rPr>
          <w:rFonts w:ascii="Calibri" w:hAnsi="Calibri"/>
          <w:noProof/>
        </w:rPr>
        <w:t xml:space="preserve"> </w:t>
      </w:r>
      <w:r w:rsidRPr="00E2254A">
        <w:rPr>
          <w:rFonts w:ascii="Calibri" w:hAnsi="Calibri"/>
          <w:i/>
          <w:noProof/>
        </w:rPr>
        <w:t xml:space="preserve">Clinical pharmacology and therapeutics </w:t>
      </w:r>
      <w:r w:rsidRPr="00E2254A">
        <w:rPr>
          <w:rFonts w:ascii="Calibri" w:hAnsi="Calibri"/>
          <w:noProof/>
        </w:rPr>
        <w:t xml:space="preserve">1979, </w:t>
      </w:r>
      <w:r w:rsidRPr="00E2254A">
        <w:rPr>
          <w:rFonts w:ascii="Calibri" w:hAnsi="Calibri"/>
          <w:b/>
          <w:noProof/>
        </w:rPr>
        <w:t>26:</w:t>
      </w:r>
      <w:r w:rsidRPr="00E2254A">
        <w:rPr>
          <w:rFonts w:ascii="Calibri" w:hAnsi="Calibri"/>
          <w:noProof/>
        </w:rPr>
        <w:t>777-781.</w:t>
      </w:r>
      <w:bookmarkEnd w:id="21"/>
    </w:p>
    <w:p w14:paraId="1F13C28D" w14:textId="2959E6FA" w:rsidR="00E2254A" w:rsidRDefault="00E2254A" w:rsidP="00E2254A">
      <w:pPr>
        <w:spacing w:line="240" w:lineRule="auto"/>
        <w:rPr>
          <w:noProof/>
        </w:rPr>
      </w:pPr>
    </w:p>
    <w:p w14:paraId="2E58CD7F" w14:textId="3E174DE3" w:rsidR="00862253" w:rsidRPr="00EF5D99" w:rsidRDefault="0016622A" w:rsidP="00F9557D">
      <w:pPr>
        <w:spacing w:line="240" w:lineRule="auto"/>
        <w:ind w:left="720" w:hanging="720"/>
      </w:pPr>
      <w:r w:rsidRPr="00EF5D99">
        <w:fldChar w:fldCharType="end"/>
      </w:r>
    </w:p>
    <w:sectPr w:rsidR="00862253" w:rsidRPr="00EF5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trition and Metabolis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v5df2xamf5r09evta4xt901x2af5azaafz2&quot;&gt;united&lt;record-ids&gt;&lt;item&gt;2654&lt;/item&gt;&lt;item&gt;2656&lt;/item&gt;&lt;item&gt;2857&lt;/item&gt;&lt;item&gt;3364&lt;/item&gt;&lt;item&gt;3419&lt;/item&gt;&lt;item&gt;3448&lt;/item&gt;&lt;item&gt;3453&lt;/item&gt;&lt;item&gt;3460&lt;/item&gt;&lt;item&gt;3461&lt;/item&gt;&lt;item&gt;3462&lt;/item&gt;&lt;item&gt;3465&lt;/item&gt;&lt;item&gt;3471&lt;/item&gt;&lt;item&gt;3473&lt;/item&gt;&lt;item&gt;3475&lt;/item&gt;&lt;item&gt;3476&lt;/item&gt;&lt;item&gt;3477&lt;/item&gt;&lt;item&gt;3479&lt;/item&gt;&lt;item&gt;3504&lt;/item&gt;&lt;/record-ids&gt;&lt;/item&gt;&lt;/Libraries&gt;"/>
  </w:docVars>
  <w:rsids>
    <w:rsidRoot w:val="000559F0"/>
    <w:rsid w:val="00004E71"/>
    <w:rsid w:val="000559F0"/>
    <w:rsid w:val="000E781E"/>
    <w:rsid w:val="0016622A"/>
    <w:rsid w:val="00166625"/>
    <w:rsid w:val="001D1FD4"/>
    <w:rsid w:val="001F2B13"/>
    <w:rsid w:val="002818B6"/>
    <w:rsid w:val="002961DA"/>
    <w:rsid w:val="003670B5"/>
    <w:rsid w:val="00370AD2"/>
    <w:rsid w:val="00416FC7"/>
    <w:rsid w:val="00465268"/>
    <w:rsid w:val="004714E6"/>
    <w:rsid w:val="004B1ACC"/>
    <w:rsid w:val="005173D8"/>
    <w:rsid w:val="0057048D"/>
    <w:rsid w:val="0058304B"/>
    <w:rsid w:val="005E752F"/>
    <w:rsid w:val="00607E67"/>
    <w:rsid w:val="00650BDE"/>
    <w:rsid w:val="00674D10"/>
    <w:rsid w:val="006C4558"/>
    <w:rsid w:val="00730424"/>
    <w:rsid w:val="00735BD4"/>
    <w:rsid w:val="007479BD"/>
    <w:rsid w:val="00862253"/>
    <w:rsid w:val="0087238C"/>
    <w:rsid w:val="008A0399"/>
    <w:rsid w:val="008B799F"/>
    <w:rsid w:val="009A3899"/>
    <w:rsid w:val="009B7CC2"/>
    <w:rsid w:val="00A17996"/>
    <w:rsid w:val="00A65BC7"/>
    <w:rsid w:val="00AB2897"/>
    <w:rsid w:val="00AD442E"/>
    <w:rsid w:val="00B97083"/>
    <w:rsid w:val="00C01870"/>
    <w:rsid w:val="00CC15BA"/>
    <w:rsid w:val="00CE7736"/>
    <w:rsid w:val="00D91BDE"/>
    <w:rsid w:val="00E2254A"/>
    <w:rsid w:val="00E621E4"/>
    <w:rsid w:val="00E6240D"/>
    <w:rsid w:val="00EF5D99"/>
    <w:rsid w:val="00F03679"/>
    <w:rsid w:val="00F122DC"/>
    <w:rsid w:val="00F9557D"/>
    <w:rsid w:val="00FA151B"/>
    <w:rsid w:val="00FD5BDA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BD823"/>
  <w15:docId w15:val="{414070B3-6567-4673-8A2E-C2E95869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6622A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3670B5"/>
  </w:style>
  <w:style w:type="character" w:styleId="CommentReference">
    <w:name w:val="annotation reference"/>
    <w:basedOn w:val="DefaultParagraphFont"/>
    <w:uiPriority w:val="99"/>
    <w:semiHidden/>
    <w:unhideWhenUsed/>
    <w:rsid w:val="00607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E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67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16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3959</Words>
  <Characters>22568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P</dc:creator>
  <cp:lastModifiedBy>D P</cp:lastModifiedBy>
  <cp:revision>7</cp:revision>
  <dcterms:created xsi:type="dcterms:W3CDTF">2013-05-15T02:38:00Z</dcterms:created>
  <dcterms:modified xsi:type="dcterms:W3CDTF">2013-11-12T01:50:00Z</dcterms:modified>
</cp:coreProperties>
</file>