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AE7" w:rsidRPr="00365B61" w:rsidRDefault="00D24AE7" w:rsidP="00D24AE7">
      <w:pPr>
        <w:spacing w:line="480" w:lineRule="auto"/>
        <w:ind w:left="708"/>
        <w:jc w:val="both"/>
        <w:rPr>
          <w:rFonts w:ascii="Calibri" w:hAnsi="Calibri" w:cs="Calibri"/>
          <w:lang w:val="en-GB"/>
        </w:rPr>
      </w:pPr>
    </w:p>
    <w:p w:rsidR="001C38E3" w:rsidRDefault="001C38E3" w:rsidP="00D24AE7">
      <w:pPr>
        <w:spacing w:line="480" w:lineRule="auto"/>
        <w:rPr>
          <w:rFonts w:ascii="Calibri" w:hAnsi="Calibri" w:cs="Calibri"/>
          <w:b/>
          <w:lang w:val="en-GB"/>
        </w:rPr>
      </w:pPr>
    </w:p>
    <w:p w:rsidR="001C38E3" w:rsidRDefault="001C38E3" w:rsidP="00D24AE7">
      <w:pPr>
        <w:spacing w:line="480" w:lineRule="auto"/>
        <w:rPr>
          <w:rFonts w:ascii="Calibri" w:hAnsi="Calibri" w:cs="Calibri"/>
          <w:b/>
          <w:lang w:val="en-GB"/>
        </w:rPr>
      </w:pPr>
    </w:p>
    <w:p w:rsidR="001C38E3" w:rsidRDefault="001C38E3" w:rsidP="00D24AE7">
      <w:pPr>
        <w:spacing w:line="480" w:lineRule="auto"/>
        <w:rPr>
          <w:rFonts w:ascii="Calibri" w:hAnsi="Calibri" w:cs="Calibri"/>
          <w:b/>
          <w:lang w:val="en-GB"/>
        </w:rPr>
      </w:pPr>
    </w:p>
    <w:p w:rsidR="001C38E3" w:rsidRDefault="001C38E3" w:rsidP="00D24AE7">
      <w:pPr>
        <w:spacing w:line="480" w:lineRule="auto"/>
        <w:rPr>
          <w:rFonts w:ascii="Calibri" w:hAnsi="Calibri" w:cs="Calibri"/>
          <w:b/>
          <w:lang w:val="en-GB"/>
        </w:rPr>
      </w:pPr>
    </w:p>
    <w:tbl>
      <w:tblPr>
        <w:tblW w:w="66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8"/>
        <w:gridCol w:w="594"/>
        <w:gridCol w:w="1102"/>
        <w:gridCol w:w="642"/>
        <w:gridCol w:w="1102"/>
        <w:gridCol w:w="531"/>
        <w:gridCol w:w="1098"/>
        <w:gridCol w:w="146"/>
      </w:tblGrid>
      <w:tr w:rsidR="001C38E3" w:rsidRPr="007A587D" w:rsidTr="001C38E3">
        <w:trPr>
          <w:trHeight w:val="288"/>
        </w:trPr>
        <w:tc>
          <w:tcPr>
            <w:tcW w:w="66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Default="001C38E3" w:rsidP="001C38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</w:p>
          <w:p w:rsidR="001C38E3" w:rsidRDefault="001C38E3" w:rsidP="001C38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</w:p>
          <w:p w:rsidR="001C38E3" w:rsidRDefault="001C38E3" w:rsidP="001C38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 xml:space="preserve">  </w:t>
            </w:r>
            <w:r w:rsidRPr="001C38E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>Weight and body composition changes after KEN treatment (n=19</w:t>
            </w:r>
            <w:r w:rsidR="007A58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>,</w:t>
            </w:r>
            <w:bookmarkStart w:id="0" w:name="_GoBack"/>
            <w:bookmarkEnd w:id="0"/>
            <w:r w:rsidRPr="001C38E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GB"/>
              </w:rPr>
              <w:t>036)</w:t>
            </w:r>
          </w:p>
          <w:p w:rsidR="001C38E3" w:rsidRPr="001C38E3" w:rsidRDefault="001C38E3" w:rsidP="001C38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</w:tr>
      <w:tr w:rsidR="001C38E3" w:rsidRPr="001C38E3" w:rsidTr="001C38E3">
        <w:trPr>
          <w:trHeight w:val="312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1C38E3">
              <w:rPr>
                <w:rFonts w:ascii="Calibri" w:hAnsi="Calibri" w:cs="Calibri"/>
                <w:color w:val="000000"/>
                <w:sz w:val="18"/>
                <w:szCs w:val="22"/>
              </w:rPr>
              <w:t>Variation±SD</w:t>
            </w:r>
            <w:proofErr w:type="spellEnd"/>
            <w:r w:rsidRPr="001C38E3">
              <w:rPr>
                <w:rFonts w:ascii="Calibri" w:hAnsi="Calibri" w:cs="Calibri"/>
                <w:color w:val="000000"/>
                <w:sz w:val="18"/>
                <w:szCs w:val="22"/>
              </w:rPr>
              <w:t xml:space="preserve"> 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1C38E3">
              <w:rPr>
                <w:rFonts w:ascii="Calibri" w:hAnsi="Calibri" w:cs="Calibri"/>
                <w:color w:val="000000"/>
                <w:sz w:val="18"/>
                <w:szCs w:val="22"/>
              </w:rPr>
              <w:t>Variation±SD</w:t>
            </w:r>
            <w:proofErr w:type="spellEnd"/>
            <w:r w:rsidRPr="001C38E3">
              <w:rPr>
                <w:rFonts w:ascii="Calibri" w:hAnsi="Calibri" w:cs="Calibri"/>
                <w:color w:val="000000"/>
                <w:sz w:val="18"/>
                <w:szCs w:val="22"/>
              </w:rPr>
              <w:t xml:space="preserve"> 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F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1C38E3">
              <w:rPr>
                <w:rFonts w:ascii="Calibri" w:hAnsi="Calibri" w:cs="Calibri"/>
                <w:color w:val="000000"/>
                <w:sz w:val="18"/>
                <w:szCs w:val="22"/>
              </w:rPr>
              <w:t>Variation±SD</w:t>
            </w:r>
            <w:proofErr w:type="spellEnd"/>
            <w:r w:rsidRPr="001C38E3">
              <w:rPr>
                <w:rFonts w:ascii="Calibri" w:hAnsi="Calibri" w:cs="Calibri"/>
                <w:color w:val="000000"/>
                <w:sz w:val="18"/>
                <w:szCs w:val="22"/>
              </w:rPr>
              <w:t xml:space="preserve"> </w:t>
            </w:r>
          </w:p>
        </w:tc>
        <w:tc>
          <w:tcPr>
            <w:tcW w:w="12" w:type="dxa"/>
            <w:vAlign w:val="center"/>
            <w:hideMark/>
          </w:tcPr>
          <w:p w:rsidR="001C38E3" w:rsidRPr="001C38E3" w:rsidRDefault="001C38E3" w:rsidP="001C38E3">
            <w:pPr>
              <w:rPr>
                <w:sz w:val="20"/>
                <w:szCs w:val="20"/>
              </w:rPr>
            </w:pPr>
          </w:p>
        </w:tc>
      </w:tr>
      <w:tr w:rsidR="001C38E3" w:rsidRPr="001C38E3" w:rsidTr="001C38E3">
        <w:trPr>
          <w:trHeight w:val="312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Body </w:t>
            </w:r>
            <w:proofErr w:type="spellStart"/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weight</w:t>
            </w:r>
            <w:proofErr w:type="spellEnd"/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(kg)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662959" w:rsidP="001C38E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91.2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-10.2±7.0*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107.0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-11.9±7.9*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85.4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-9.5±6.5*</w:t>
            </w:r>
          </w:p>
        </w:tc>
        <w:tc>
          <w:tcPr>
            <w:tcW w:w="12" w:type="dxa"/>
            <w:vAlign w:val="center"/>
            <w:hideMark/>
          </w:tcPr>
          <w:p w:rsidR="001C38E3" w:rsidRPr="001C38E3" w:rsidRDefault="001C38E3" w:rsidP="001C38E3">
            <w:pPr>
              <w:rPr>
                <w:sz w:val="20"/>
                <w:szCs w:val="20"/>
              </w:rPr>
            </w:pPr>
          </w:p>
        </w:tc>
      </w:tr>
      <w:tr w:rsidR="001C38E3" w:rsidRPr="001C38E3" w:rsidTr="001C38E3">
        <w:trPr>
          <w:trHeight w:val="312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BMI (kg/m2)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662959" w:rsidP="001C38E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32.8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-3.7±2.5*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34.3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-3.9±2.6*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32.2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-3.6±2.5*</w:t>
            </w:r>
          </w:p>
        </w:tc>
        <w:tc>
          <w:tcPr>
            <w:tcW w:w="12" w:type="dxa"/>
            <w:vAlign w:val="center"/>
            <w:hideMark/>
          </w:tcPr>
          <w:p w:rsidR="001C38E3" w:rsidRPr="001C38E3" w:rsidRDefault="001C38E3" w:rsidP="001C38E3">
            <w:pPr>
              <w:rPr>
                <w:sz w:val="20"/>
                <w:szCs w:val="20"/>
              </w:rPr>
            </w:pPr>
          </w:p>
        </w:tc>
      </w:tr>
      <w:tr w:rsidR="001C38E3" w:rsidRPr="001C38E3" w:rsidTr="001C38E3">
        <w:trPr>
          <w:trHeight w:val="312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BCM (kg)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29.4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-2.2*±3.3*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39.7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-3.0±4.2*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25.6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-1.8±2.8*</w:t>
            </w:r>
          </w:p>
        </w:tc>
        <w:tc>
          <w:tcPr>
            <w:tcW w:w="12" w:type="dxa"/>
            <w:vAlign w:val="center"/>
            <w:hideMark/>
          </w:tcPr>
          <w:p w:rsidR="001C38E3" w:rsidRPr="001C38E3" w:rsidRDefault="001C38E3" w:rsidP="001C38E3">
            <w:pPr>
              <w:rPr>
                <w:sz w:val="20"/>
                <w:szCs w:val="20"/>
              </w:rPr>
            </w:pPr>
          </w:p>
        </w:tc>
      </w:tr>
      <w:tr w:rsidR="001C38E3" w:rsidRPr="001C38E3" w:rsidTr="001C38E3">
        <w:trPr>
          <w:trHeight w:val="312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TBW (kg)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40.1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-3.4*±2.8*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52.7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-4.7±3.5*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35.3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-3.0±3.4*</w:t>
            </w:r>
          </w:p>
        </w:tc>
        <w:tc>
          <w:tcPr>
            <w:tcW w:w="12" w:type="dxa"/>
            <w:vAlign w:val="center"/>
            <w:hideMark/>
          </w:tcPr>
          <w:p w:rsidR="001C38E3" w:rsidRPr="001C38E3" w:rsidRDefault="001C38E3" w:rsidP="001C38E3">
            <w:pPr>
              <w:rPr>
                <w:sz w:val="20"/>
                <w:szCs w:val="20"/>
              </w:rPr>
            </w:pPr>
          </w:p>
        </w:tc>
      </w:tr>
      <w:tr w:rsidR="001C38E3" w:rsidRPr="001C38E3" w:rsidTr="001C38E3">
        <w:trPr>
          <w:trHeight w:val="312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FM (kg)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35.1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-5.8*±5.5*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34.3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-5.7±6.0*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35.9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38E3" w:rsidRPr="001C38E3" w:rsidRDefault="001C38E3" w:rsidP="001C38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38E3">
              <w:rPr>
                <w:rFonts w:ascii="Calibri" w:hAnsi="Calibri" w:cs="Calibri"/>
                <w:color w:val="000000"/>
                <w:sz w:val="22"/>
                <w:szCs w:val="22"/>
              </w:rPr>
              <w:t>-5.8±5.2*</w:t>
            </w:r>
          </w:p>
        </w:tc>
        <w:tc>
          <w:tcPr>
            <w:tcW w:w="12" w:type="dxa"/>
            <w:vAlign w:val="center"/>
            <w:hideMark/>
          </w:tcPr>
          <w:p w:rsidR="001C38E3" w:rsidRPr="001C38E3" w:rsidRDefault="001C38E3" w:rsidP="001C38E3">
            <w:pPr>
              <w:rPr>
                <w:sz w:val="20"/>
                <w:szCs w:val="20"/>
              </w:rPr>
            </w:pPr>
          </w:p>
        </w:tc>
      </w:tr>
    </w:tbl>
    <w:p w:rsidR="001C38E3" w:rsidRDefault="00962DB6" w:rsidP="001C38E3">
      <w:pPr>
        <w:spacing w:line="480" w:lineRule="auto"/>
        <w:rPr>
          <w:rFonts w:ascii="Calibri" w:hAnsi="Calibri" w:cs="Calibri"/>
          <w:sz w:val="22"/>
          <w:lang w:val="en-GB"/>
        </w:rPr>
      </w:pPr>
      <w:r>
        <w:rPr>
          <w:lang w:val="en-GB"/>
        </w:rPr>
        <w:br w:type="textWrapping" w:clear="all"/>
      </w:r>
      <w:r w:rsidR="00D24AE7" w:rsidRPr="00365B61">
        <w:rPr>
          <w:rFonts w:ascii="Calibri" w:hAnsi="Calibri" w:cs="Calibri"/>
          <w:sz w:val="22"/>
          <w:lang w:val="en-GB"/>
        </w:rPr>
        <w:t>Tab.3 Body Composition changes after treatment with KEN in male and female</w:t>
      </w:r>
    </w:p>
    <w:p w:rsidR="00D24AE7" w:rsidRPr="001C38E3" w:rsidRDefault="00D24AE7" w:rsidP="001C38E3">
      <w:pPr>
        <w:spacing w:line="480" w:lineRule="auto"/>
        <w:rPr>
          <w:lang w:val="en-GB"/>
        </w:rPr>
      </w:pPr>
      <w:r w:rsidRPr="00365B61">
        <w:rPr>
          <w:rFonts w:ascii="Calibri" w:hAnsi="Calibri" w:cs="Calibri"/>
          <w:sz w:val="22"/>
          <w:lang w:val="en-GB"/>
        </w:rPr>
        <w:t xml:space="preserve"> patients (*P &lt; 0.0001</w:t>
      </w:r>
      <w:r w:rsidR="00962DB6">
        <w:rPr>
          <w:rFonts w:ascii="Calibri" w:hAnsi="Calibri" w:cs="Calibri"/>
          <w:sz w:val="22"/>
          <w:lang w:val="en-GB"/>
        </w:rPr>
        <w:t>.</w:t>
      </w:r>
      <w:r w:rsidRPr="00365B61">
        <w:rPr>
          <w:rFonts w:ascii="Calibri" w:hAnsi="Calibri" w:cs="Calibri"/>
          <w:sz w:val="22"/>
          <w:lang w:val="en-GB"/>
        </w:rPr>
        <w:t xml:space="preserve"> Student paired t-test)</w:t>
      </w:r>
      <w:r>
        <w:rPr>
          <w:rFonts w:ascii="Calibri" w:hAnsi="Calibri" w:cs="Calibri"/>
          <w:sz w:val="22"/>
          <w:lang w:val="en-GB"/>
        </w:rPr>
        <w:t>.</w:t>
      </w:r>
    </w:p>
    <w:p w:rsidR="00F75D8B" w:rsidRPr="00D24AE7" w:rsidRDefault="007A587D">
      <w:pPr>
        <w:rPr>
          <w:lang w:val="en-GB"/>
        </w:rPr>
      </w:pPr>
    </w:p>
    <w:sectPr w:rsidR="00F75D8B" w:rsidRPr="00D24A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AE7"/>
    <w:rsid w:val="001C38E3"/>
    <w:rsid w:val="00387D64"/>
    <w:rsid w:val="00613F20"/>
    <w:rsid w:val="00662959"/>
    <w:rsid w:val="00700949"/>
    <w:rsid w:val="007A587D"/>
    <w:rsid w:val="00962DB6"/>
    <w:rsid w:val="00D24AE7"/>
    <w:rsid w:val="00D4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1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</dc:creator>
  <cp:lastModifiedBy>k</cp:lastModifiedBy>
  <cp:revision>5</cp:revision>
  <cp:lastPrinted>2012-09-13T14:38:00Z</cp:lastPrinted>
  <dcterms:created xsi:type="dcterms:W3CDTF">2012-07-04T16:47:00Z</dcterms:created>
  <dcterms:modified xsi:type="dcterms:W3CDTF">2012-09-18T16:05:00Z</dcterms:modified>
</cp:coreProperties>
</file>