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C447C" w14:textId="77777777" w:rsidR="003702BA" w:rsidRDefault="003702BA" w:rsidP="003702BA">
      <w:r>
        <w:t>Table 1. Core concepts from the business and innovation literature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</w:tblGrid>
      <w:tr w:rsidR="006D1C14" w:rsidRPr="003702BA" w14:paraId="274578AD" w14:textId="77777777" w:rsidTr="00EB410E">
        <w:tc>
          <w:tcPr>
            <w:tcW w:w="4518" w:type="dxa"/>
          </w:tcPr>
          <w:p w14:paraId="32EC1DF1" w14:textId="26810E0A" w:rsidR="003702BA" w:rsidRPr="00EB410E" w:rsidRDefault="003702BA" w:rsidP="000427DB">
            <w:pPr>
              <w:rPr>
                <w:sz w:val="20"/>
                <w:szCs w:val="20"/>
              </w:rPr>
            </w:pPr>
            <w:r w:rsidRPr="003702BA">
              <w:rPr>
                <w:b/>
                <w:sz w:val="20"/>
                <w:szCs w:val="20"/>
              </w:rPr>
              <w:t xml:space="preserve">Why does </w:t>
            </w:r>
            <w:r w:rsidR="000427DB">
              <w:rPr>
                <w:b/>
                <w:sz w:val="20"/>
                <w:szCs w:val="20"/>
              </w:rPr>
              <w:t>reverse innovation</w:t>
            </w:r>
            <w:r w:rsidR="000427DB" w:rsidRPr="003702BA">
              <w:rPr>
                <w:b/>
                <w:sz w:val="20"/>
                <w:szCs w:val="20"/>
              </w:rPr>
              <w:t xml:space="preserve"> </w:t>
            </w:r>
            <w:r w:rsidRPr="003702BA">
              <w:rPr>
                <w:b/>
                <w:sz w:val="20"/>
                <w:szCs w:val="20"/>
              </w:rPr>
              <w:t>work?</w:t>
            </w:r>
            <w:r w:rsidR="000427DB">
              <w:rPr>
                <w:b/>
                <w:sz w:val="20"/>
                <w:szCs w:val="20"/>
              </w:rPr>
              <w:t xml:space="preserve"> </w:t>
            </w:r>
            <w:r w:rsidR="000427DB">
              <w:rPr>
                <w:sz w:val="20"/>
                <w:szCs w:val="20"/>
              </w:rPr>
              <w:t>(</w:t>
            </w:r>
            <w:proofErr w:type="spellStart"/>
            <w:r w:rsidR="000427DB">
              <w:rPr>
                <w:sz w:val="20"/>
                <w:szCs w:val="20"/>
              </w:rPr>
              <w:t>Govindarajan</w:t>
            </w:r>
            <w:proofErr w:type="spellEnd"/>
            <w:r w:rsidR="000427DB">
              <w:rPr>
                <w:sz w:val="20"/>
                <w:szCs w:val="20"/>
              </w:rPr>
              <w:t xml:space="preserve"> and Trimble</w:t>
            </w:r>
            <w:r w:rsidR="00EB410E">
              <w:rPr>
                <w:sz w:val="20"/>
                <w:szCs w:val="20"/>
                <w:vertAlign w:val="superscript"/>
              </w:rPr>
              <w:t>5</w:t>
            </w:r>
            <w:r w:rsidR="000427DB">
              <w:rPr>
                <w:sz w:val="20"/>
                <w:szCs w:val="20"/>
              </w:rPr>
              <w:t>)</w:t>
            </w:r>
          </w:p>
        </w:tc>
      </w:tr>
      <w:tr w:rsidR="006D1C14" w:rsidRPr="003702BA" w14:paraId="36786E24" w14:textId="77777777" w:rsidTr="00EB410E">
        <w:trPr>
          <w:trHeight w:val="1651"/>
        </w:trPr>
        <w:tc>
          <w:tcPr>
            <w:tcW w:w="4518" w:type="dxa"/>
          </w:tcPr>
          <w:p w14:paraId="2F333B52" w14:textId="66061B47" w:rsidR="003702BA" w:rsidRPr="00EB410E" w:rsidRDefault="00855076" w:rsidP="00925271">
            <w:pPr>
              <w:keepNext/>
              <w:keepLines/>
              <w:spacing w:before="200"/>
              <w:outlineLvl w:val="7"/>
              <w:rPr>
                <w:sz w:val="20"/>
                <w:szCs w:val="20"/>
                <w:u w:val="single"/>
              </w:rPr>
            </w:pPr>
            <w:r w:rsidRPr="00EB410E">
              <w:rPr>
                <w:sz w:val="20"/>
                <w:szCs w:val="20"/>
                <w:u w:val="single"/>
              </w:rPr>
              <w:t xml:space="preserve">5 </w:t>
            </w:r>
            <w:r>
              <w:rPr>
                <w:sz w:val="20"/>
                <w:szCs w:val="20"/>
                <w:u w:val="single"/>
              </w:rPr>
              <w:t xml:space="preserve">innovation </w:t>
            </w:r>
            <w:r w:rsidR="003702BA" w:rsidRPr="00EB410E">
              <w:rPr>
                <w:sz w:val="20"/>
                <w:szCs w:val="20"/>
                <w:u w:val="single"/>
              </w:rPr>
              <w:t>gaps</w:t>
            </w:r>
            <w:r w:rsidR="000427DB" w:rsidRPr="00EB410E">
              <w:rPr>
                <w:sz w:val="20"/>
                <w:szCs w:val="20"/>
                <w:u w:val="single"/>
              </w:rPr>
              <w:t>:</w:t>
            </w:r>
          </w:p>
          <w:p w14:paraId="5B7794A6" w14:textId="50F1C345" w:rsidR="003702BA" w:rsidRPr="00EB410E" w:rsidRDefault="003702BA" w:rsidP="00EB410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</w:rPr>
              <w:t>Price</w:t>
            </w:r>
          </w:p>
          <w:p w14:paraId="7ACEF0F5" w14:textId="135163DD" w:rsidR="00855076" w:rsidRPr="00EB410E" w:rsidRDefault="003702BA" w:rsidP="00EB410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</w:rPr>
              <w:t>Infrastructure</w:t>
            </w:r>
          </w:p>
          <w:p w14:paraId="749E7D0A" w14:textId="3470CC6F" w:rsidR="00855076" w:rsidRPr="00EB410E" w:rsidRDefault="003702BA" w:rsidP="00EB410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</w:rPr>
              <w:t>Sustainability</w:t>
            </w:r>
          </w:p>
          <w:p w14:paraId="5D308D67" w14:textId="665F8C2C" w:rsidR="00855076" w:rsidRPr="00EB410E" w:rsidRDefault="003702BA" w:rsidP="00EB410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</w:rPr>
              <w:t>Regulations</w:t>
            </w:r>
          </w:p>
          <w:p w14:paraId="5888821A" w14:textId="77777777" w:rsidR="003702BA" w:rsidRPr="00EB410E" w:rsidRDefault="003702BA" w:rsidP="00EB410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</w:rPr>
              <w:t>Preferences</w:t>
            </w:r>
          </w:p>
          <w:p w14:paraId="07F3FE88" w14:textId="77777777" w:rsidR="003702BA" w:rsidRPr="003702BA" w:rsidRDefault="003702BA" w:rsidP="00925271">
            <w:pPr>
              <w:rPr>
                <w:i/>
                <w:sz w:val="20"/>
                <w:szCs w:val="20"/>
              </w:rPr>
            </w:pPr>
          </w:p>
        </w:tc>
      </w:tr>
      <w:tr w:rsidR="006D1C14" w:rsidRPr="003702BA" w14:paraId="62BB1038" w14:textId="77777777" w:rsidTr="00EB410E">
        <w:tc>
          <w:tcPr>
            <w:tcW w:w="4518" w:type="dxa"/>
          </w:tcPr>
          <w:p w14:paraId="0BE0EA6C" w14:textId="77777777" w:rsidR="006D1C14" w:rsidRDefault="003702BA" w:rsidP="00925271">
            <w:pPr>
              <w:rPr>
                <w:sz w:val="20"/>
                <w:szCs w:val="20"/>
              </w:rPr>
            </w:pPr>
            <w:r w:rsidRPr="003702BA">
              <w:rPr>
                <w:b/>
                <w:sz w:val="20"/>
                <w:szCs w:val="20"/>
              </w:rPr>
              <w:t>Dynamics of innovation spread</w:t>
            </w:r>
            <w:r w:rsidR="000427DB">
              <w:rPr>
                <w:sz w:val="20"/>
                <w:szCs w:val="20"/>
              </w:rPr>
              <w:t xml:space="preserve"> </w:t>
            </w:r>
          </w:p>
          <w:p w14:paraId="45262089" w14:textId="03131F34" w:rsidR="003702BA" w:rsidRPr="00EB410E" w:rsidRDefault="000427DB" w:rsidP="00925271">
            <w:pPr>
              <w:keepNext/>
              <w:keepLines/>
              <w:spacing w:before="200"/>
              <w:outlineLvl w:val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(Rogers</w:t>
            </w:r>
            <w:r w:rsidR="00EB410E">
              <w:rPr>
                <w:sz w:val="20"/>
                <w:szCs w:val="20"/>
                <w:vertAlign w:val="superscript"/>
              </w:rPr>
              <w:t>3</w:t>
            </w:r>
            <w:r w:rsidR="006D1C14">
              <w:rPr>
                <w:sz w:val="20"/>
                <w:szCs w:val="20"/>
              </w:rPr>
              <w:t xml:space="preserve"> and Gladwell</w:t>
            </w:r>
            <w:r w:rsidR="00EB410E">
              <w:rPr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</w:tr>
      <w:tr w:rsidR="006D1C14" w:rsidRPr="003702BA" w14:paraId="283F4E9A" w14:textId="77777777" w:rsidTr="00EB410E">
        <w:trPr>
          <w:trHeight w:val="1457"/>
        </w:trPr>
        <w:tc>
          <w:tcPr>
            <w:tcW w:w="4518" w:type="dxa"/>
          </w:tcPr>
          <w:p w14:paraId="6FD6283C" w14:textId="089963FC" w:rsidR="006D1C14" w:rsidRPr="00EB410E" w:rsidRDefault="006D1C14" w:rsidP="00EB410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</w:rPr>
              <w:t xml:space="preserve">Innovators (2.5% of population) </w:t>
            </w:r>
            <w:r>
              <w:rPr>
                <w:sz w:val="20"/>
                <w:szCs w:val="20"/>
              </w:rPr>
              <w:t>solve the problem</w:t>
            </w:r>
            <w:r w:rsidRPr="00EB410E">
              <w:rPr>
                <w:sz w:val="20"/>
                <w:szCs w:val="20"/>
              </w:rPr>
              <w:t>.</w:t>
            </w:r>
          </w:p>
          <w:p w14:paraId="3D6A1620" w14:textId="7A91699E" w:rsidR="003702BA" w:rsidRDefault="006D1C14" w:rsidP="00EB410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Early adopters (13.5% of the population) identify and endorse the solution, driving its spread.</w:t>
            </w:r>
          </w:p>
          <w:p w14:paraId="5B0FCF87" w14:textId="2F757B4C" w:rsidR="006D1C14" w:rsidRPr="00EB410E" w:rsidRDefault="006D1C14" w:rsidP="00EB410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tipping point occurs with adoption by 15-20% of the population, around the transition point from the early adopters to the early majority.</w:t>
            </w:r>
          </w:p>
          <w:p w14:paraId="7397F92E" w14:textId="1C8344C0" w:rsidR="003702BA" w:rsidRPr="003702BA" w:rsidRDefault="003702BA" w:rsidP="00925271">
            <w:pPr>
              <w:rPr>
                <w:sz w:val="20"/>
                <w:szCs w:val="20"/>
              </w:rPr>
            </w:pPr>
          </w:p>
        </w:tc>
      </w:tr>
      <w:tr w:rsidR="006D1C14" w:rsidRPr="003702BA" w14:paraId="5101721C" w14:textId="77777777" w:rsidTr="00EB410E">
        <w:tc>
          <w:tcPr>
            <w:tcW w:w="4518" w:type="dxa"/>
          </w:tcPr>
          <w:p w14:paraId="1FB72B36" w14:textId="0FA0D0A8" w:rsidR="003702BA" w:rsidRPr="00EB410E" w:rsidRDefault="006D1C14" w:rsidP="006D1C14">
            <w:pPr>
              <w:keepNext/>
              <w:keepLines/>
              <w:spacing w:before="200"/>
              <w:outlineLvl w:val="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What drives adoption of an </w:t>
            </w:r>
            <w:r w:rsidR="003702BA" w:rsidRPr="003702BA">
              <w:rPr>
                <w:b/>
                <w:sz w:val="20"/>
                <w:szCs w:val="20"/>
              </w:rPr>
              <w:t>innovation</w:t>
            </w:r>
            <w:r>
              <w:rPr>
                <w:b/>
                <w:sz w:val="20"/>
                <w:szCs w:val="20"/>
              </w:rPr>
              <w:t>?</w:t>
            </w:r>
            <w:r w:rsidR="000427DB">
              <w:rPr>
                <w:sz w:val="20"/>
                <w:szCs w:val="20"/>
              </w:rPr>
              <w:t xml:space="preserve"> (Rogers</w:t>
            </w:r>
            <w:r w:rsidR="00EB410E">
              <w:rPr>
                <w:sz w:val="20"/>
                <w:szCs w:val="20"/>
                <w:vertAlign w:val="superscript"/>
              </w:rPr>
              <w:t>3</w:t>
            </w:r>
            <w:r w:rsidR="000427DB">
              <w:rPr>
                <w:sz w:val="20"/>
                <w:szCs w:val="20"/>
              </w:rPr>
              <w:t>)</w:t>
            </w:r>
          </w:p>
        </w:tc>
      </w:tr>
      <w:tr w:rsidR="006D1C14" w:rsidRPr="003702BA" w14:paraId="6B53F4DB" w14:textId="77777777" w:rsidTr="00EB410E">
        <w:trPr>
          <w:trHeight w:val="1457"/>
        </w:trPr>
        <w:tc>
          <w:tcPr>
            <w:tcW w:w="4518" w:type="dxa"/>
          </w:tcPr>
          <w:p w14:paraId="49493716" w14:textId="366F5D63" w:rsidR="006D1C14" w:rsidRDefault="006D1C14" w:rsidP="00925271">
            <w:p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  <w:u w:val="single"/>
              </w:rPr>
              <w:t>5 factors:</w:t>
            </w:r>
          </w:p>
          <w:p w14:paraId="4D943950" w14:textId="78771BF0" w:rsidR="00855076" w:rsidRDefault="00855076" w:rsidP="00EB410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B410E">
              <w:rPr>
                <w:sz w:val="20"/>
                <w:szCs w:val="20"/>
              </w:rPr>
              <w:t>Better</w:t>
            </w:r>
          </w:p>
          <w:p w14:paraId="21EF3936" w14:textId="1DED5572" w:rsidR="00855076" w:rsidRDefault="00855076" w:rsidP="00EB410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Relevant to local context</w:t>
            </w:r>
          </w:p>
          <w:p w14:paraId="34F3CA7C" w14:textId="77777777" w:rsidR="00855076" w:rsidRDefault="00855076" w:rsidP="00EB410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</w:t>
            </w:r>
          </w:p>
          <w:p w14:paraId="64543353" w14:textId="2F5BE384" w:rsidR="00855076" w:rsidRDefault="0024206B" w:rsidP="00EB410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Easily tested</w:t>
            </w:r>
          </w:p>
          <w:p w14:paraId="6559B55B" w14:textId="77777777" w:rsidR="00855076" w:rsidRDefault="00855076" w:rsidP="00EB410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Visible to others</w:t>
            </w:r>
          </w:p>
          <w:p w14:paraId="5CA2C45C" w14:textId="0476B2AA" w:rsidR="00855076" w:rsidRPr="00EB410E" w:rsidRDefault="00855076" w:rsidP="00EB410E">
            <w:pPr>
              <w:pStyle w:val="ListParagraph"/>
              <w:rPr>
                <w:sz w:val="20"/>
                <w:szCs w:val="20"/>
              </w:rPr>
            </w:pPr>
          </w:p>
        </w:tc>
      </w:tr>
      <w:tr w:rsidR="006D1C14" w:rsidRPr="003702BA" w14:paraId="11376A5F" w14:textId="77777777" w:rsidTr="00EB410E">
        <w:tc>
          <w:tcPr>
            <w:tcW w:w="4518" w:type="dxa"/>
          </w:tcPr>
          <w:p w14:paraId="19A71F6C" w14:textId="14773C60" w:rsidR="00855076" w:rsidRDefault="00855076" w:rsidP="0092527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do we accelerate </w:t>
            </w:r>
            <w:r w:rsidR="003702BA" w:rsidRPr="00855076">
              <w:rPr>
                <w:b/>
                <w:sz w:val="20"/>
                <w:szCs w:val="20"/>
              </w:rPr>
              <w:t>innovation sprea</w:t>
            </w:r>
            <w:r>
              <w:rPr>
                <w:b/>
                <w:sz w:val="20"/>
                <w:szCs w:val="20"/>
              </w:rPr>
              <w:t>d?</w:t>
            </w:r>
          </w:p>
          <w:p w14:paraId="0EE563EE" w14:textId="27716A71" w:rsidR="003702BA" w:rsidRPr="00EB410E" w:rsidRDefault="000427DB" w:rsidP="00925271">
            <w:pPr>
              <w:keepNext/>
              <w:keepLines/>
              <w:spacing w:before="200"/>
              <w:outlineLvl w:val="7"/>
              <w:rPr>
                <w:sz w:val="20"/>
                <w:szCs w:val="20"/>
              </w:rPr>
            </w:pPr>
            <w:r w:rsidRPr="00855076">
              <w:rPr>
                <w:sz w:val="20"/>
                <w:szCs w:val="20"/>
              </w:rPr>
              <w:t>(Berwick</w:t>
            </w:r>
            <w:r w:rsidR="00EB410E">
              <w:rPr>
                <w:sz w:val="20"/>
                <w:szCs w:val="20"/>
                <w:vertAlign w:val="superscript"/>
              </w:rPr>
              <w:t>4</w:t>
            </w:r>
            <w:bookmarkStart w:id="0" w:name="_GoBack"/>
            <w:bookmarkEnd w:id="0"/>
            <w:r w:rsidRPr="00855076">
              <w:rPr>
                <w:sz w:val="20"/>
                <w:szCs w:val="20"/>
              </w:rPr>
              <w:t>)</w:t>
            </w:r>
          </w:p>
        </w:tc>
      </w:tr>
      <w:tr w:rsidR="006D1C14" w:rsidRPr="003702BA" w14:paraId="57AEFE47" w14:textId="77777777" w:rsidTr="00EB410E">
        <w:trPr>
          <w:trHeight w:val="479"/>
        </w:trPr>
        <w:tc>
          <w:tcPr>
            <w:tcW w:w="4518" w:type="dxa"/>
          </w:tcPr>
          <w:p w14:paraId="15F867E0" w14:textId="77777777" w:rsidR="003702BA" w:rsidRPr="003702BA" w:rsidRDefault="003702BA" w:rsidP="0092527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02BA">
              <w:rPr>
                <w:sz w:val="20"/>
                <w:szCs w:val="20"/>
              </w:rPr>
              <w:t>Create slack for change</w:t>
            </w:r>
          </w:p>
          <w:p w14:paraId="75CA2428" w14:textId="77777777" w:rsidR="003702BA" w:rsidRDefault="003702BA" w:rsidP="0092527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02BA">
              <w:rPr>
                <w:sz w:val="20"/>
                <w:szCs w:val="20"/>
              </w:rPr>
              <w:t>Make early adopter activity visible</w:t>
            </w:r>
          </w:p>
          <w:p w14:paraId="75B5BA0A" w14:textId="77777777" w:rsidR="00855076" w:rsidRPr="003702BA" w:rsidRDefault="00855076" w:rsidP="00EB410E">
            <w:pPr>
              <w:pStyle w:val="ListParagraph"/>
              <w:rPr>
                <w:sz w:val="20"/>
                <w:szCs w:val="20"/>
              </w:rPr>
            </w:pPr>
          </w:p>
        </w:tc>
      </w:tr>
    </w:tbl>
    <w:p w14:paraId="6F5DD251" w14:textId="77777777" w:rsidR="000368FE" w:rsidRDefault="000368FE" w:rsidP="003702BA"/>
    <w:sectPr w:rsidR="000368FE" w:rsidSect="009A160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07E9"/>
    <w:multiLevelType w:val="hybridMultilevel"/>
    <w:tmpl w:val="54083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22124"/>
    <w:multiLevelType w:val="hybridMultilevel"/>
    <w:tmpl w:val="B2ACE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C6EDF"/>
    <w:multiLevelType w:val="hybridMultilevel"/>
    <w:tmpl w:val="4DA2A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5A92"/>
    <w:multiLevelType w:val="hybridMultilevel"/>
    <w:tmpl w:val="46B62B68"/>
    <w:lvl w:ilvl="0" w:tplc="F76458D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04700"/>
    <w:multiLevelType w:val="hybridMultilevel"/>
    <w:tmpl w:val="48682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2BA"/>
    <w:rsid w:val="000368FE"/>
    <w:rsid w:val="000427DB"/>
    <w:rsid w:val="0024206B"/>
    <w:rsid w:val="003702BA"/>
    <w:rsid w:val="006D1C14"/>
    <w:rsid w:val="006F784E"/>
    <w:rsid w:val="00855076"/>
    <w:rsid w:val="009A160B"/>
    <w:rsid w:val="00B27069"/>
    <w:rsid w:val="00EB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8BCB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2BA"/>
    <w:pPr>
      <w:ind w:left="720"/>
      <w:contextualSpacing/>
    </w:pPr>
  </w:style>
  <w:style w:type="table" w:styleId="TableGrid">
    <w:name w:val="Table Grid"/>
    <w:basedOn w:val="TableNormal"/>
    <w:uiPriority w:val="59"/>
    <w:rsid w:val="00370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7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7D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27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7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7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7D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7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2BA"/>
    <w:pPr>
      <w:ind w:left="720"/>
      <w:contextualSpacing/>
    </w:pPr>
  </w:style>
  <w:style w:type="table" w:styleId="TableGrid">
    <w:name w:val="Table Grid"/>
    <w:basedOn w:val="TableNormal"/>
    <w:uiPriority w:val="59"/>
    <w:rsid w:val="00370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7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7D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27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7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7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7D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7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687</Characters>
  <Application>Microsoft Macintosh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Weiss</dc:creator>
  <cp:keywords/>
  <dc:description/>
  <cp:lastModifiedBy>Jacqueline Weiss</cp:lastModifiedBy>
  <cp:revision>3</cp:revision>
  <dcterms:created xsi:type="dcterms:W3CDTF">2012-12-02T20:27:00Z</dcterms:created>
  <dcterms:modified xsi:type="dcterms:W3CDTF">2012-12-02T20:46:00Z</dcterms:modified>
</cp:coreProperties>
</file>