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b/>
          <w:sz w:val="24"/>
          <w:szCs w:val="24"/>
        </w:rPr>
      </w:pPr>
      <w:r w:rsidRPr="00896457">
        <w:rPr>
          <w:b/>
          <w:sz w:val="24"/>
          <w:szCs w:val="24"/>
        </w:rPr>
        <w:t>Table 7 - Management received for the last headache episode</w:t>
      </w:r>
    </w:p>
    <w:p w:rsidR="00896457" w:rsidRPr="00896457" w:rsidRDefault="00896457" w:rsidP="00896457">
      <w:pPr>
        <w:spacing w:after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8"/>
        <w:gridCol w:w="2340"/>
        <w:gridCol w:w="1638"/>
      </w:tblGrid>
      <w:tr w:rsidR="00896457" w:rsidRPr="00896457" w:rsidTr="009475E0">
        <w:tc>
          <w:tcPr>
            <w:tcW w:w="5598" w:type="dxa"/>
          </w:tcPr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Management actions</w:t>
            </w:r>
          </w:p>
        </w:tc>
        <w:tc>
          <w:tcPr>
            <w:tcW w:w="2340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Frequency (N = 117)</w:t>
            </w:r>
          </w:p>
        </w:tc>
        <w:tc>
          <w:tcPr>
            <w:tcW w:w="1638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Percent</w:t>
            </w:r>
          </w:p>
        </w:tc>
      </w:tr>
      <w:tr w:rsidR="00896457" w:rsidRPr="00896457" w:rsidTr="009475E0">
        <w:tc>
          <w:tcPr>
            <w:tcW w:w="5598" w:type="dxa"/>
          </w:tcPr>
          <w:p w:rsidR="00896457" w:rsidRPr="00896457" w:rsidRDefault="00896457" w:rsidP="0089645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96457">
              <w:rPr>
                <w:i/>
                <w:sz w:val="24"/>
                <w:szCs w:val="24"/>
              </w:rPr>
              <w:t xml:space="preserve">Headache was managed by – 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Health worker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Self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No treatment received</w:t>
            </w:r>
          </w:p>
        </w:tc>
        <w:tc>
          <w:tcPr>
            <w:tcW w:w="2340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42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56</w:t>
            </w:r>
          </w:p>
        </w:tc>
        <w:tc>
          <w:tcPr>
            <w:tcW w:w="1638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16.2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35.9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47.9</w:t>
            </w:r>
          </w:p>
        </w:tc>
      </w:tr>
      <w:tr w:rsidR="00896457" w:rsidRPr="00896457" w:rsidTr="009475E0">
        <w:tc>
          <w:tcPr>
            <w:tcW w:w="5598" w:type="dxa"/>
          </w:tcPr>
          <w:p w:rsidR="00896457" w:rsidRPr="00896457" w:rsidRDefault="00896457" w:rsidP="0089645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96457">
              <w:rPr>
                <w:i/>
                <w:sz w:val="24"/>
                <w:szCs w:val="24"/>
              </w:rPr>
              <w:t>A .Investigations done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Laboratory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Eye check</w:t>
            </w:r>
          </w:p>
          <w:p w:rsidR="00896457" w:rsidRPr="00896457" w:rsidRDefault="00896457" w:rsidP="0089645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96457">
              <w:rPr>
                <w:i/>
                <w:sz w:val="24"/>
                <w:szCs w:val="24"/>
              </w:rPr>
              <w:t>B. Treatment received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Anti-malaria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Ergotamine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Food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Ibuprofen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Other NSAIDs*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96457">
              <w:rPr>
                <w:sz w:val="24"/>
                <w:szCs w:val="24"/>
              </w:rPr>
              <w:t>Paracetamol</w:t>
            </w:r>
            <w:proofErr w:type="spellEnd"/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Tramadol (narcotic analgesic)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Eye glasses were prescribed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Relaxation</w:t>
            </w:r>
          </w:p>
        </w:tc>
        <w:tc>
          <w:tcPr>
            <w:tcW w:w="2340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13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7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5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2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98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16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11.1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7.7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6.0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0.9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0.9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4.3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1.7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83.8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0.9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13.7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0.9</w:t>
            </w:r>
          </w:p>
        </w:tc>
      </w:tr>
      <w:tr w:rsidR="00896457" w:rsidRPr="00896457" w:rsidTr="009475E0">
        <w:tc>
          <w:tcPr>
            <w:tcW w:w="5598" w:type="dxa"/>
          </w:tcPr>
          <w:p w:rsidR="00896457" w:rsidRPr="00896457" w:rsidRDefault="00896457" w:rsidP="0089645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896457">
              <w:rPr>
                <w:i/>
                <w:sz w:val="24"/>
                <w:szCs w:val="24"/>
              </w:rPr>
              <w:t>Other actions that relieve the headaches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Cold compress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Eating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Massage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Moving around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Relaxation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Sleep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Vomiting</w:t>
            </w:r>
          </w:p>
          <w:p w:rsidR="00896457" w:rsidRPr="00896457" w:rsidRDefault="00896457" w:rsidP="00896457">
            <w:pPr>
              <w:spacing w:after="0" w:line="240" w:lineRule="auto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Others</w:t>
            </w:r>
          </w:p>
        </w:tc>
        <w:tc>
          <w:tcPr>
            <w:tcW w:w="2340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13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20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3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3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47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31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</w:t>
            </w:r>
          </w:p>
        </w:tc>
        <w:tc>
          <w:tcPr>
            <w:tcW w:w="1638" w:type="dxa"/>
          </w:tcPr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11.1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17.1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2.6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2.6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40.2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26.5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0.9</w:t>
            </w:r>
          </w:p>
          <w:p w:rsidR="00896457" w:rsidRPr="00896457" w:rsidRDefault="00896457" w:rsidP="0089645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6457">
              <w:rPr>
                <w:sz w:val="24"/>
                <w:szCs w:val="24"/>
              </w:rPr>
              <w:t>0.9</w:t>
            </w:r>
          </w:p>
        </w:tc>
      </w:tr>
    </w:tbl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sz w:val="24"/>
          <w:szCs w:val="24"/>
        </w:rPr>
      </w:pPr>
      <w:r w:rsidRPr="00896457">
        <w:rPr>
          <w:sz w:val="24"/>
          <w:szCs w:val="24"/>
        </w:rPr>
        <w:t>*NSAIDs = non-steroidal anti-inflammatory agents.</w:t>
      </w:r>
    </w:p>
    <w:p w:rsidR="00896457" w:rsidRPr="00896457" w:rsidRDefault="00896457" w:rsidP="00896457">
      <w:pPr>
        <w:spacing w:after="0"/>
        <w:rPr>
          <w:sz w:val="24"/>
          <w:szCs w:val="24"/>
        </w:rPr>
      </w:pPr>
      <w:r w:rsidRPr="00896457">
        <w:rPr>
          <w:sz w:val="24"/>
          <w:szCs w:val="24"/>
        </w:rPr>
        <w:t>Note that some respondents filled more than one option.</w:t>
      </w:r>
    </w:p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896457" w:rsidRPr="00896457" w:rsidRDefault="00896457" w:rsidP="00896457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  <w:bookmarkStart w:id="0" w:name="_GoBack"/>
      <w:bookmarkEnd w:id="0"/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C16F99" w:rsidRDefault="00896457"/>
    <w:sectPr w:rsidR="00C1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D6"/>
    <w:rsid w:val="00080309"/>
    <w:rsid w:val="001328A6"/>
    <w:rsid w:val="007C52AD"/>
    <w:rsid w:val="00896457"/>
    <w:rsid w:val="00933BFE"/>
    <w:rsid w:val="00A222E7"/>
    <w:rsid w:val="00A343FB"/>
    <w:rsid w:val="00BF1DBC"/>
    <w:rsid w:val="00C553D6"/>
    <w:rsid w:val="00E20CCA"/>
    <w:rsid w:val="00E36124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2</cp:revision>
  <dcterms:created xsi:type="dcterms:W3CDTF">2014-08-02T00:44:00Z</dcterms:created>
  <dcterms:modified xsi:type="dcterms:W3CDTF">2014-08-02T00:44:00Z</dcterms:modified>
</cp:coreProperties>
</file>