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D86" w:rsidRPr="00D659F0" w:rsidRDefault="00E42D86" w:rsidP="00E42D86">
      <w:pPr>
        <w:pStyle w:val="float"/>
        <w:spacing w:after="0" w:afterAutospacing="0"/>
        <w:rPr>
          <w:rStyle w:val="bold"/>
          <w:b w:val="0"/>
          <w:bCs w:val="0"/>
        </w:rPr>
      </w:pPr>
      <w:r w:rsidRPr="00D659F0">
        <w:rPr>
          <w:b/>
          <w:bCs/>
        </w:rPr>
        <w:t>Additional file 1: Table S1</w:t>
      </w:r>
      <w:r w:rsidRPr="00733975">
        <w:rPr>
          <w:rStyle w:val="Caption1"/>
        </w:rPr>
        <w:t xml:space="preserve"> </w:t>
      </w:r>
      <w:r w:rsidRPr="00D659F0">
        <w:rPr>
          <w:rStyle w:val="bold"/>
          <w:b w:val="0"/>
          <w:bCs w:val="0"/>
        </w:rPr>
        <w:t>Details of informants interviewed in Hadigaun, Aambhanjyang and Tistung village development committees of Makawanpur district</w:t>
      </w:r>
      <w:r w:rsidR="00D659F0">
        <w:rPr>
          <w:rStyle w:val="bold"/>
          <w:b w:val="0"/>
          <w:bCs w:val="0"/>
        </w:rPr>
        <w:t>.</w:t>
      </w:r>
    </w:p>
    <w:p w:rsidR="00E42D86" w:rsidRPr="00733975" w:rsidRDefault="00E42D86" w:rsidP="00E42D86">
      <w:pPr>
        <w:pStyle w:val="float"/>
        <w:spacing w:after="0" w:afterAutospacing="0"/>
      </w:pPr>
    </w:p>
    <w:tbl>
      <w:tblPr>
        <w:tblW w:w="5000" w:type="pct"/>
        <w:jc w:val="center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6"/>
        <w:gridCol w:w="3957"/>
        <w:gridCol w:w="594"/>
        <w:gridCol w:w="539"/>
        <w:gridCol w:w="2398"/>
        <w:gridCol w:w="5036"/>
      </w:tblGrid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bold"/>
                <w:rFonts w:eastAsia="Times New Roman"/>
                <w:sz w:val="20"/>
                <w:szCs w:val="20"/>
              </w:rPr>
              <w:t>SN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bold"/>
                <w:rFonts w:eastAsia="Times New Roman"/>
                <w:sz w:val="20"/>
                <w:szCs w:val="20"/>
              </w:rPr>
              <w:t>Name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bold"/>
                <w:rFonts w:eastAsia="Times New Roman"/>
                <w:sz w:val="20"/>
                <w:szCs w:val="20"/>
              </w:rPr>
              <w:t>Age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bold"/>
                <w:rFonts w:eastAsia="Times New Roman"/>
                <w:sz w:val="20"/>
                <w:szCs w:val="20"/>
              </w:rPr>
              <w:t>Sex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bold"/>
                <w:rFonts w:eastAsia="Times New Roman"/>
                <w:sz w:val="20"/>
                <w:szCs w:val="20"/>
              </w:rPr>
              <w:t>Address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bold"/>
                <w:rFonts w:eastAsia="Times New Roman"/>
                <w:sz w:val="20"/>
                <w:szCs w:val="20"/>
              </w:rPr>
              <w:t>Occupation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 – 7 , Chuwarpakha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Lal Bahadur Things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Local healer,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Bir Bahadur Parja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Local healer,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Mangal Bahadur Moktan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Plants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Kumari Waiba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Ful Maya Gole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Kumari Bk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Som Bahadhur Moktan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Ram Bahadhur Moktan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Plant collector, Social worker,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Hari Krishan Gole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Social worker,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Buddhi Bahadhur Titung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Knowledgeable person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Maina Bk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34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Srijana Bk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Parbat Bahadhur Bk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Social worker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Fulman Waiba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Social worker ,Farmer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Lal maya Waiba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Thulo kancha Moktan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Putali Maya Moktan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Dolma Waiba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79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Binda Ghalan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Sanchuri Chepang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Mohan parja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Maili maya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Kanchi Maya Bal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Bishnu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Kanchi Maya Chepang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Hari Titung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Jit Bahadhur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Jiban Waiba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Somaraj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 xml:space="preserve">Ramsing Waiba  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Hadikhola- 7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 – 5, Makawanpur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Chandra Bahadhur Syantang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Local Healer,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Laxman Bajgai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Social worker,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Isan Bajagai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Social worker,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Kumari Syantang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Knowledgeable person,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Sanu Maya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Bikram Bal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Gardener,Farmer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Bijay Titung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Local leader,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Purna Bahadhur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Helper in Garden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Santoshi Syangtang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38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Harenanda Bhandari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Thulo kancha Bal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Pabitra Syangtang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35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Purna Maya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Jit Bahadhur Gole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Social worker,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Maili Maya Syangtang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Saili Gole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Hasta Bahadhur Thing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Aambhanjyang- 5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Knowledgeable person,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Tistung- 1, Makawanpur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Saila Syantang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70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Local healer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Gopal Karki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Bajrabarahi- 6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Gardener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Buddi Bahadhur Syantang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Helper in Garden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Sunder Pulami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Knowledgeable person,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Saili Maya Bal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Bajrabarahi-6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Laxmi Nanda Titung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Mohan Syantang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Karna Bahadur Titung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Social worker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Hemraj Gole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Fodder collector, Farmer</w:t>
            </w:r>
          </w:p>
        </w:tc>
      </w:tr>
      <w:tr w:rsidR="00E42D86" w:rsidRPr="00733975" w:rsidTr="009A77B0">
        <w:trPr>
          <w:tblHeader/>
          <w:jc w:val="center"/>
        </w:trPr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Tapindra Syangtang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57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M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Tistung- 1</w:t>
            </w:r>
          </w:p>
        </w:tc>
        <w:tc>
          <w:tcPr>
            <w:tcW w:w="0" w:type="auto"/>
            <w:hideMark/>
          </w:tcPr>
          <w:p w:rsidR="00E42D86" w:rsidRPr="00733975" w:rsidRDefault="00E42D86" w:rsidP="009A77B0">
            <w:pPr>
              <w:rPr>
                <w:rFonts w:eastAsia="Times New Roman"/>
                <w:sz w:val="20"/>
                <w:szCs w:val="20"/>
              </w:rPr>
            </w:pPr>
            <w:r w:rsidRPr="00733975">
              <w:rPr>
                <w:rStyle w:val="simple"/>
                <w:rFonts w:eastAsia="Times New Roman"/>
                <w:sz w:val="20"/>
                <w:szCs w:val="20"/>
              </w:rPr>
              <w:t>Farmer</w:t>
            </w:r>
          </w:p>
        </w:tc>
      </w:tr>
    </w:tbl>
    <w:p w:rsidR="00E42D86" w:rsidRPr="00733975" w:rsidRDefault="00E42D86" w:rsidP="00E42D86">
      <w:pPr>
        <w:jc w:val="both"/>
        <w:rPr>
          <w:rFonts w:eastAsia="Times New Roman"/>
        </w:rPr>
      </w:pPr>
      <w:r w:rsidRPr="00733975">
        <w:rPr>
          <w:rFonts w:eastAsia="Times New Roman"/>
        </w:rPr>
        <w:t>SN, serial number; Y</w:t>
      </w:r>
      <w:proofErr w:type="gramStart"/>
      <w:r w:rsidRPr="00733975">
        <w:rPr>
          <w:rFonts w:eastAsia="Times New Roman"/>
        </w:rPr>
        <w:t>,years</w:t>
      </w:r>
      <w:proofErr w:type="gramEnd"/>
      <w:r w:rsidRPr="00733975">
        <w:rPr>
          <w:rFonts w:eastAsia="Times New Roman"/>
        </w:rPr>
        <w:t>; M, male; F, female.</w:t>
      </w:r>
    </w:p>
    <w:sectPr w:rsidR="00E42D86" w:rsidRPr="00733975" w:rsidSect="00A067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proofState w:grammar="clean"/>
  <w:defaultTabStop w:val="720"/>
  <w:characterSpacingControl w:val="doNotCompress"/>
  <w:compat/>
  <w:rsids>
    <w:rsidRoot w:val="00E42D86"/>
    <w:rsid w:val="00021AAB"/>
    <w:rsid w:val="00125CD8"/>
    <w:rsid w:val="00733975"/>
    <w:rsid w:val="00A06706"/>
    <w:rsid w:val="00C36943"/>
    <w:rsid w:val="00CA7266"/>
    <w:rsid w:val="00D659F0"/>
    <w:rsid w:val="00E42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2D86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A06706"/>
    <w:pPr>
      <w:spacing w:before="100" w:beforeAutospacing="1" w:after="100" w:afterAutospacing="1"/>
      <w:outlineLvl w:val="0"/>
    </w:pPr>
    <w:rPr>
      <w:rFonts w:eastAsia="Times New Roman" w:cs="Mangal"/>
      <w:b/>
      <w:bCs/>
      <w:kern w:val="36"/>
      <w:sz w:val="48"/>
      <w:szCs w:val="48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rsid w:val="00E42D86"/>
    <w:rPr>
      <w:b/>
      <w:bCs/>
    </w:rPr>
  </w:style>
  <w:style w:type="paragraph" w:customStyle="1" w:styleId="float">
    <w:name w:val="float"/>
    <w:basedOn w:val="Normal"/>
    <w:rsid w:val="00E42D86"/>
    <w:pPr>
      <w:spacing w:before="100" w:beforeAutospacing="1" w:after="100" w:afterAutospacing="1"/>
    </w:pPr>
  </w:style>
  <w:style w:type="character" w:customStyle="1" w:styleId="Caption1">
    <w:name w:val="Caption1"/>
    <w:basedOn w:val="DefaultParagraphFont"/>
    <w:rsid w:val="00E42D86"/>
  </w:style>
  <w:style w:type="character" w:customStyle="1" w:styleId="simple">
    <w:name w:val="simple"/>
    <w:basedOn w:val="DefaultParagraphFont"/>
    <w:rsid w:val="00E42D86"/>
  </w:style>
  <w:style w:type="character" w:styleId="CommentReference">
    <w:name w:val="annotation reference"/>
    <w:basedOn w:val="DefaultParagraphFont"/>
    <w:uiPriority w:val="99"/>
    <w:semiHidden/>
    <w:unhideWhenUsed/>
    <w:rsid w:val="00E42D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D8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D86"/>
    <w:rPr>
      <w:rFonts w:ascii="Times New Roman" w:eastAsiaTheme="minorEastAsia" w:hAnsi="Times New Roman" w:cs="Times New Roman"/>
      <w:sz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D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D86"/>
    <w:rPr>
      <w:rFonts w:ascii="Tahoma" w:eastAsiaTheme="minorEastAsia" w:hAnsi="Tahoma" w:cs="Tahoma"/>
      <w:sz w:val="16"/>
      <w:szCs w:val="16"/>
      <w:lang w:bidi="ar-SA"/>
    </w:rPr>
  </w:style>
  <w:style w:type="paragraph" w:styleId="Bibliography">
    <w:name w:val="Bibliography"/>
    <w:basedOn w:val="Normal"/>
    <w:next w:val="Normal"/>
    <w:uiPriority w:val="37"/>
    <w:unhideWhenUsed/>
    <w:rsid w:val="00A06706"/>
  </w:style>
  <w:style w:type="character" w:customStyle="1" w:styleId="Heading1Char">
    <w:name w:val="Heading 1 Char"/>
    <w:basedOn w:val="DefaultParagraphFont"/>
    <w:link w:val="Heading1"/>
    <w:uiPriority w:val="9"/>
    <w:rsid w:val="00A06706"/>
    <w:rPr>
      <w:rFonts w:ascii="Times New Roman" w:eastAsia="Times New Roman" w:hAnsi="Times New Roman" w:cs="Mangal"/>
      <w:b/>
      <w:bCs/>
      <w:kern w:val="36"/>
      <w:sz w:val="48"/>
      <w:szCs w:val="48"/>
    </w:rPr>
  </w:style>
  <w:style w:type="character" w:styleId="Strong">
    <w:name w:val="Strong"/>
    <w:basedOn w:val="DefaultParagraphFont"/>
    <w:uiPriority w:val="22"/>
    <w:qFormat/>
    <w:rsid w:val="00A06706"/>
    <w:rPr>
      <w:b/>
      <w:bCs/>
    </w:rPr>
  </w:style>
  <w:style w:type="character" w:styleId="Emphasis">
    <w:name w:val="Emphasis"/>
    <w:uiPriority w:val="20"/>
    <w:qFormat/>
    <w:rsid w:val="00A06706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0670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06706"/>
    <w:rPr>
      <w:color w:val="800080"/>
      <w:u w:val="single"/>
    </w:rPr>
  </w:style>
  <w:style w:type="paragraph" w:customStyle="1" w:styleId="font5">
    <w:name w:val="font5"/>
    <w:basedOn w:val="Normal"/>
    <w:rsid w:val="00A06706"/>
    <w:pP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bidi="ne-NP"/>
    </w:rPr>
  </w:style>
  <w:style w:type="paragraph" w:customStyle="1" w:styleId="font6">
    <w:name w:val="font6"/>
    <w:basedOn w:val="Normal"/>
    <w:rsid w:val="00A06706"/>
    <w:pP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bidi="ne-NP"/>
    </w:rPr>
  </w:style>
  <w:style w:type="paragraph" w:customStyle="1" w:styleId="font7">
    <w:name w:val="font7"/>
    <w:basedOn w:val="Normal"/>
    <w:rsid w:val="00A06706"/>
    <w:pPr>
      <w:spacing w:before="100" w:beforeAutospacing="1" w:after="100" w:afterAutospacing="1"/>
    </w:pPr>
    <w:rPr>
      <w:rFonts w:eastAsia="Times New Roman"/>
      <w:i/>
      <w:iCs/>
      <w:color w:val="000000"/>
      <w:sz w:val="16"/>
      <w:szCs w:val="16"/>
      <w:lang w:bidi="ne-NP"/>
    </w:rPr>
  </w:style>
  <w:style w:type="paragraph" w:customStyle="1" w:styleId="font8">
    <w:name w:val="font8"/>
    <w:basedOn w:val="Normal"/>
    <w:rsid w:val="00A06706"/>
    <w:pPr>
      <w:spacing w:before="100" w:beforeAutospacing="1" w:after="100" w:afterAutospacing="1"/>
    </w:pPr>
    <w:rPr>
      <w:rFonts w:eastAsia="Times New Roman"/>
      <w:color w:val="000000"/>
      <w:sz w:val="16"/>
      <w:szCs w:val="16"/>
      <w:lang w:bidi="ne-NP"/>
    </w:rPr>
  </w:style>
  <w:style w:type="paragraph" w:customStyle="1" w:styleId="font9">
    <w:name w:val="font9"/>
    <w:basedOn w:val="Normal"/>
    <w:rsid w:val="00A06706"/>
    <w:pPr>
      <w:spacing w:before="100" w:beforeAutospacing="1" w:after="100" w:afterAutospacing="1"/>
    </w:pPr>
    <w:rPr>
      <w:rFonts w:eastAsia="Times New Roman"/>
      <w:color w:val="000000"/>
      <w:sz w:val="16"/>
      <w:szCs w:val="16"/>
      <w:lang w:bidi="ne-NP"/>
    </w:rPr>
  </w:style>
  <w:style w:type="paragraph" w:customStyle="1" w:styleId="font10">
    <w:name w:val="font10"/>
    <w:basedOn w:val="Normal"/>
    <w:rsid w:val="00A06706"/>
    <w:pPr>
      <w:spacing w:before="100" w:beforeAutospacing="1" w:after="100" w:afterAutospacing="1"/>
    </w:pPr>
    <w:rPr>
      <w:rFonts w:eastAsia="Times New Roman"/>
      <w:sz w:val="16"/>
      <w:szCs w:val="16"/>
      <w:lang w:bidi="ne-NP"/>
    </w:rPr>
  </w:style>
  <w:style w:type="paragraph" w:customStyle="1" w:styleId="xl65">
    <w:name w:val="xl65"/>
    <w:basedOn w:val="Normal"/>
    <w:rsid w:val="00A067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16"/>
      <w:szCs w:val="16"/>
      <w:lang w:bidi="ne-NP"/>
    </w:rPr>
  </w:style>
  <w:style w:type="paragraph" w:customStyle="1" w:styleId="xl66">
    <w:name w:val="xl66"/>
    <w:basedOn w:val="Normal"/>
    <w:rsid w:val="00A067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b/>
      <w:bCs/>
      <w:sz w:val="16"/>
      <w:szCs w:val="16"/>
      <w:lang w:bidi="ne-NP"/>
    </w:rPr>
  </w:style>
  <w:style w:type="paragraph" w:customStyle="1" w:styleId="xl67">
    <w:name w:val="xl67"/>
    <w:basedOn w:val="Normal"/>
    <w:rsid w:val="00A067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6"/>
      <w:szCs w:val="16"/>
      <w:lang w:bidi="ne-NP"/>
    </w:rPr>
  </w:style>
  <w:style w:type="paragraph" w:customStyle="1" w:styleId="xl68">
    <w:name w:val="xl68"/>
    <w:basedOn w:val="Normal"/>
    <w:rsid w:val="00A067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b/>
      <w:bCs/>
      <w:sz w:val="16"/>
      <w:szCs w:val="16"/>
      <w:lang w:bidi="ne-NP"/>
    </w:rPr>
  </w:style>
  <w:style w:type="paragraph" w:customStyle="1" w:styleId="xl69">
    <w:name w:val="xl69"/>
    <w:basedOn w:val="Normal"/>
    <w:rsid w:val="00A06706"/>
    <w:pPr>
      <w:spacing w:before="100" w:beforeAutospacing="1" w:after="100" w:afterAutospacing="1"/>
      <w:textAlignment w:val="top"/>
    </w:pPr>
    <w:rPr>
      <w:rFonts w:eastAsia="Times New Roman"/>
      <w:i/>
      <w:iCs/>
      <w:sz w:val="16"/>
      <w:szCs w:val="16"/>
      <w:lang w:bidi="ne-NP"/>
    </w:rPr>
  </w:style>
  <w:style w:type="paragraph" w:customStyle="1" w:styleId="xl70">
    <w:name w:val="xl70"/>
    <w:basedOn w:val="Normal"/>
    <w:rsid w:val="00A06706"/>
    <w:pPr>
      <w:spacing w:before="100" w:beforeAutospacing="1" w:after="100" w:afterAutospacing="1"/>
      <w:textAlignment w:val="top"/>
    </w:pPr>
    <w:rPr>
      <w:rFonts w:eastAsia="Times New Roman"/>
      <w:sz w:val="16"/>
      <w:szCs w:val="16"/>
      <w:lang w:bidi="ne-NP"/>
    </w:rPr>
  </w:style>
  <w:style w:type="paragraph" w:customStyle="1" w:styleId="xl71">
    <w:name w:val="xl71"/>
    <w:basedOn w:val="Normal"/>
    <w:rsid w:val="00A0670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i/>
      <w:iCs/>
      <w:sz w:val="16"/>
      <w:szCs w:val="16"/>
      <w:lang w:bidi="ne-NP"/>
    </w:rPr>
  </w:style>
  <w:style w:type="paragraph" w:customStyle="1" w:styleId="xl72">
    <w:name w:val="xl72"/>
    <w:basedOn w:val="Normal"/>
    <w:rsid w:val="00A0670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eastAsia="Times New Roman"/>
      <w:sz w:val="16"/>
      <w:szCs w:val="16"/>
      <w:lang w:bidi="ne-NP"/>
    </w:rPr>
  </w:style>
  <w:style w:type="paragraph" w:customStyle="1" w:styleId="xl73">
    <w:name w:val="xl73"/>
    <w:basedOn w:val="Normal"/>
    <w:rsid w:val="00A06706"/>
    <w:pPr>
      <w:spacing w:before="100" w:beforeAutospacing="1" w:after="100" w:afterAutospacing="1"/>
      <w:textAlignment w:val="top"/>
    </w:pPr>
    <w:rPr>
      <w:rFonts w:eastAsia="Times New Roman"/>
      <w:i/>
      <w:iCs/>
      <w:sz w:val="16"/>
      <w:szCs w:val="16"/>
      <w:lang w:bidi="ne-NP"/>
    </w:rPr>
  </w:style>
  <w:style w:type="paragraph" w:customStyle="1" w:styleId="xl74">
    <w:name w:val="xl74"/>
    <w:basedOn w:val="Normal"/>
    <w:rsid w:val="00A0670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/>
      <w:b/>
      <w:bCs/>
      <w:sz w:val="16"/>
      <w:szCs w:val="16"/>
      <w:lang w:bidi="ne-NP"/>
    </w:rPr>
  </w:style>
  <w:style w:type="paragraph" w:customStyle="1" w:styleId="xl75">
    <w:name w:val="xl75"/>
    <w:basedOn w:val="Normal"/>
    <w:rsid w:val="00A06706"/>
    <w:pPr>
      <w:spacing w:before="100" w:beforeAutospacing="1" w:after="100" w:afterAutospacing="1"/>
      <w:jc w:val="both"/>
      <w:textAlignment w:val="top"/>
    </w:pPr>
    <w:rPr>
      <w:rFonts w:eastAsia="Times New Roman"/>
      <w:sz w:val="16"/>
      <w:szCs w:val="16"/>
      <w:lang w:bidi="ne-NP"/>
    </w:rPr>
  </w:style>
  <w:style w:type="paragraph" w:customStyle="1" w:styleId="xl76">
    <w:name w:val="xl76"/>
    <w:basedOn w:val="Normal"/>
    <w:rsid w:val="00A06706"/>
    <w:pPr>
      <w:pBdr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rFonts w:eastAsia="Times New Roman"/>
      <w:sz w:val="16"/>
      <w:szCs w:val="16"/>
      <w:lang w:bidi="ne-NP"/>
    </w:rPr>
  </w:style>
  <w:style w:type="paragraph" w:customStyle="1" w:styleId="xl77">
    <w:name w:val="xl77"/>
    <w:basedOn w:val="Normal"/>
    <w:rsid w:val="00A06706"/>
    <w:pPr>
      <w:spacing w:before="100" w:beforeAutospacing="1" w:after="100" w:afterAutospacing="1"/>
      <w:textAlignment w:val="top"/>
    </w:pPr>
    <w:rPr>
      <w:rFonts w:eastAsia="Times New Roman"/>
      <w:sz w:val="20"/>
      <w:szCs w:val="20"/>
      <w:lang w:bidi="ne-NP"/>
    </w:rPr>
  </w:style>
  <w:style w:type="paragraph" w:customStyle="1" w:styleId="xl78">
    <w:name w:val="xl78"/>
    <w:basedOn w:val="Normal"/>
    <w:rsid w:val="00A06706"/>
    <w:pPr>
      <w:spacing w:before="100" w:beforeAutospacing="1" w:after="100" w:afterAutospacing="1"/>
      <w:jc w:val="both"/>
      <w:textAlignment w:val="top"/>
    </w:pPr>
    <w:rPr>
      <w:rFonts w:eastAsia="Times New Roman"/>
      <w:sz w:val="20"/>
      <w:szCs w:val="20"/>
      <w:lang w:bidi="ne-NP"/>
    </w:rPr>
  </w:style>
  <w:style w:type="paragraph" w:customStyle="1" w:styleId="xl79">
    <w:name w:val="xl79"/>
    <w:basedOn w:val="Normal"/>
    <w:rsid w:val="00A06706"/>
    <w:pPr>
      <w:spacing w:before="100" w:beforeAutospacing="1" w:after="100" w:afterAutospacing="1"/>
      <w:jc w:val="center"/>
      <w:textAlignment w:val="top"/>
    </w:pPr>
    <w:rPr>
      <w:rFonts w:eastAsia="Times New Roman"/>
      <w:sz w:val="16"/>
      <w:szCs w:val="16"/>
      <w:lang w:bidi="ne-NP"/>
    </w:rPr>
  </w:style>
  <w:style w:type="paragraph" w:customStyle="1" w:styleId="xl80">
    <w:name w:val="xl80"/>
    <w:basedOn w:val="Normal"/>
    <w:rsid w:val="00A06706"/>
    <w:pPr>
      <w:spacing w:before="100" w:beforeAutospacing="1" w:after="100" w:afterAutospacing="1"/>
      <w:jc w:val="center"/>
      <w:textAlignment w:val="top"/>
    </w:pPr>
    <w:rPr>
      <w:rFonts w:eastAsia="Times New Roman"/>
      <w:sz w:val="16"/>
      <w:szCs w:val="16"/>
      <w:lang w:bidi="ne-NP"/>
    </w:rPr>
  </w:style>
  <w:style w:type="paragraph" w:customStyle="1" w:styleId="xl81">
    <w:name w:val="xl81"/>
    <w:basedOn w:val="Normal"/>
    <w:rsid w:val="00A0670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/>
      <w:sz w:val="16"/>
      <w:szCs w:val="16"/>
      <w:lang w:bidi="ne-NP"/>
    </w:rPr>
  </w:style>
  <w:style w:type="paragraph" w:customStyle="1" w:styleId="xl82">
    <w:name w:val="xl82"/>
    <w:basedOn w:val="Normal"/>
    <w:rsid w:val="00A06706"/>
    <w:pPr>
      <w:spacing w:before="100" w:beforeAutospacing="1" w:after="100" w:afterAutospacing="1"/>
      <w:jc w:val="center"/>
      <w:textAlignment w:val="top"/>
    </w:pPr>
    <w:rPr>
      <w:rFonts w:eastAsia="Times New Roman"/>
      <w:sz w:val="20"/>
      <w:szCs w:val="20"/>
      <w:lang w:bidi="ne-NP"/>
    </w:rPr>
  </w:style>
  <w:style w:type="paragraph" w:styleId="ListParagraph">
    <w:name w:val="List Paragraph"/>
    <w:basedOn w:val="Normal"/>
    <w:uiPriority w:val="34"/>
    <w:qFormat/>
    <w:rsid w:val="00A06706"/>
    <w:pPr>
      <w:ind w:left="720"/>
      <w:contextualSpacing/>
    </w:pPr>
    <w:rPr>
      <w:rFonts w:eastAsia="Times New Roman"/>
    </w:rPr>
  </w:style>
  <w:style w:type="paragraph" w:customStyle="1" w:styleId="Vchoz">
    <w:name w:val="Výchozí"/>
    <w:rsid w:val="00A06706"/>
    <w:pPr>
      <w:tabs>
        <w:tab w:val="left" w:pos="720"/>
      </w:tabs>
      <w:suppressAutoHyphens/>
      <w:spacing w:after="0" w:line="100" w:lineRule="atLeast"/>
    </w:pPr>
    <w:rPr>
      <w:rFonts w:ascii="Times New Roman" w:eastAsia="Times New Roman" w:hAnsi="Times New Roman" w:cs="Mangal"/>
      <w:sz w:val="24"/>
      <w:szCs w:val="24"/>
      <w:lang w:val="cs-CZ" w:eastAsia="zh-CN" w:bidi="hi-I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706"/>
    <w:rPr>
      <w:rFonts w:eastAsia="Times New Roman"/>
      <w:b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706"/>
    <w:rPr>
      <w:rFonts w:asciiTheme="minorHAnsi" w:eastAsia="Times New Roman" w:hAnsiTheme="minorHAnsi" w:cstheme="minorBidi"/>
      <w:b/>
      <w:lang w:bidi="ne-NP"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A06706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A06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519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Maan</dc:creator>
  <cp:lastModifiedBy>rrubrico</cp:lastModifiedBy>
  <cp:revision>6</cp:revision>
  <dcterms:created xsi:type="dcterms:W3CDTF">2013-12-11T13:21:00Z</dcterms:created>
  <dcterms:modified xsi:type="dcterms:W3CDTF">2013-12-17T10:23:00Z</dcterms:modified>
</cp:coreProperties>
</file>