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315" w:rsidRPr="00315D10" w:rsidRDefault="00E64315" w:rsidP="00E64315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/>
          <w:b/>
          <w:sz w:val="24"/>
          <w:szCs w:val="24"/>
        </w:rPr>
      </w:pPr>
      <w:r w:rsidRPr="00315D10">
        <w:rPr>
          <w:rFonts w:ascii="Arial Narrow" w:hAnsi="Arial Narrow" w:cs="Minion Pro"/>
          <w:b/>
          <w:color w:val="000000"/>
          <w:sz w:val="24"/>
          <w:szCs w:val="24"/>
        </w:rPr>
        <w:t xml:space="preserve">Table 2: Nutritional value of edible </w:t>
      </w:r>
      <w:proofErr w:type="spellStart"/>
      <w:r w:rsidRPr="00315D10">
        <w:rPr>
          <w:rFonts w:ascii="Arial Narrow" w:hAnsi="Arial Narrow"/>
          <w:b/>
          <w:sz w:val="24"/>
          <w:szCs w:val="24"/>
        </w:rPr>
        <w:t>pteridophytes</w:t>
      </w:r>
      <w:proofErr w:type="spellEnd"/>
      <w:r w:rsidRPr="00315D10">
        <w:rPr>
          <w:rFonts w:ascii="Arial Narrow" w:hAnsi="Arial Narrow"/>
          <w:b/>
          <w:sz w:val="24"/>
          <w:szCs w:val="24"/>
        </w:rPr>
        <w:t xml:space="preserve"> in sub-Saharan Africa</w:t>
      </w:r>
    </w:p>
    <w:p w:rsidR="00E64315" w:rsidRPr="00315D10" w:rsidRDefault="00E64315" w:rsidP="00E64315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/>
          <w:sz w:val="24"/>
          <w:szCs w:val="24"/>
        </w:rPr>
      </w:pPr>
    </w:p>
    <w:tbl>
      <w:tblPr>
        <w:tblStyle w:val="TableGrid"/>
        <w:tblW w:w="10632" w:type="dxa"/>
        <w:tblInd w:w="-743" w:type="dxa"/>
        <w:tblLayout w:type="fixed"/>
        <w:tblLook w:val="04A0"/>
      </w:tblPr>
      <w:tblGrid>
        <w:gridCol w:w="1277"/>
        <w:gridCol w:w="850"/>
        <w:gridCol w:w="851"/>
        <w:gridCol w:w="567"/>
        <w:gridCol w:w="567"/>
        <w:gridCol w:w="850"/>
        <w:gridCol w:w="709"/>
        <w:gridCol w:w="425"/>
        <w:gridCol w:w="709"/>
        <w:gridCol w:w="567"/>
        <w:gridCol w:w="709"/>
        <w:gridCol w:w="708"/>
        <w:gridCol w:w="567"/>
        <w:gridCol w:w="567"/>
        <w:gridCol w:w="709"/>
      </w:tblGrid>
      <w:tr w:rsidR="00E64315" w:rsidTr="00036A76">
        <w:tc>
          <w:tcPr>
            <w:tcW w:w="1277" w:type="dxa"/>
            <w:vMerge w:val="restart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C86D55">
              <w:rPr>
                <w:rFonts w:ascii="Arial Narrow" w:hAnsi="Arial Narrow"/>
                <w:b/>
                <w:sz w:val="18"/>
                <w:szCs w:val="18"/>
              </w:rPr>
              <w:t>Species</w:t>
            </w:r>
          </w:p>
        </w:tc>
        <w:tc>
          <w:tcPr>
            <w:tcW w:w="8646" w:type="dxa"/>
            <w:gridSpan w:val="13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86D55">
              <w:rPr>
                <w:rFonts w:ascii="Arial Narrow" w:hAnsi="Arial Narrow"/>
                <w:b/>
                <w:sz w:val="18"/>
                <w:szCs w:val="18"/>
              </w:rPr>
              <w:t>Nutritional value</w:t>
            </w:r>
          </w:p>
        </w:tc>
        <w:tc>
          <w:tcPr>
            <w:tcW w:w="709" w:type="dxa"/>
            <w:vMerge w:val="restart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C86D55">
              <w:rPr>
                <w:rFonts w:ascii="Arial Narrow" w:hAnsi="Arial Narrow"/>
                <w:b/>
                <w:sz w:val="18"/>
                <w:szCs w:val="18"/>
              </w:rPr>
              <w:t>Reference (s)</w:t>
            </w:r>
          </w:p>
        </w:tc>
      </w:tr>
      <w:tr w:rsidR="00E64315" w:rsidTr="00036A76">
        <w:tc>
          <w:tcPr>
            <w:tcW w:w="1277" w:type="dxa"/>
            <w:vMerge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86D55">
              <w:rPr>
                <w:rFonts w:ascii="Arial Narrow" w:hAnsi="Arial Narrow"/>
                <w:b/>
                <w:sz w:val="18"/>
                <w:szCs w:val="18"/>
              </w:rPr>
              <w:t xml:space="preserve">kcal </w:t>
            </w:r>
            <w:r w:rsidRPr="00C86D55">
              <w:rPr>
                <w:rFonts w:ascii="Arial Narrow" w:hAnsi="Arial Narrow" w:cs="Minion Pro"/>
                <w:b/>
                <w:color w:val="000000"/>
                <w:sz w:val="18"/>
                <w:szCs w:val="18"/>
              </w:rPr>
              <w:t>kg</w:t>
            </w:r>
            <w:r w:rsidRPr="00C86D55">
              <w:rPr>
                <w:rFonts w:ascii="Arial Narrow" w:hAnsi="Arial Narrow" w:cs="Minion Pro"/>
                <w:b/>
                <w:color w:val="000000"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2835" w:type="dxa"/>
            <w:gridSpan w:val="4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86D55">
              <w:rPr>
                <w:rFonts w:ascii="Arial Narrow" w:hAnsi="Arial Narrow"/>
                <w:b/>
                <w:sz w:val="18"/>
                <w:szCs w:val="18"/>
              </w:rPr>
              <w:t xml:space="preserve">g </w:t>
            </w:r>
            <w:r w:rsidRPr="00C86D55">
              <w:rPr>
                <w:rFonts w:ascii="Arial Narrow" w:hAnsi="Arial Narrow" w:cs="Minion Pro"/>
                <w:b/>
                <w:color w:val="000000"/>
                <w:sz w:val="18"/>
                <w:szCs w:val="18"/>
              </w:rPr>
              <w:t>kg</w:t>
            </w:r>
            <w:r w:rsidRPr="00C86D55">
              <w:rPr>
                <w:rFonts w:ascii="Arial Narrow" w:hAnsi="Arial Narrow" w:cs="Minion Pro"/>
                <w:b/>
                <w:color w:val="000000"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4961" w:type="dxa"/>
            <w:gridSpan w:val="8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86D55">
              <w:rPr>
                <w:rFonts w:ascii="Arial Narrow" w:hAnsi="Arial Narrow"/>
                <w:b/>
                <w:sz w:val="18"/>
                <w:szCs w:val="18"/>
              </w:rPr>
              <w:t xml:space="preserve">mg </w:t>
            </w:r>
            <w:r w:rsidRPr="00C86D55">
              <w:rPr>
                <w:rFonts w:ascii="Arial Narrow" w:hAnsi="Arial Narrow" w:cs="Minion Pro"/>
                <w:b/>
                <w:color w:val="000000"/>
                <w:sz w:val="18"/>
                <w:szCs w:val="18"/>
              </w:rPr>
              <w:t>kg</w:t>
            </w:r>
            <w:r w:rsidRPr="00C86D55">
              <w:rPr>
                <w:rFonts w:ascii="Arial Narrow" w:hAnsi="Arial Narrow" w:cs="Minion Pro"/>
                <w:b/>
                <w:color w:val="000000"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709" w:type="dxa"/>
            <w:vMerge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64315" w:rsidTr="00036A76">
        <w:tc>
          <w:tcPr>
            <w:tcW w:w="1277" w:type="dxa"/>
            <w:vMerge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C86D55">
              <w:rPr>
                <w:rFonts w:ascii="Arial Narrow" w:hAnsi="Arial Narrow"/>
                <w:b/>
                <w:sz w:val="18"/>
                <w:szCs w:val="18"/>
              </w:rPr>
              <w:t xml:space="preserve">Energy </w:t>
            </w:r>
          </w:p>
        </w:tc>
        <w:tc>
          <w:tcPr>
            <w:tcW w:w="851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C86D55">
              <w:rPr>
                <w:rFonts w:ascii="Arial Narrow" w:hAnsi="Arial Narrow"/>
                <w:b/>
                <w:sz w:val="18"/>
                <w:szCs w:val="18"/>
              </w:rPr>
              <w:t xml:space="preserve">Protein </w:t>
            </w:r>
          </w:p>
        </w:tc>
        <w:tc>
          <w:tcPr>
            <w:tcW w:w="567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C86D55">
              <w:rPr>
                <w:rFonts w:ascii="Arial Narrow" w:hAnsi="Arial Narrow"/>
                <w:b/>
                <w:sz w:val="18"/>
                <w:szCs w:val="18"/>
              </w:rPr>
              <w:t xml:space="preserve">Fat </w:t>
            </w:r>
          </w:p>
        </w:tc>
        <w:tc>
          <w:tcPr>
            <w:tcW w:w="567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C86D55">
              <w:rPr>
                <w:rFonts w:ascii="Arial Narrow" w:hAnsi="Arial Narrow"/>
                <w:b/>
                <w:sz w:val="18"/>
                <w:szCs w:val="18"/>
              </w:rPr>
              <w:t xml:space="preserve">Fibre </w:t>
            </w:r>
          </w:p>
        </w:tc>
        <w:tc>
          <w:tcPr>
            <w:tcW w:w="850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C86D55">
              <w:rPr>
                <w:rFonts w:ascii="Arial Narrow" w:hAnsi="Arial Narrow"/>
                <w:b/>
                <w:sz w:val="18"/>
                <w:szCs w:val="18"/>
              </w:rPr>
              <w:t xml:space="preserve">Carbohydrates </w:t>
            </w:r>
          </w:p>
        </w:tc>
        <w:tc>
          <w:tcPr>
            <w:tcW w:w="709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C86D55">
              <w:rPr>
                <w:rFonts w:ascii="Arial Narrow" w:hAnsi="Arial Narrow"/>
                <w:b/>
                <w:sz w:val="18"/>
                <w:szCs w:val="18"/>
              </w:rPr>
              <w:t xml:space="preserve">Ca </w:t>
            </w:r>
          </w:p>
        </w:tc>
        <w:tc>
          <w:tcPr>
            <w:tcW w:w="425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C86D55">
              <w:rPr>
                <w:rFonts w:ascii="Arial Narrow" w:hAnsi="Arial Narrow"/>
                <w:b/>
                <w:sz w:val="18"/>
                <w:szCs w:val="18"/>
              </w:rPr>
              <w:t>P</w:t>
            </w:r>
          </w:p>
        </w:tc>
        <w:tc>
          <w:tcPr>
            <w:tcW w:w="709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C86D55">
              <w:rPr>
                <w:rFonts w:ascii="Arial Narrow" w:hAnsi="Arial Narrow"/>
                <w:b/>
                <w:sz w:val="18"/>
                <w:szCs w:val="18"/>
              </w:rPr>
              <w:t>K</w:t>
            </w:r>
          </w:p>
        </w:tc>
        <w:tc>
          <w:tcPr>
            <w:tcW w:w="567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C86D55">
              <w:rPr>
                <w:rFonts w:ascii="Arial Narrow" w:hAnsi="Arial Narrow"/>
                <w:b/>
                <w:sz w:val="18"/>
                <w:szCs w:val="18"/>
              </w:rPr>
              <w:t>Na</w:t>
            </w:r>
          </w:p>
        </w:tc>
        <w:tc>
          <w:tcPr>
            <w:tcW w:w="709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C86D55">
              <w:rPr>
                <w:rFonts w:ascii="Arial Narrow" w:hAnsi="Arial Narrow"/>
                <w:b/>
                <w:sz w:val="18"/>
                <w:szCs w:val="18"/>
              </w:rPr>
              <w:t>Mn</w:t>
            </w:r>
            <w:proofErr w:type="spellEnd"/>
          </w:p>
        </w:tc>
        <w:tc>
          <w:tcPr>
            <w:tcW w:w="708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C86D55">
              <w:rPr>
                <w:rFonts w:ascii="Arial Narrow" w:hAnsi="Arial Narrow"/>
                <w:b/>
                <w:sz w:val="18"/>
                <w:szCs w:val="18"/>
              </w:rPr>
              <w:t>Cu</w:t>
            </w:r>
          </w:p>
        </w:tc>
        <w:tc>
          <w:tcPr>
            <w:tcW w:w="567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C86D55">
              <w:rPr>
                <w:rFonts w:ascii="Arial Narrow" w:hAnsi="Arial Narrow"/>
                <w:b/>
                <w:sz w:val="18"/>
                <w:szCs w:val="18"/>
              </w:rPr>
              <w:t>Zn</w:t>
            </w:r>
          </w:p>
        </w:tc>
        <w:tc>
          <w:tcPr>
            <w:tcW w:w="567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C86D55">
              <w:rPr>
                <w:rFonts w:ascii="Arial Narrow" w:hAnsi="Arial Narrow"/>
                <w:b/>
                <w:sz w:val="18"/>
                <w:szCs w:val="18"/>
              </w:rPr>
              <w:t>Fe</w:t>
            </w:r>
          </w:p>
        </w:tc>
        <w:tc>
          <w:tcPr>
            <w:tcW w:w="709" w:type="dxa"/>
            <w:vMerge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64315" w:rsidTr="00036A76">
        <w:tc>
          <w:tcPr>
            <w:tcW w:w="1277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 w:cs="Times New Roman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C86D55">
              <w:rPr>
                <w:rFonts w:ascii="Arial Narrow" w:hAnsi="Arial Narrow" w:cs="Times New Roman"/>
                <w:i/>
                <w:iCs/>
                <w:color w:val="000000" w:themeColor="text1"/>
                <w:sz w:val="18"/>
                <w:szCs w:val="18"/>
              </w:rPr>
              <w:t>Diplazium</w:t>
            </w:r>
            <w:proofErr w:type="spellEnd"/>
            <w:r w:rsidRPr="00C86D55">
              <w:rPr>
                <w:rFonts w:ascii="Arial Narrow" w:hAnsi="Arial Narrow" w:cs="Times New Roman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86D55">
              <w:rPr>
                <w:rFonts w:ascii="Arial Narrow" w:hAnsi="Arial Narrow" w:cs="Times New Roman"/>
                <w:i/>
                <w:iCs/>
                <w:color w:val="000000" w:themeColor="text1"/>
                <w:sz w:val="18"/>
                <w:szCs w:val="18"/>
              </w:rPr>
              <w:t>esculentum</w:t>
            </w:r>
            <w:proofErr w:type="spellEnd"/>
          </w:p>
        </w:tc>
        <w:tc>
          <w:tcPr>
            <w:tcW w:w="850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3413</w:t>
            </w:r>
          </w:p>
        </w:tc>
        <w:tc>
          <w:tcPr>
            <w:tcW w:w="851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143.8</w:t>
            </w:r>
          </w:p>
        </w:tc>
        <w:tc>
          <w:tcPr>
            <w:tcW w:w="567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1.3</w:t>
            </w:r>
          </w:p>
        </w:tc>
        <w:tc>
          <w:tcPr>
            <w:tcW w:w="567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38.8</w:t>
            </w:r>
          </w:p>
        </w:tc>
        <w:tc>
          <w:tcPr>
            <w:tcW w:w="850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83.9</w:t>
            </w:r>
          </w:p>
        </w:tc>
        <w:tc>
          <w:tcPr>
            <w:tcW w:w="709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8730</w:t>
            </w:r>
          </w:p>
        </w:tc>
        <w:tc>
          <w:tcPr>
            <w:tcW w:w="425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43730</w:t>
            </w:r>
          </w:p>
        </w:tc>
        <w:tc>
          <w:tcPr>
            <w:tcW w:w="567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1180</w:t>
            </w:r>
          </w:p>
        </w:tc>
        <w:tc>
          <w:tcPr>
            <w:tcW w:w="709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51</w:t>
            </w:r>
          </w:p>
        </w:tc>
        <w:tc>
          <w:tcPr>
            <w:tcW w:w="708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26</w:t>
            </w:r>
          </w:p>
        </w:tc>
        <w:tc>
          <w:tcPr>
            <w:tcW w:w="567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167</w:t>
            </w:r>
          </w:p>
        </w:tc>
        <w:tc>
          <w:tcPr>
            <w:tcW w:w="567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257</w:t>
            </w:r>
          </w:p>
        </w:tc>
        <w:tc>
          <w:tcPr>
            <w:tcW w:w="709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 w:cs="Times New Roman"/>
                <w:iCs/>
                <w:color w:val="000000" w:themeColor="text1"/>
                <w:sz w:val="18"/>
                <w:szCs w:val="18"/>
              </w:rPr>
              <w:t>[4</w:t>
            </w:r>
            <w:r w:rsidRPr="00C86D55">
              <w:rPr>
                <w:rFonts w:ascii="Arial Narrow" w:hAnsi="Arial Narrow" w:cs="Times New Roman"/>
                <w:iCs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Arial Narrow" w:hAnsi="Arial Narrow" w:cs="Times New Roman"/>
                <w:iCs/>
                <w:color w:val="000000" w:themeColor="text1"/>
                <w:sz w:val="18"/>
                <w:szCs w:val="18"/>
              </w:rPr>
              <w:t>]</w:t>
            </w:r>
          </w:p>
        </w:tc>
      </w:tr>
      <w:tr w:rsidR="00E64315" w:rsidTr="00036A76">
        <w:tc>
          <w:tcPr>
            <w:tcW w:w="1277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86D55">
              <w:rPr>
                <w:rFonts w:ascii="Arial Narrow" w:hAnsi="Arial Narrow" w:cs="Times New Roman"/>
                <w:i/>
                <w:iCs/>
                <w:color w:val="000000" w:themeColor="text1"/>
                <w:sz w:val="18"/>
                <w:szCs w:val="18"/>
              </w:rPr>
              <w:t>Diplazium</w:t>
            </w:r>
            <w:proofErr w:type="spellEnd"/>
            <w:r w:rsidRPr="00C86D55">
              <w:rPr>
                <w:rFonts w:ascii="Arial Narrow" w:hAnsi="Arial Narrow" w:cs="Times New Roman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86D55">
              <w:rPr>
                <w:rFonts w:ascii="Arial Narrow" w:hAnsi="Arial Narrow" w:cs="Times New Roman"/>
                <w:i/>
                <w:iCs/>
                <w:color w:val="000000" w:themeColor="text1"/>
                <w:sz w:val="18"/>
                <w:szCs w:val="18"/>
              </w:rPr>
              <w:t>sammatii</w:t>
            </w:r>
            <w:proofErr w:type="spellEnd"/>
          </w:p>
        </w:tc>
        <w:tc>
          <w:tcPr>
            <w:tcW w:w="850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408.5</w:t>
            </w:r>
          </w:p>
        </w:tc>
        <w:tc>
          <w:tcPr>
            <w:tcW w:w="851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10.3</w:t>
            </w:r>
          </w:p>
        </w:tc>
        <w:tc>
          <w:tcPr>
            <w:tcW w:w="567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11.8</w:t>
            </w:r>
          </w:p>
        </w:tc>
        <w:tc>
          <w:tcPr>
            <w:tcW w:w="567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0.4</w:t>
            </w:r>
          </w:p>
        </w:tc>
        <w:tc>
          <w:tcPr>
            <w:tcW w:w="850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65.5</w:t>
            </w:r>
          </w:p>
        </w:tc>
        <w:tc>
          <w:tcPr>
            <w:tcW w:w="709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1900</w:t>
            </w:r>
          </w:p>
        </w:tc>
        <w:tc>
          <w:tcPr>
            <w:tcW w:w="425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7.0</w:t>
            </w:r>
          </w:p>
        </w:tc>
        <w:tc>
          <w:tcPr>
            <w:tcW w:w="709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1600</w:t>
            </w:r>
          </w:p>
        </w:tc>
        <w:tc>
          <w:tcPr>
            <w:tcW w:w="567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520</w:t>
            </w:r>
          </w:p>
        </w:tc>
        <w:tc>
          <w:tcPr>
            <w:tcW w:w="709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3.0</w:t>
            </w:r>
          </w:p>
        </w:tc>
        <w:tc>
          <w:tcPr>
            <w:tcW w:w="567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4.1</w:t>
            </w:r>
          </w:p>
        </w:tc>
        <w:tc>
          <w:tcPr>
            <w:tcW w:w="567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5.5</w:t>
            </w:r>
          </w:p>
        </w:tc>
        <w:tc>
          <w:tcPr>
            <w:tcW w:w="709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 w:cs="Times New Roman"/>
                <w:iCs/>
                <w:color w:val="000000" w:themeColor="text1"/>
                <w:sz w:val="18"/>
                <w:szCs w:val="18"/>
              </w:rPr>
              <w:t>[</w:t>
            </w:r>
            <w:r w:rsidRPr="00C86D55">
              <w:rPr>
                <w:rFonts w:ascii="Arial Narrow" w:hAnsi="Arial Narrow" w:cs="Times New Roman"/>
                <w:iCs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Arial Narrow" w:hAnsi="Arial Narrow" w:cs="Times New Roman"/>
                <w:iCs/>
                <w:color w:val="000000" w:themeColor="text1"/>
                <w:sz w:val="18"/>
                <w:szCs w:val="18"/>
              </w:rPr>
              <w:t>7]</w:t>
            </w:r>
          </w:p>
        </w:tc>
      </w:tr>
      <w:tr w:rsidR="00E64315" w:rsidTr="00036A76">
        <w:tc>
          <w:tcPr>
            <w:tcW w:w="1277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86D55">
              <w:rPr>
                <w:rFonts w:ascii="Arial Narrow" w:hAnsi="Arial Narrow" w:cs="Times New Roman"/>
                <w:i/>
                <w:iCs/>
                <w:color w:val="000000" w:themeColor="text1"/>
                <w:sz w:val="18"/>
                <w:szCs w:val="18"/>
              </w:rPr>
              <w:t>Nephrolepis</w:t>
            </w:r>
            <w:proofErr w:type="spellEnd"/>
            <w:r w:rsidRPr="00C86D55">
              <w:rPr>
                <w:rFonts w:ascii="Arial Narrow" w:hAnsi="Arial Narrow" w:cs="Times New Roman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86D55">
              <w:rPr>
                <w:rFonts w:ascii="Arial Narrow" w:hAnsi="Arial Narrow" w:cs="Times New Roman"/>
                <w:i/>
                <w:iCs/>
                <w:color w:val="000000" w:themeColor="text1"/>
                <w:sz w:val="18"/>
                <w:szCs w:val="18"/>
              </w:rPr>
              <w:t>biserrata</w:t>
            </w:r>
            <w:proofErr w:type="spellEnd"/>
          </w:p>
        </w:tc>
        <w:tc>
          <w:tcPr>
            <w:tcW w:w="850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24.5</w:t>
            </w:r>
          </w:p>
        </w:tc>
        <w:tc>
          <w:tcPr>
            <w:tcW w:w="567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1.7</w:t>
            </w:r>
          </w:p>
        </w:tc>
        <w:tc>
          <w:tcPr>
            <w:tcW w:w="567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14.2</w:t>
            </w:r>
          </w:p>
        </w:tc>
        <w:tc>
          <w:tcPr>
            <w:tcW w:w="850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45.9</w:t>
            </w:r>
          </w:p>
        </w:tc>
        <w:tc>
          <w:tcPr>
            <w:tcW w:w="709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223.2</w:t>
            </w:r>
          </w:p>
        </w:tc>
        <w:tc>
          <w:tcPr>
            <w:tcW w:w="425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500</w:t>
            </w:r>
          </w:p>
        </w:tc>
        <w:tc>
          <w:tcPr>
            <w:tcW w:w="567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250</w:t>
            </w:r>
          </w:p>
        </w:tc>
        <w:tc>
          <w:tcPr>
            <w:tcW w:w="709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100.8</w:t>
            </w:r>
          </w:p>
        </w:tc>
        <w:tc>
          <w:tcPr>
            <w:tcW w:w="708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158.8</w:t>
            </w:r>
          </w:p>
        </w:tc>
        <w:tc>
          <w:tcPr>
            <w:tcW w:w="567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1182</w:t>
            </w:r>
          </w:p>
        </w:tc>
        <w:tc>
          <w:tcPr>
            <w:tcW w:w="709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 w:cs="Times New Roman"/>
                <w:iCs/>
                <w:color w:val="000000" w:themeColor="text1"/>
                <w:sz w:val="18"/>
                <w:szCs w:val="18"/>
              </w:rPr>
              <w:t>[43,44]</w:t>
            </w:r>
          </w:p>
        </w:tc>
      </w:tr>
      <w:tr w:rsidR="00E64315" w:rsidTr="00036A76">
        <w:tc>
          <w:tcPr>
            <w:tcW w:w="1277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86D55">
              <w:rPr>
                <w:rFonts w:ascii="Arial Narrow" w:hAnsi="Arial Narrow" w:cs="Times New Roman"/>
                <w:i/>
                <w:iCs/>
                <w:color w:val="000000" w:themeColor="text1"/>
                <w:sz w:val="18"/>
                <w:szCs w:val="18"/>
              </w:rPr>
              <w:t>Nephrolepis</w:t>
            </w:r>
            <w:proofErr w:type="spellEnd"/>
            <w:r w:rsidRPr="00C86D55">
              <w:rPr>
                <w:rFonts w:ascii="Arial Narrow" w:hAnsi="Arial Narrow" w:cs="Times New Roman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86D55">
              <w:rPr>
                <w:rFonts w:ascii="Arial Narrow" w:hAnsi="Arial Narrow" w:cs="Times New Roman"/>
                <w:i/>
                <w:iCs/>
                <w:color w:val="000000" w:themeColor="text1"/>
                <w:sz w:val="18"/>
                <w:szCs w:val="18"/>
              </w:rPr>
              <w:t>cordifolia</w:t>
            </w:r>
            <w:proofErr w:type="spellEnd"/>
          </w:p>
        </w:tc>
        <w:tc>
          <w:tcPr>
            <w:tcW w:w="850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10.3</w:t>
            </w:r>
          </w:p>
        </w:tc>
        <w:tc>
          <w:tcPr>
            <w:tcW w:w="567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1.6</w:t>
            </w:r>
          </w:p>
        </w:tc>
        <w:tc>
          <w:tcPr>
            <w:tcW w:w="850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21.5</w:t>
            </w:r>
          </w:p>
        </w:tc>
        <w:tc>
          <w:tcPr>
            <w:tcW w:w="709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26.9</w:t>
            </w:r>
          </w:p>
        </w:tc>
        <w:tc>
          <w:tcPr>
            <w:tcW w:w="425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141.2</w:t>
            </w:r>
          </w:p>
        </w:tc>
        <w:tc>
          <w:tcPr>
            <w:tcW w:w="567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45.5</w:t>
            </w:r>
          </w:p>
        </w:tc>
        <w:tc>
          <w:tcPr>
            <w:tcW w:w="709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0.7</w:t>
            </w:r>
          </w:p>
        </w:tc>
        <w:tc>
          <w:tcPr>
            <w:tcW w:w="708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7.2</w:t>
            </w:r>
          </w:p>
        </w:tc>
        <w:tc>
          <w:tcPr>
            <w:tcW w:w="567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1.1</w:t>
            </w:r>
          </w:p>
        </w:tc>
        <w:tc>
          <w:tcPr>
            <w:tcW w:w="567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7.5</w:t>
            </w:r>
          </w:p>
        </w:tc>
        <w:tc>
          <w:tcPr>
            <w:tcW w:w="709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 w:cs="Times New Roman"/>
                <w:iCs/>
                <w:color w:val="000000" w:themeColor="text1"/>
                <w:sz w:val="18"/>
                <w:szCs w:val="18"/>
              </w:rPr>
              <w:t>[29]</w:t>
            </w:r>
          </w:p>
        </w:tc>
      </w:tr>
      <w:tr w:rsidR="00E64315" w:rsidTr="00036A76">
        <w:tc>
          <w:tcPr>
            <w:tcW w:w="1277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86D55">
              <w:rPr>
                <w:rFonts w:ascii="Arial Narrow" w:hAnsi="Arial Narrow"/>
                <w:i/>
                <w:color w:val="000000" w:themeColor="text1"/>
                <w:sz w:val="18"/>
                <w:szCs w:val="18"/>
              </w:rPr>
              <w:t>Ophioglossum</w:t>
            </w:r>
            <w:proofErr w:type="spellEnd"/>
            <w:r w:rsidRPr="00C86D55">
              <w:rPr>
                <w:rFonts w:ascii="Arial Narrow" w:hAnsi="Arial Narrow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86D55">
              <w:rPr>
                <w:rFonts w:ascii="Arial Narrow" w:hAnsi="Arial Narrow"/>
                <w:i/>
                <w:color w:val="000000" w:themeColor="text1"/>
                <w:sz w:val="18"/>
                <w:szCs w:val="18"/>
              </w:rPr>
              <w:t>polyphyllum</w:t>
            </w:r>
            <w:proofErr w:type="spellEnd"/>
          </w:p>
        </w:tc>
        <w:tc>
          <w:tcPr>
            <w:tcW w:w="850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24.5</w:t>
            </w:r>
          </w:p>
        </w:tc>
        <w:tc>
          <w:tcPr>
            <w:tcW w:w="567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0.55</w:t>
            </w:r>
          </w:p>
        </w:tc>
        <w:tc>
          <w:tcPr>
            <w:tcW w:w="425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4.9</w:t>
            </w:r>
          </w:p>
        </w:tc>
        <w:tc>
          <w:tcPr>
            <w:tcW w:w="709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4.18</w:t>
            </w:r>
          </w:p>
        </w:tc>
        <w:tc>
          <w:tcPr>
            <w:tcW w:w="567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0.46</w:t>
            </w:r>
          </w:p>
        </w:tc>
        <w:tc>
          <w:tcPr>
            <w:tcW w:w="709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27</w:t>
            </w:r>
          </w:p>
        </w:tc>
        <w:tc>
          <w:tcPr>
            <w:tcW w:w="708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17</w:t>
            </w:r>
          </w:p>
        </w:tc>
        <w:tc>
          <w:tcPr>
            <w:tcW w:w="567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29</w:t>
            </w:r>
          </w:p>
        </w:tc>
        <w:tc>
          <w:tcPr>
            <w:tcW w:w="567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86D55">
              <w:rPr>
                <w:rFonts w:ascii="Arial Narrow" w:hAnsi="Arial Narrow"/>
                <w:sz w:val="18"/>
                <w:szCs w:val="18"/>
              </w:rPr>
              <w:t>888</w:t>
            </w:r>
          </w:p>
        </w:tc>
        <w:tc>
          <w:tcPr>
            <w:tcW w:w="709" w:type="dxa"/>
          </w:tcPr>
          <w:p w:rsidR="00E64315" w:rsidRPr="00C86D55" w:rsidRDefault="00E64315" w:rsidP="00036A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 w:cs="Minion Pro"/>
                <w:color w:val="000000"/>
                <w:sz w:val="18"/>
                <w:szCs w:val="18"/>
              </w:rPr>
              <w:t>[17]</w:t>
            </w:r>
          </w:p>
        </w:tc>
      </w:tr>
    </w:tbl>
    <w:p w:rsidR="00E64315" w:rsidRDefault="00E64315" w:rsidP="00E64315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/>
          <w:sz w:val="24"/>
          <w:szCs w:val="24"/>
        </w:rPr>
      </w:pPr>
    </w:p>
    <w:p w:rsidR="00E64315" w:rsidRPr="00BB08F6" w:rsidRDefault="00E64315" w:rsidP="00E64315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/>
          <w:sz w:val="24"/>
          <w:szCs w:val="24"/>
        </w:rPr>
      </w:pPr>
    </w:p>
    <w:p w:rsidR="00E64315" w:rsidRDefault="00E64315" w:rsidP="00E64315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/>
          <w:sz w:val="24"/>
          <w:szCs w:val="24"/>
        </w:rPr>
      </w:pPr>
    </w:p>
    <w:p w:rsidR="00E64315" w:rsidRDefault="00E64315" w:rsidP="00E64315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/>
          <w:sz w:val="24"/>
          <w:szCs w:val="24"/>
        </w:rPr>
      </w:pPr>
    </w:p>
    <w:p w:rsidR="000952C3" w:rsidRDefault="008D2023"/>
    <w:sectPr w:rsidR="000952C3" w:rsidSect="00800E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E64315"/>
    <w:rsid w:val="000247F9"/>
    <w:rsid w:val="00234C55"/>
    <w:rsid w:val="00800EA8"/>
    <w:rsid w:val="008D2023"/>
    <w:rsid w:val="00E64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3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3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Alfred Maroyi</dc:creator>
  <cp:lastModifiedBy>Alfred Maroyi</cp:lastModifiedBy>
  <cp:revision>2</cp:revision>
  <dcterms:created xsi:type="dcterms:W3CDTF">2014-12-11T15:13:00Z</dcterms:created>
  <dcterms:modified xsi:type="dcterms:W3CDTF">2014-12-11T15:13:00Z</dcterms:modified>
</cp:coreProperties>
</file>