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9BA" w:rsidRDefault="00F764CD" w:rsidP="00B0270C">
      <w:pPr>
        <w:pStyle w:val="Caption"/>
      </w:pPr>
      <w:bookmarkStart w:id="0" w:name="_Ref335406448"/>
      <w:bookmarkStart w:id="1" w:name="_GoBack"/>
      <w:bookmarkEnd w:id="1"/>
      <w:r>
        <w:t>Additional file</w:t>
      </w:r>
      <w:bookmarkEnd w:id="0"/>
      <w:r w:rsidR="00993DFD">
        <w:t xml:space="preserve"> 3</w:t>
      </w:r>
      <w:r w:rsidR="00B0270C">
        <w:t>: Proposal of the potential use of each cluster to define indicators f</w:t>
      </w:r>
      <w:r w:rsidR="00A609BA">
        <w:t>or future statistical analysis.</w:t>
      </w:r>
    </w:p>
    <w:p w:rsidR="00B0270C" w:rsidRPr="00A609BA" w:rsidRDefault="00B0270C" w:rsidP="00B0270C">
      <w:pPr>
        <w:pStyle w:val="Caption"/>
        <w:rPr>
          <w:b w:val="0"/>
          <w:lang w:val="en-US"/>
        </w:rPr>
      </w:pPr>
      <w:r w:rsidRPr="00A609BA">
        <w:rPr>
          <w:b w:val="0"/>
        </w:rPr>
        <w:t>Only “stable” clusters are presented.</w:t>
      </w:r>
    </w:p>
    <w:tbl>
      <w:tblPr>
        <w:tblStyle w:val="Ombrageclair1"/>
        <w:tblW w:w="0" w:type="auto"/>
        <w:tblBorders>
          <w:top w:val="none" w:sz="0" w:space="0" w:color="auto"/>
          <w:bottom w:val="none" w:sz="0" w:space="0" w:color="auto"/>
        </w:tblBorders>
        <w:tblLook w:val="06A0" w:firstRow="1" w:lastRow="0" w:firstColumn="1" w:lastColumn="0" w:noHBand="1" w:noVBand="1"/>
      </w:tblPr>
      <w:tblGrid>
        <w:gridCol w:w="872"/>
        <w:gridCol w:w="3064"/>
        <w:gridCol w:w="2835"/>
        <w:gridCol w:w="2517"/>
      </w:tblGrid>
      <w:tr w:rsidR="00B0270C" w:rsidRPr="0054745B" w:rsidTr="00B027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tcBorders>
              <w:top w:val="single" w:sz="8" w:space="0" w:color="auto"/>
              <w:bottom w:val="single" w:sz="8" w:space="0" w:color="auto"/>
            </w:tcBorders>
          </w:tcPr>
          <w:p w:rsidR="00B0270C" w:rsidRPr="0054745B" w:rsidRDefault="00B0270C" w:rsidP="00B0270C">
            <w:pPr>
              <w:pStyle w:val="Tableau"/>
              <w:jc w:val="left"/>
              <w:rPr>
                <w:b w:val="0"/>
                <w:sz w:val="18"/>
                <w:szCs w:val="18"/>
              </w:rPr>
            </w:pPr>
            <w:r w:rsidRPr="0054745B">
              <w:rPr>
                <w:b w:val="0"/>
                <w:sz w:val="18"/>
                <w:szCs w:val="18"/>
              </w:rPr>
              <w:t>Cluster</w:t>
            </w:r>
          </w:p>
        </w:tc>
        <w:tc>
          <w:tcPr>
            <w:tcW w:w="3064" w:type="dxa"/>
            <w:tcBorders>
              <w:top w:val="single" w:sz="8" w:space="0" w:color="auto"/>
              <w:bottom w:val="single" w:sz="8" w:space="0" w:color="auto"/>
            </w:tcBorders>
          </w:tcPr>
          <w:p w:rsidR="00B0270C" w:rsidRPr="0054745B" w:rsidRDefault="00B0270C" w:rsidP="00B0270C">
            <w:pPr>
              <w:pStyle w:val="Tableau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proofErr w:type="spellStart"/>
            <w:r w:rsidRPr="0054745B">
              <w:rPr>
                <w:b w:val="0"/>
                <w:sz w:val="18"/>
                <w:szCs w:val="18"/>
              </w:rPr>
              <w:t>Brief</w:t>
            </w:r>
            <w:proofErr w:type="spellEnd"/>
            <w:r w:rsidRPr="0054745B">
              <w:rPr>
                <w:b w:val="0"/>
                <w:sz w:val="18"/>
                <w:szCs w:val="18"/>
              </w:rPr>
              <w:t xml:space="preserve"> description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8" w:space="0" w:color="auto"/>
            </w:tcBorders>
          </w:tcPr>
          <w:p w:rsidR="00B0270C" w:rsidRPr="0054745B" w:rsidRDefault="00B0270C" w:rsidP="000A578C">
            <w:pPr>
              <w:pStyle w:val="Tableau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  <w:lang w:val="en-US"/>
              </w:rPr>
            </w:pPr>
            <w:r w:rsidRPr="0054745B">
              <w:rPr>
                <w:b w:val="0"/>
                <w:sz w:val="18"/>
                <w:szCs w:val="18"/>
                <w:lang w:val="en-US"/>
              </w:rPr>
              <w:t>Field</w:t>
            </w:r>
          </w:p>
        </w:tc>
        <w:tc>
          <w:tcPr>
            <w:tcW w:w="2517" w:type="dxa"/>
            <w:tcBorders>
              <w:top w:val="single" w:sz="8" w:space="0" w:color="auto"/>
              <w:bottom w:val="single" w:sz="8" w:space="0" w:color="auto"/>
            </w:tcBorders>
          </w:tcPr>
          <w:p w:rsidR="00B0270C" w:rsidRPr="0054745B" w:rsidRDefault="00B0270C" w:rsidP="00B0270C">
            <w:pPr>
              <w:pStyle w:val="Tableau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  <w:lang w:val="en-US"/>
              </w:rPr>
            </w:pPr>
            <w:r w:rsidRPr="0054745B">
              <w:rPr>
                <w:b w:val="0"/>
                <w:sz w:val="18"/>
                <w:szCs w:val="18"/>
                <w:lang w:val="en-US"/>
              </w:rPr>
              <w:t>Level of analysis of the indicator</w:t>
            </w:r>
          </w:p>
        </w:tc>
      </w:tr>
      <w:tr w:rsidR="00B0270C" w:rsidRPr="0054745B" w:rsidTr="00B027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tcBorders>
              <w:top w:val="single" w:sz="8" w:space="0" w:color="auto"/>
            </w:tcBorders>
          </w:tcPr>
          <w:p w:rsidR="00B0270C" w:rsidRPr="0054745B" w:rsidRDefault="00B0270C" w:rsidP="00B0270C">
            <w:pPr>
              <w:pStyle w:val="Tableau"/>
              <w:jc w:val="left"/>
              <w:rPr>
                <w:b w:val="0"/>
                <w:sz w:val="18"/>
                <w:szCs w:val="18"/>
              </w:rPr>
            </w:pPr>
            <w:r w:rsidRPr="0054745B"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3064" w:type="dxa"/>
            <w:tcBorders>
              <w:top w:val="single" w:sz="8" w:space="0" w:color="auto"/>
            </w:tcBorders>
            <w:vAlign w:val="center"/>
          </w:tcPr>
          <w:p w:rsidR="00B0270C" w:rsidRPr="0054745B" w:rsidRDefault="00B0270C" w:rsidP="00B0270C">
            <w:pPr>
              <w:pStyle w:val="Tableau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 w:rsidRPr="0054745B">
              <w:rPr>
                <w:sz w:val="18"/>
                <w:szCs w:val="18"/>
                <w:lang w:val="en-US"/>
              </w:rPr>
              <w:t>Faecal</w:t>
            </w:r>
            <w:proofErr w:type="spellEnd"/>
            <w:r w:rsidRPr="0054745B">
              <w:rPr>
                <w:sz w:val="18"/>
                <w:szCs w:val="18"/>
                <w:lang w:val="en-US"/>
              </w:rPr>
              <w:t xml:space="preserve"> contamination of heart or lungs linked with failure during evisceration step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</w:tcBorders>
            <w:vAlign w:val="center"/>
          </w:tcPr>
          <w:p w:rsidR="00B0270C" w:rsidRPr="0054745B" w:rsidRDefault="00B0270C" w:rsidP="00B0270C">
            <w:pPr>
              <w:pStyle w:val="Tableau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54745B">
              <w:rPr>
                <w:sz w:val="18"/>
                <w:szCs w:val="18"/>
              </w:rPr>
              <w:t>Quality</w:t>
            </w:r>
            <w:proofErr w:type="spellEnd"/>
            <w:r w:rsidRPr="0054745B">
              <w:rPr>
                <w:sz w:val="18"/>
                <w:szCs w:val="18"/>
              </w:rPr>
              <w:t xml:space="preserve"> of </w:t>
            </w:r>
            <w:proofErr w:type="spellStart"/>
            <w:r w:rsidRPr="0054745B">
              <w:rPr>
                <w:sz w:val="18"/>
                <w:szCs w:val="18"/>
              </w:rPr>
              <w:t>slaughtering</w:t>
            </w:r>
            <w:proofErr w:type="spellEnd"/>
            <w:r w:rsidRPr="0054745B">
              <w:rPr>
                <w:sz w:val="18"/>
                <w:szCs w:val="18"/>
              </w:rPr>
              <w:t xml:space="preserve"> </w:t>
            </w:r>
            <w:proofErr w:type="spellStart"/>
            <w:r w:rsidRPr="0054745B">
              <w:rPr>
                <w:sz w:val="18"/>
                <w:szCs w:val="18"/>
              </w:rPr>
              <w:t>process</w:t>
            </w:r>
            <w:proofErr w:type="spellEnd"/>
          </w:p>
        </w:tc>
        <w:tc>
          <w:tcPr>
            <w:tcW w:w="2517" w:type="dxa"/>
            <w:vMerge w:val="restart"/>
            <w:tcBorders>
              <w:top w:val="single" w:sz="8" w:space="0" w:color="auto"/>
            </w:tcBorders>
            <w:vAlign w:val="center"/>
          </w:tcPr>
          <w:p w:rsidR="00B0270C" w:rsidRPr="0054745B" w:rsidRDefault="00B0270C" w:rsidP="00B0270C">
            <w:pPr>
              <w:pStyle w:val="Tableau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54745B">
              <w:rPr>
                <w:sz w:val="18"/>
                <w:szCs w:val="18"/>
                <w:lang w:val="en-US"/>
              </w:rPr>
              <w:t>Slaughterhouse through a quality indicator</w:t>
            </w:r>
          </w:p>
        </w:tc>
      </w:tr>
      <w:tr w:rsidR="00B0270C" w:rsidRPr="0054745B" w:rsidTr="00B027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tcBorders>
              <w:bottom w:val="single" w:sz="4" w:space="0" w:color="auto"/>
            </w:tcBorders>
          </w:tcPr>
          <w:p w:rsidR="00B0270C" w:rsidRPr="0054745B" w:rsidRDefault="00B0270C" w:rsidP="00B0270C">
            <w:pPr>
              <w:pStyle w:val="Tableau"/>
              <w:jc w:val="left"/>
              <w:rPr>
                <w:b w:val="0"/>
                <w:sz w:val="18"/>
                <w:szCs w:val="18"/>
              </w:rPr>
            </w:pPr>
            <w:r w:rsidRPr="0054745B">
              <w:rPr>
                <w:b w:val="0"/>
                <w:sz w:val="18"/>
                <w:szCs w:val="18"/>
              </w:rPr>
              <w:t>8</w:t>
            </w:r>
          </w:p>
        </w:tc>
        <w:tc>
          <w:tcPr>
            <w:tcW w:w="3064" w:type="dxa"/>
            <w:tcBorders>
              <w:bottom w:val="single" w:sz="4" w:space="0" w:color="auto"/>
            </w:tcBorders>
            <w:vAlign w:val="center"/>
          </w:tcPr>
          <w:p w:rsidR="00B0270C" w:rsidRPr="0054745B" w:rsidRDefault="00B0270C" w:rsidP="000A578C">
            <w:pPr>
              <w:pStyle w:val="Tableau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54745B">
              <w:rPr>
                <w:sz w:val="18"/>
                <w:szCs w:val="18"/>
                <w:lang w:val="en-US"/>
              </w:rPr>
              <w:t xml:space="preserve">Alterations linked to </w:t>
            </w:r>
            <w:r w:rsidR="000A578C">
              <w:rPr>
                <w:sz w:val="18"/>
                <w:szCs w:val="18"/>
                <w:lang w:val="en-US"/>
              </w:rPr>
              <w:t>failure</w:t>
            </w:r>
            <w:r w:rsidR="00873394">
              <w:rPr>
                <w:sz w:val="18"/>
                <w:szCs w:val="18"/>
                <w:lang w:val="en-US"/>
              </w:rPr>
              <w:t xml:space="preserve"> in the </w:t>
            </w:r>
            <w:r w:rsidRPr="0054745B">
              <w:rPr>
                <w:sz w:val="18"/>
                <w:szCs w:val="18"/>
                <w:lang w:val="en-US"/>
              </w:rPr>
              <w:t>slaughtering process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vAlign w:val="center"/>
          </w:tcPr>
          <w:p w:rsidR="00B0270C" w:rsidRPr="0054745B" w:rsidRDefault="00B0270C" w:rsidP="00B0270C">
            <w:pPr>
              <w:pStyle w:val="Tableau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2517" w:type="dxa"/>
            <w:vMerge/>
            <w:tcBorders>
              <w:bottom w:val="single" w:sz="4" w:space="0" w:color="auto"/>
            </w:tcBorders>
            <w:vAlign w:val="center"/>
          </w:tcPr>
          <w:p w:rsidR="00B0270C" w:rsidRPr="0054745B" w:rsidRDefault="00B0270C" w:rsidP="00B0270C">
            <w:pPr>
              <w:pStyle w:val="Tableau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  <w:tr w:rsidR="00B0270C" w:rsidRPr="0054745B" w:rsidTr="00B027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tcBorders>
              <w:top w:val="single" w:sz="4" w:space="0" w:color="auto"/>
            </w:tcBorders>
          </w:tcPr>
          <w:p w:rsidR="00B0270C" w:rsidRPr="0054745B" w:rsidRDefault="00B0270C" w:rsidP="00B0270C">
            <w:pPr>
              <w:pStyle w:val="Tableau"/>
              <w:jc w:val="left"/>
              <w:rPr>
                <w:b w:val="0"/>
                <w:sz w:val="18"/>
                <w:szCs w:val="18"/>
              </w:rPr>
            </w:pPr>
            <w:r w:rsidRPr="0054745B">
              <w:rPr>
                <w:b w:val="0"/>
                <w:sz w:val="18"/>
                <w:szCs w:val="18"/>
              </w:rPr>
              <w:t>2</w:t>
            </w:r>
          </w:p>
        </w:tc>
        <w:tc>
          <w:tcPr>
            <w:tcW w:w="3064" w:type="dxa"/>
            <w:tcBorders>
              <w:top w:val="single" w:sz="4" w:space="0" w:color="auto"/>
            </w:tcBorders>
            <w:vAlign w:val="center"/>
          </w:tcPr>
          <w:p w:rsidR="00B0270C" w:rsidRPr="0054745B" w:rsidRDefault="00B0270C" w:rsidP="00B0270C">
            <w:pPr>
              <w:pStyle w:val="Tableau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54745B">
              <w:rPr>
                <w:sz w:val="18"/>
                <w:szCs w:val="18"/>
                <w:lang w:val="en-US"/>
              </w:rPr>
              <w:t xml:space="preserve">Pericarditis and bronchopneumonia which could be linked to traumatic </w:t>
            </w:r>
            <w:proofErr w:type="spellStart"/>
            <w:r w:rsidRPr="0054745B">
              <w:rPr>
                <w:sz w:val="18"/>
                <w:szCs w:val="18"/>
                <w:lang w:val="en-US"/>
              </w:rPr>
              <w:t>reticulo</w:t>
            </w:r>
            <w:proofErr w:type="spellEnd"/>
            <w:r w:rsidRPr="0054745B">
              <w:rPr>
                <w:sz w:val="18"/>
                <w:szCs w:val="18"/>
                <w:lang w:val="en-US"/>
              </w:rPr>
              <w:t>-pericarditis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vAlign w:val="center"/>
          </w:tcPr>
          <w:p w:rsidR="00B0270C" w:rsidRPr="0054745B" w:rsidRDefault="00E676E8" w:rsidP="00B0270C">
            <w:pPr>
              <w:pStyle w:val="Tableau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Management</w:t>
            </w:r>
            <w:r w:rsidR="00B727D7">
              <w:rPr>
                <w:sz w:val="18"/>
                <w:szCs w:val="18"/>
                <w:lang w:val="en-US"/>
              </w:rPr>
              <w:t xml:space="preserve"> practice</w:t>
            </w:r>
            <w:r w:rsidR="00B0270C" w:rsidRPr="0054745B">
              <w:rPr>
                <w:sz w:val="18"/>
                <w:szCs w:val="18"/>
                <w:lang w:val="en-US"/>
              </w:rPr>
              <w:t xml:space="preserve">s such as feeding </w:t>
            </w:r>
          </w:p>
        </w:tc>
        <w:tc>
          <w:tcPr>
            <w:tcW w:w="2517" w:type="dxa"/>
            <w:vMerge w:val="restart"/>
            <w:tcBorders>
              <w:top w:val="single" w:sz="4" w:space="0" w:color="auto"/>
            </w:tcBorders>
            <w:vAlign w:val="center"/>
          </w:tcPr>
          <w:p w:rsidR="00B0270C" w:rsidRPr="0054745B" w:rsidRDefault="00B0270C" w:rsidP="00B0270C">
            <w:pPr>
              <w:pStyle w:val="Tableau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54745B">
              <w:rPr>
                <w:sz w:val="18"/>
                <w:szCs w:val="18"/>
                <w:lang w:val="en-US"/>
              </w:rPr>
              <w:t>Herd level through a quarterly or annual indicator for farmers and veterinary services (inspection on herds)</w:t>
            </w:r>
          </w:p>
        </w:tc>
      </w:tr>
      <w:tr w:rsidR="00B0270C" w:rsidRPr="0054745B" w:rsidTr="00B027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</w:tcPr>
          <w:p w:rsidR="00B0270C" w:rsidRPr="0054745B" w:rsidRDefault="00B0270C" w:rsidP="00B0270C">
            <w:pPr>
              <w:pStyle w:val="Tableau"/>
              <w:jc w:val="left"/>
              <w:rPr>
                <w:b w:val="0"/>
                <w:sz w:val="18"/>
                <w:szCs w:val="18"/>
              </w:rPr>
            </w:pPr>
            <w:r w:rsidRPr="0054745B">
              <w:rPr>
                <w:b w:val="0"/>
                <w:sz w:val="18"/>
                <w:szCs w:val="18"/>
              </w:rPr>
              <w:t>9</w:t>
            </w:r>
          </w:p>
        </w:tc>
        <w:tc>
          <w:tcPr>
            <w:tcW w:w="3064" w:type="dxa"/>
            <w:vAlign w:val="center"/>
          </w:tcPr>
          <w:p w:rsidR="00B0270C" w:rsidRPr="0054745B" w:rsidRDefault="00B0270C" w:rsidP="00B0270C">
            <w:pPr>
              <w:pStyle w:val="Tableau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54745B">
              <w:rPr>
                <w:sz w:val="18"/>
                <w:szCs w:val="18"/>
              </w:rPr>
              <w:t>Fatty</w:t>
            </w:r>
            <w:proofErr w:type="spellEnd"/>
            <w:r w:rsidRPr="0054745B">
              <w:rPr>
                <w:sz w:val="18"/>
                <w:szCs w:val="18"/>
              </w:rPr>
              <w:t xml:space="preserve"> </w:t>
            </w:r>
            <w:proofErr w:type="spellStart"/>
            <w:r w:rsidRPr="0054745B">
              <w:rPr>
                <w:sz w:val="18"/>
                <w:szCs w:val="18"/>
              </w:rPr>
              <w:t>liver</w:t>
            </w:r>
            <w:proofErr w:type="spellEnd"/>
            <w:r w:rsidRPr="0054745B">
              <w:rPr>
                <w:sz w:val="18"/>
                <w:szCs w:val="18"/>
              </w:rPr>
              <w:t xml:space="preserve"> syndrome</w:t>
            </w:r>
          </w:p>
        </w:tc>
        <w:tc>
          <w:tcPr>
            <w:tcW w:w="2835" w:type="dxa"/>
            <w:vMerge/>
            <w:vAlign w:val="center"/>
          </w:tcPr>
          <w:p w:rsidR="00B0270C" w:rsidRPr="0054745B" w:rsidRDefault="00B0270C" w:rsidP="00B0270C">
            <w:pPr>
              <w:pStyle w:val="Tableau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2517" w:type="dxa"/>
            <w:vMerge/>
            <w:vAlign w:val="center"/>
          </w:tcPr>
          <w:p w:rsidR="00B0270C" w:rsidRPr="0054745B" w:rsidRDefault="00B0270C" w:rsidP="00B0270C">
            <w:pPr>
              <w:pStyle w:val="Tableau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  <w:tr w:rsidR="00B0270C" w:rsidRPr="0054745B" w:rsidTr="00B027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tcBorders>
              <w:bottom w:val="single" w:sz="4" w:space="0" w:color="auto"/>
            </w:tcBorders>
          </w:tcPr>
          <w:p w:rsidR="00B0270C" w:rsidRPr="0054745B" w:rsidRDefault="00B0270C" w:rsidP="00B0270C">
            <w:pPr>
              <w:pStyle w:val="Tableau"/>
              <w:jc w:val="left"/>
              <w:rPr>
                <w:b w:val="0"/>
                <w:sz w:val="18"/>
                <w:szCs w:val="18"/>
              </w:rPr>
            </w:pPr>
            <w:r w:rsidRPr="0054745B">
              <w:rPr>
                <w:b w:val="0"/>
                <w:sz w:val="18"/>
                <w:szCs w:val="18"/>
              </w:rPr>
              <w:t>14</w:t>
            </w:r>
          </w:p>
        </w:tc>
        <w:tc>
          <w:tcPr>
            <w:tcW w:w="3064" w:type="dxa"/>
            <w:tcBorders>
              <w:bottom w:val="single" w:sz="4" w:space="0" w:color="auto"/>
            </w:tcBorders>
            <w:vAlign w:val="center"/>
          </w:tcPr>
          <w:p w:rsidR="00B0270C" w:rsidRPr="0054745B" w:rsidRDefault="00B0270C" w:rsidP="00B0270C">
            <w:pPr>
              <w:pStyle w:val="Tableau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4745B">
              <w:rPr>
                <w:sz w:val="18"/>
                <w:szCs w:val="18"/>
              </w:rPr>
              <w:t xml:space="preserve">Lung </w:t>
            </w:r>
            <w:proofErr w:type="spellStart"/>
            <w:r w:rsidRPr="0054745B">
              <w:rPr>
                <w:sz w:val="18"/>
                <w:szCs w:val="18"/>
              </w:rPr>
              <w:t>emphysema</w:t>
            </w:r>
            <w:proofErr w:type="spellEnd"/>
            <w:r w:rsidRPr="0054745B">
              <w:rPr>
                <w:sz w:val="18"/>
                <w:szCs w:val="18"/>
              </w:rPr>
              <w:t xml:space="preserve"> : </w:t>
            </w:r>
            <w:proofErr w:type="spellStart"/>
            <w:r w:rsidRPr="0054745B">
              <w:rPr>
                <w:sz w:val="18"/>
                <w:szCs w:val="18"/>
              </w:rPr>
              <w:t>farmer’s</w:t>
            </w:r>
            <w:proofErr w:type="spellEnd"/>
            <w:r w:rsidRPr="0054745B">
              <w:rPr>
                <w:sz w:val="18"/>
                <w:szCs w:val="18"/>
              </w:rPr>
              <w:t xml:space="preserve"> </w:t>
            </w:r>
            <w:proofErr w:type="spellStart"/>
            <w:r w:rsidRPr="0054745B">
              <w:rPr>
                <w:sz w:val="18"/>
                <w:szCs w:val="18"/>
              </w:rPr>
              <w:t>lung</w:t>
            </w:r>
            <w:proofErr w:type="spellEnd"/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vAlign w:val="center"/>
          </w:tcPr>
          <w:p w:rsidR="00B0270C" w:rsidRPr="0054745B" w:rsidRDefault="00B0270C" w:rsidP="00B0270C">
            <w:pPr>
              <w:pStyle w:val="Tableau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2517" w:type="dxa"/>
            <w:vMerge/>
            <w:tcBorders>
              <w:bottom w:val="single" w:sz="4" w:space="0" w:color="auto"/>
            </w:tcBorders>
            <w:vAlign w:val="center"/>
          </w:tcPr>
          <w:p w:rsidR="00B0270C" w:rsidRPr="0054745B" w:rsidRDefault="00B0270C" w:rsidP="00B0270C">
            <w:pPr>
              <w:pStyle w:val="Tableau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  <w:tr w:rsidR="00B0270C" w:rsidRPr="0054745B" w:rsidTr="00B027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tcBorders>
              <w:top w:val="single" w:sz="4" w:space="0" w:color="auto"/>
            </w:tcBorders>
          </w:tcPr>
          <w:p w:rsidR="00B0270C" w:rsidRPr="0054745B" w:rsidRDefault="00B0270C" w:rsidP="00B0270C">
            <w:pPr>
              <w:pStyle w:val="Tableau"/>
              <w:jc w:val="left"/>
              <w:rPr>
                <w:b w:val="0"/>
                <w:sz w:val="18"/>
                <w:szCs w:val="18"/>
              </w:rPr>
            </w:pPr>
            <w:r w:rsidRPr="0054745B">
              <w:rPr>
                <w:b w:val="0"/>
                <w:sz w:val="18"/>
                <w:szCs w:val="18"/>
              </w:rPr>
              <w:t>3</w:t>
            </w:r>
          </w:p>
        </w:tc>
        <w:tc>
          <w:tcPr>
            <w:tcW w:w="3064" w:type="dxa"/>
            <w:tcBorders>
              <w:top w:val="single" w:sz="4" w:space="0" w:color="auto"/>
            </w:tcBorders>
            <w:vAlign w:val="center"/>
          </w:tcPr>
          <w:p w:rsidR="00B0270C" w:rsidRPr="0054745B" w:rsidRDefault="000A578C" w:rsidP="00B0270C">
            <w:pPr>
              <w:pStyle w:val="Tableau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Chronic liver</w:t>
            </w:r>
            <w:r w:rsidR="00B0270C" w:rsidRPr="0054745B">
              <w:rPr>
                <w:sz w:val="18"/>
                <w:szCs w:val="18"/>
                <w:lang w:val="en-US"/>
              </w:rPr>
              <w:t xml:space="preserve"> lesions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vAlign w:val="center"/>
          </w:tcPr>
          <w:p w:rsidR="00B0270C" w:rsidRPr="0054745B" w:rsidRDefault="00E676E8" w:rsidP="00B0270C">
            <w:pPr>
              <w:pStyle w:val="Tableau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Management</w:t>
            </w:r>
            <w:r w:rsidR="000A578C">
              <w:rPr>
                <w:sz w:val="18"/>
                <w:szCs w:val="18"/>
                <w:lang w:val="en-US"/>
              </w:rPr>
              <w:t xml:space="preserve"> practice</w:t>
            </w:r>
            <w:r w:rsidR="000A578C" w:rsidRPr="0054745B">
              <w:rPr>
                <w:sz w:val="18"/>
                <w:szCs w:val="18"/>
                <w:lang w:val="en-US"/>
              </w:rPr>
              <w:t>s</w:t>
            </w:r>
          </w:p>
        </w:tc>
        <w:tc>
          <w:tcPr>
            <w:tcW w:w="2517" w:type="dxa"/>
            <w:vMerge w:val="restart"/>
            <w:tcBorders>
              <w:top w:val="single" w:sz="4" w:space="0" w:color="auto"/>
            </w:tcBorders>
            <w:vAlign w:val="center"/>
          </w:tcPr>
          <w:p w:rsidR="00B0270C" w:rsidRPr="0054745B" w:rsidRDefault="00B0270C" w:rsidP="00B0270C">
            <w:pPr>
              <w:pStyle w:val="Tableau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54745B">
              <w:rPr>
                <w:sz w:val="18"/>
                <w:szCs w:val="18"/>
                <w:lang w:val="en-US"/>
              </w:rPr>
              <w:t>Herd level through a quarterly or annual indicator</w:t>
            </w:r>
          </w:p>
        </w:tc>
      </w:tr>
      <w:tr w:rsidR="00B0270C" w:rsidRPr="0054745B" w:rsidTr="00B027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tcBorders>
              <w:bottom w:val="single" w:sz="4" w:space="0" w:color="auto"/>
            </w:tcBorders>
          </w:tcPr>
          <w:p w:rsidR="00B0270C" w:rsidRPr="0054745B" w:rsidRDefault="00B0270C" w:rsidP="00B0270C">
            <w:pPr>
              <w:pStyle w:val="Tableau"/>
              <w:jc w:val="left"/>
              <w:rPr>
                <w:b w:val="0"/>
                <w:sz w:val="18"/>
                <w:szCs w:val="18"/>
              </w:rPr>
            </w:pPr>
            <w:r w:rsidRPr="0054745B">
              <w:rPr>
                <w:b w:val="0"/>
                <w:sz w:val="18"/>
                <w:szCs w:val="18"/>
              </w:rPr>
              <w:t>4</w:t>
            </w:r>
          </w:p>
        </w:tc>
        <w:tc>
          <w:tcPr>
            <w:tcW w:w="3064" w:type="dxa"/>
            <w:tcBorders>
              <w:bottom w:val="single" w:sz="4" w:space="0" w:color="auto"/>
            </w:tcBorders>
            <w:vAlign w:val="center"/>
          </w:tcPr>
          <w:p w:rsidR="00B0270C" w:rsidRPr="0054745B" w:rsidRDefault="00B0270C" w:rsidP="000A578C">
            <w:pPr>
              <w:pStyle w:val="Tableau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54745B">
              <w:rPr>
                <w:sz w:val="18"/>
                <w:szCs w:val="18"/>
                <w:lang w:val="en-US"/>
              </w:rPr>
              <w:t xml:space="preserve">Chronic </w:t>
            </w:r>
            <w:r w:rsidR="000A578C">
              <w:rPr>
                <w:sz w:val="18"/>
                <w:szCs w:val="18"/>
                <w:lang w:val="en-US"/>
              </w:rPr>
              <w:t>peritonitis lesions</w:t>
            </w:r>
            <w:r w:rsidRPr="0054745B">
              <w:rPr>
                <w:sz w:val="18"/>
                <w:szCs w:val="18"/>
                <w:lang w:val="en-US"/>
              </w:rPr>
              <w:t xml:space="preserve"> which could be linked to previous infection 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vAlign w:val="center"/>
          </w:tcPr>
          <w:p w:rsidR="00B0270C" w:rsidRPr="0054745B" w:rsidRDefault="00B0270C" w:rsidP="00B0270C">
            <w:pPr>
              <w:pStyle w:val="Tableau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2517" w:type="dxa"/>
            <w:vMerge/>
            <w:tcBorders>
              <w:bottom w:val="single" w:sz="4" w:space="0" w:color="auto"/>
            </w:tcBorders>
            <w:vAlign w:val="center"/>
          </w:tcPr>
          <w:p w:rsidR="00B0270C" w:rsidRPr="0054745B" w:rsidRDefault="00B0270C" w:rsidP="00B0270C">
            <w:pPr>
              <w:pStyle w:val="Tableau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  <w:tr w:rsidR="00B0270C" w:rsidRPr="0054745B" w:rsidTr="00B027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:rsidR="00B0270C" w:rsidRPr="0054745B" w:rsidRDefault="00B0270C" w:rsidP="00B0270C">
            <w:pPr>
              <w:pStyle w:val="Tableau"/>
              <w:jc w:val="left"/>
              <w:rPr>
                <w:b w:val="0"/>
                <w:sz w:val="18"/>
                <w:szCs w:val="18"/>
              </w:rPr>
            </w:pPr>
            <w:r w:rsidRPr="0054745B">
              <w:rPr>
                <w:b w:val="0"/>
                <w:sz w:val="18"/>
                <w:szCs w:val="18"/>
              </w:rPr>
              <w:t>11</w:t>
            </w:r>
          </w:p>
        </w:tc>
        <w:tc>
          <w:tcPr>
            <w:tcW w:w="30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270C" w:rsidRPr="0054745B" w:rsidRDefault="00B0270C" w:rsidP="00B0270C">
            <w:pPr>
              <w:pStyle w:val="Tableau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54745B">
              <w:rPr>
                <w:sz w:val="18"/>
                <w:szCs w:val="18"/>
              </w:rPr>
              <w:t>Arthritis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270C" w:rsidRPr="0054745B" w:rsidRDefault="00B0270C" w:rsidP="00B0270C">
            <w:pPr>
              <w:pStyle w:val="Tableau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54745B">
              <w:rPr>
                <w:sz w:val="18"/>
                <w:szCs w:val="18"/>
                <w:lang w:val="en-US"/>
              </w:rPr>
              <w:t>Animal health</w:t>
            </w:r>
          </w:p>
          <w:p w:rsidR="00B0270C" w:rsidRPr="0054745B" w:rsidRDefault="00B0270C" w:rsidP="00B0270C">
            <w:pPr>
              <w:pStyle w:val="Tableau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54745B">
              <w:rPr>
                <w:sz w:val="18"/>
                <w:szCs w:val="18"/>
                <w:lang w:val="en-US"/>
              </w:rPr>
              <w:t>Animal welfare</w:t>
            </w:r>
          </w:p>
        </w:tc>
        <w:tc>
          <w:tcPr>
            <w:tcW w:w="2517" w:type="dxa"/>
            <w:vMerge w:val="restart"/>
            <w:tcBorders>
              <w:top w:val="single" w:sz="4" w:space="0" w:color="auto"/>
            </w:tcBorders>
            <w:vAlign w:val="center"/>
          </w:tcPr>
          <w:p w:rsidR="00B0270C" w:rsidRPr="0054745B" w:rsidRDefault="00B0270C" w:rsidP="00B0270C">
            <w:pPr>
              <w:pStyle w:val="Tableau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54745B">
              <w:rPr>
                <w:sz w:val="18"/>
                <w:szCs w:val="18"/>
                <w:lang w:val="en-US"/>
              </w:rPr>
              <w:t>Herd level through a quarterly or annual indicator for farmers and veterinary services (controls in herds)</w:t>
            </w:r>
          </w:p>
        </w:tc>
      </w:tr>
      <w:tr w:rsidR="00B0270C" w:rsidRPr="0054745B" w:rsidTr="00B027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:rsidR="00B0270C" w:rsidRPr="0054745B" w:rsidRDefault="00B0270C" w:rsidP="00B0270C">
            <w:pPr>
              <w:pStyle w:val="Tableau"/>
              <w:jc w:val="left"/>
              <w:rPr>
                <w:b w:val="0"/>
                <w:sz w:val="18"/>
                <w:szCs w:val="18"/>
              </w:rPr>
            </w:pPr>
            <w:r w:rsidRPr="0054745B">
              <w:rPr>
                <w:b w:val="0"/>
                <w:sz w:val="18"/>
                <w:szCs w:val="18"/>
              </w:rPr>
              <w:t>12</w:t>
            </w:r>
          </w:p>
        </w:tc>
        <w:tc>
          <w:tcPr>
            <w:tcW w:w="30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270C" w:rsidRPr="0054745B" w:rsidRDefault="00B0270C" w:rsidP="00B0270C">
            <w:pPr>
              <w:pStyle w:val="Tableau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54745B">
              <w:rPr>
                <w:sz w:val="18"/>
                <w:szCs w:val="18"/>
              </w:rPr>
              <w:t>Myopathy</w:t>
            </w:r>
            <w:proofErr w:type="spellEnd"/>
            <w:r w:rsidRPr="0054745B">
              <w:rPr>
                <w:sz w:val="18"/>
                <w:szCs w:val="18"/>
              </w:rPr>
              <w:t xml:space="preserve"> (</w:t>
            </w:r>
            <w:r w:rsidRPr="0054745B">
              <w:rPr>
                <w:sz w:val="18"/>
                <w:szCs w:val="18"/>
                <w:lang w:val="en-US"/>
              </w:rPr>
              <w:t>muscle crush syndrome)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270C" w:rsidRPr="0054745B" w:rsidRDefault="00B0270C" w:rsidP="00B0270C">
            <w:pPr>
              <w:pStyle w:val="Tableau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4745B">
              <w:rPr>
                <w:sz w:val="18"/>
                <w:szCs w:val="18"/>
              </w:rPr>
              <w:t xml:space="preserve">Animal </w:t>
            </w:r>
            <w:proofErr w:type="spellStart"/>
            <w:r w:rsidRPr="0054745B">
              <w:rPr>
                <w:sz w:val="18"/>
                <w:szCs w:val="18"/>
              </w:rPr>
              <w:t>welfare</w:t>
            </w:r>
            <w:proofErr w:type="spellEnd"/>
          </w:p>
          <w:p w:rsidR="00B0270C" w:rsidRPr="0054745B" w:rsidRDefault="00E676E8" w:rsidP="00B0270C">
            <w:pPr>
              <w:pStyle w:val="Tableau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Management</w:t>
            </w:r>
            <w:r w:rsidR="00B727D7">
              <w:rPr>
                <w:sz w:val="18"/>
                <w:szCs w:val="18"/>
                <w:lang w:val="en-US"/>
              </w:rPr>
              <w:t xml:space="preserve"> practice</w:t>
            </w:r>
            <w:r w:rsidR="00B0270C" w:rsidRPr="0054745B">
              <w:rPr>
                <w:sz w:val="18"/>
                <w:szCs w:val="18"/>
                <w:lang w:val="en-US"/>
              </w:rPr>
              <w:t>s</w:t>
            </w:r>
          </w:p>
        </w:tc>
        <w:tc>
          <w:tcPr>
            <w:tcW w:w="2517" w:type="dxa"/>
            <w:vMerge/>
            <w:vAlign w:val="center"/>
          </w:tcPr>
          <w:p w:rsidR="00B0270C" w:rsidRPr="0054745B" w:rsidRDefault="00B0270C" w:rsidP="00B0270C">
            <w:pPr>
              <w:pStyle w:val="Tableau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  <w:tr w:rsidR="00B0270C" w:rsidRPr="0054745B" w:rsidTr="00B027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:rsidR="00B0270C" w:rsidRPr="0054745B" w:rsidRDefault="00B0270C" w:rsidP="00B0270C">
            <w:pPr>
              <w:pStyle w:val="Tableau"/>
              <w:jc w:val="left"/>
              <w:rPr>
                <w:b w:val="0"/>
                <w:sz w:val="18"/>
                <w:szCs w:val="18"/>
              </w:rPr>
            </w:pPr>
            <w:r w:rsidRPr="0054745B">
              <w:rPr>
                <w:b w:val="0"/>
                <w:sz w:val="18"/>
                <w:szCs w:val="18"/>
              </w:rPr>
              <w:t>13</w:t>
            </w:r>
          </w:p>
        </w:tc>
        <w:tc>
          <w:tcPr>
            <w:tcW w:w="30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270C" w:rsidRPr="0054745B" w:rsidRDefault="00B0270C" w:rsidP="00B0270C">
            <w:pPr>
              <w:pStyle w:val="Tableau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54745B">
              <w:rPr>
                <w:sz w:val="18"/>
                <w:szCs w:val="18"/>
              </w:rPr>
              <w:t>Bronchopneumonia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270C" w:rsidRPr="0054745B" w:rsidRDefault="00B0270C" w:rsidP="00B0270C">
            <w:pPr>
              <w:pStyle w:val="Tableau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4745B">
              <w:rPr>
                <w:sz w:val="18"/>
                <w:szCs w:val="18"/>
              </w:rPr>
              <w:t xml:space="preserve">Animal </w:t>
            </w:r>
            <w:proofErr w:type="spellStart"/>
            <w:r w:rsidRPr="0054745B">
              <w:rPr>
                <w:sz w:val="18"/>
                <w:szCs w:val="18"/>
              </w:rPr>
              <w:t>health</w:t>
            </w:r>
            <w:proofErr w:type="spellEnd"/>
          </w:p>
          <w:p w:rsidR="00B0270C" w:rsidRPr="0054745B" w:rsidRDefault="00E676E8" w:rsidP="00B0270C">
            <w:pPr>
              <w:pStyle w:val="Tableau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Management</w:t>
            </w:r>
            <w:r w:rsidR="00B727D7">
              <w:rPr>
                <w:sz w:val="18"/>
                <w:szCs w:val="18"/>
                <w:lang w:val="en-US"/>
              </w:rPr>
              <w:t xml:space="preserve"> practice</w:t>
            </w:r>
            <w:r w:rsidR="00B0270C" w:rsidRPr="0054745B">
              <w:rPr>
                <w:sz w:val="18"/>
                <w:szCs w:val="18"/>
                <w:lang w:val="en-US"/>
              </w:rPr>
              <w:t>s</w:t>
            </w:r>
          </w:p>
        </w:tc>
        <w:tc>
          <w:tcPr>
            <w:tcW w:w="2517" w:type="dxa"/>
            <w:vMerge/>
            <w:tcBorders>
              <w:bottom w:val="single" w:sz="4" w:space="0" w:color="auto"/>
            </w:tcBorders>
            <w:vAlign w:val="center"/>
          </w:tcPr>
          <w:p w:rsidR="00B0270C" w:rsidRPr="0054745B" w:rsidRDefault="00B0270C" w:rsidP="00B0270C">
            <w:pPr>
              <w:pStyle w:val="Tableau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  <w:tr w:rsidR="00B0270C" w:rsidRPr="0054745B" w:rsidTr="00B027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:rsidR="00B0270C" w:rsidRPr="0054745B" w:rsidRDefault="00B0270C" w:rsidP="00B0270C">
            <w:pPr>
              <w:pStyle w:val="Tableau"/>
              <w:jc w:val="left"/>
              <w:rPr>
                <w:b w:val="0"/>
                <w:sz w:val="18"/>
                <w:szCs w:val="18"/>
              </w:rPr>
            </w:pPr>
            <w:r w:rsidRPr="0054745B">
              <w:rPr>
                <w:b w:val="0"/>
                <w:sz w:val="18"/>
                <w:szCs w:val="18"/>
              </w:rPr>
              <w:t>15</w:t>
            </w:r>
          </w:p>
        </w:tc>
        <w:tc>
          <w:tcPr>
            <w:tcW w:w="30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270C" w:rsidRPr="0054745B" w:rsidRDefault="00B0270C" w:rsidP="00B0270C">
            <w:pPr>
              <w:pStyle w:val="Tableau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4745B">
              <w:rPr>
                <w:sz w:val="18"/>
                <w:szCs w:val="18"/>
              </w:rPr>
              <w:t xml:space="preserve">DFD </w:t>
            </w:r>
            <w:proofErr w:type="spellStart"/>
            <w:r w:rsidRPr="0054745B">
              <w:rPr>
                <w:sz w:val="18"/>
                <w:szCs w:val="18"/>
              </w:rPr>
              <w:t>meat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270C" w:rsidRPr="0054745B" w:rsidRDefault="00B0270C" w:rsidP="00B0270C">
            <w:pPr>
              <w:pStyle w:val="Tableau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54745B">
              <w:rPr>
                <w:sz w:val="18"/>
                <w:szCs w:val="18"/>
                <w:lang w:val="en-US"/>
              </w:rPr>
              <w:t>Animal welfare (transport management)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270C" w:rsidRPr="0054745B" w:rsidRDefault="00B0270C" w:rsidP="00B0270C">
            <w:pPr>
              <w:pStyle w:val="Tableau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54745B">
              <w:rPr>
                <w:sz w:val="18"/>
                <w:szCs w:val="18"/>
                <w:lang w:val="en-US"/>
              </w:rPr>
              <w:t>Herd level and transporters level through a quarterly or annual indicator for farmers and veterinary services (controls in herds and transporters)</w:t>
            </w:r>
          </w:p>
        </w:tc>
      </w:tr>
      <w:tr w:rsidR="00B0270C" w:rsidRPr="0054745B" w:rsidTr="00B027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:rsidR="00B0270C" w:rsidRPr="0054745B" w:rsidRDefault="00B0270C" w:rsidP="00B0270C">
            <w:pPr>
              <w:pStyle w:val="Tableau"/>
              <w:jc w:val="left"/>
              <w:rPr>
                <w:b w:val="0"/>
                <w:sz w:val="18"/>
                <w:szCs w:val="18"/>
              </w:rPr>
            </w:pPr>
            <w:r w:rsidRPr="0054745B">
              <w:rPr>
                <w:b w:val="0"/>
                <w:sz w:val="18"/>
                <w:szCs w:val="18"/>
              </w:rPr>
              <w:t>7</w:t>
            </w:r>
          </w:p>
        </w:tc>
        <w:tc>
          <w:tcPr>
            <w:tcW w:w="30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270C" w:rsidRPr="0054745B" w:rsidRDefault="00B0270C" w:rsidP="00B0270C">
            <w:pPr>
              <w:pStyle w:val="Tableau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54745B">
              <w:rPr>
                <w:sz w:val="18"/>
                <w:szCs w:val="18"/>
              </w:rPr>
              <w:t>Cysticercosis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270C" w:rsidRPr="0054745B" w:rsidRDefault="00B0270C" w:rsidP="00C64118">
            <w:pPr>
              <w:pStyle w:val="Tableau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4745B">
              <w:rPr>
                <w:sz w:val="18"/>
                <w:szCs w:val="18"/>
              </w:rPr>
              <w:t xml:space="preserve">Public </w:t>
            </w:r>
            <w:proofErr w:type="spellStart"/>
            <w:r w:rsidRPr="0054745B">
              <w:rPr>
                <w:sz w:val="18"/>
                <w:szCs w:val="18"/>
              </w:rPr>
              <w:t>health</w:t>
            </w:r>
            <w:proofErr w:type="spellEnd"/>
            <w:r w:rsidR="00C64118">
              <w:rPr>
                <w:sz w:val="18"/>
                <w:szCs w:val="18"/>
              </w:rPr>
              <w:t xml:space="preserve"> (</w:t>
            </w:r>
            <w:proofErr w:type="spellStart"/>
            <w:r w:rsidRPr="0054745B">
              <w:rPr>
                <w:sz w:val="18"/>
                <w:szCs w:val="18"/>
              </w:rPr>
              <w:t>zoonotic</w:t>
            </w:r>
            <w:proofErr w:type="spellEnd"/>
            <w:r w:rsidRPr="0054745B">
              <w:rPr>
                <w:sz w:val="18"/>
                <w:szCs w:val="18"/>
              </w:rPr>
              <w:t xml:space="preserve"> </w:t>
            </w:r>
            <w:proofErr w:type="spellStart"/>
            <w:r w:rsidRPr="0054745B">
              <w:rPr>
                <w:sz w:val="18"/>
                <w:szCs w:val="18"/>
              </w:rPr>
              <w:t>disease</w:t>
            </w:r>
            <w:proofErr w:type="spellEnd"/>
            <w:r w:rsidR="00C64118">
              <w:rPr>
                <w:sz w:val="18"/>
                <w:szCs w:val="18"/>
              </w:rPr>
              <w:t>)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270C" w:rsidRPr="0054745B" w:rsidRDefault="00B0270C" w:rsidP="00B0270C">
            <w:pPr>
              <w:pStyle w:val="Tableau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54745B">
              <w:rPr>
                <w:sz w:val="18"/>
                <w:szCs w:val="18"/>
                <w:lang w:val="en-US"/>
              </w:rPr>
              <w:t>Space-time clustering</w:t>
            </w:r>
          </w:p>
          <w:p w:rsidR="00B0270C" w:rsidRPr="0054745B" w:rsidRDefault="00B0270C" w:rsidP="00B0270C">
            <w:pPr>
              <w:pStyle w:val="Tableau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54745B">
              <w:rPr>
                <w:sz w:val="18"/>
                <w:szCs w:val="18"/>
                <w:lang w:val="en-US"/>
              </w:rPr>
              <w:t>Daily monitoring</w:t>
            </w:r>
          </w:p>
          <w:p w:rsidR="00B0270C" w:rsidRPr="0054745B" w:rsidRDefault="00B0270C" w:rsidP="00B0270C">
            <w:pPr>
              <w:pStyle w:val="Tableau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54745B">
              <w:rPr>
                <w:sz w:val="18"/>
                <w:szCs w:val="18"/>
                <w:lang w:val="en-US"/>
              </w:rPr>
              <w:t>Classical surveillance</w:t>
            </w:r>
          </w:p>
        </w:tc>
      </w:tr>
      <w:tr w:rsidR="00B0270C" w:rsidRPr="0054745B" w:rsidTr="00B027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dxa"/>
            <w:tcBorders>
              <w:top w:val="single" w:sz="4" w:space="0" w:color="auto"/>
            </w:tcBorders>
          </w:tcPr>
          <w:p w:rsidR="00B0270C" w:rsidRPr="0054745B" w:rsidRDefault="00B0270C" w:rsidP="00B0270C">
            <w:pPr>
              <w:pStyle w:val="Tableau"/>
              <w:jc w:val="left"/>
              <w:rPr>
                <w:b w:val="0"/>
                <w:sz w:val="18"/>
                <w:szCs w:val="18"/>
              </w:rPr>
            </w:pPr>
            <w:r w:rsidRPr="0054745B">
              <w:rPr>
                <w:b w:val="0"/>
                <w:sz w:val="18"/>
                <w:szCs w:val="18"/>
              </w:rPr>
              <w:t>All 1-15</w:t>
            </w:r>
          </w:p>
        </w:tc>
        <w:tc>
          <w:tcPr>
            <w:tcW w:w="3064" w:type="dxa"/>
            <w:tcBorders>
              <w:top w:val="single" w:sz="4" w:space="0" w:color="auto"/>
            </w:tcBorders>
            <w:vAlign w:val="center"/>
          </w:tcPr>
          <w:p w:rsidR="00B0270C" w:rsidRPr="0054745B" w:rsidRDefault="002D35C2" w:rsidP="00B0270C">
            <w:pPr>
              <w:pStyle w:val="Tableau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Frequency</w:t>
            </w:r>
            <w:r w:rsidR="00B0270C" w:rsidRPr="0054745B">
              <w:rPr>
                <w:sz w:val="18"/>
                <w:szCs w:val="18"/>
                <w:lang w:val="en-US"/>
              </w:rPr>
              <w:t xml:space="preserve"> of </w:t>
            </w:r>
          </w:p>
          <w:p w:rsidR="00B0270C" w:rsidRPr="0054745B" w:rsidRDefault="001567A0" w:rsidP="00B0270C">
            <w:pPr>
              <w:pStyle w:val="Tableau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</w:t>
            </w:r>
            <w:r w:rsidR="00B0270C" w:rsidRPr="0054745B">
              <w:rPr>
                <w:sz w:val="18"/>
                <w:szCs w:val="18"/>
                <w:lang w:val="en-US"/>
              </w:rPr>
              <w:t>ach cluster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B0270C" w:rsidRPr="0054745B" w:rsidRDefault="00B0270C" w:rsidP="00B0270C">
            <w:pPr>
              <w:pStyle w:val="Tableau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54745B">
              <w:rPr>
                <w:sz w:val="18"/>
                <w:szCs w:val="18"/>
                <w:lang w:val="en-US"/>
              </w:rPr>
              <w:t>Emerging diseases</w:t>
            </w:r>
          </w:p>
        </w:tc>
        <w:tc>
          <w:tcPr>
            <w:tcW w:w="2517" w:type="dxa"/>
            <w:tcBorders>
              <w:top w:val="single" w:sz="4" w:space="0" w:color="auto"/>
            </w:tcBorders>
            <w:vAlign w:val="center"/>
          </w:tcPr>
          <w:p w:rsidR="00B0270C" w:rsidRPr="0054745B" w:rsidRDefault="00B0270C" w:rsidP="000A578C">
            <w:pPr>
              <w:pStyle w:val="Tableau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54745B">
              <w:rPr>
                <w:sz w:val="18"/>
                <w:szCs w:val="18"/>
                <w:lang w:val="en-US"/>
              </w:rPr>
              <w:t xml:space="preserve">Detection of </w:t>
            </w:r>
            <w:r w:rsidR="000A578C">
              <w:rPr>
                <w:sz w:val="18"/>
                <w:szCs w:val="18"/>
                <w:lang w:val="en-US"/>
              </w:rPr>
              <w:t>trend changes</w:t>
            </w:r>
            <w:r w:rsidRPr="0054745B">
              <w:rPr>
                <w:sz w:val="18"/>
                <w:szCs w:val="18"/>
                <w:lang w:val="en-US"/>
              </w:rPr>
              <w:t xml:space="preserve"> </w:t>
            </w:r>
            <w:r w:rsidR="000A578C">
              <w:rPr>
                <w:sz w:val="18"/>
                <w:szCs w:val="18"/>
                <w:lang w:val="en-US"/>
              </w:rPr>
              <w:t xml:space="preserve">in </w:t>
            </w:r>
            <w:r w:rsidRPr="0054745B">
              <w:rPr>
                <w:sz w:val="18"/>
                <w:szCs w:val="18"/>
                <w:lang w:val="en-US"/>
              </w:rPr>
              <w:t xml:space="preserve">syndromes to detect </w:t>
            </w:r>
            <w:r w:rsidR="000A578C" w:rsidRPr="0054745B">
              <w:rPr>
                <w:sz w:val="18"/>
                <w:szCs w:val="18"/>
                <w:lang w:val="en-US"/>
              </w:rPr>
              <w:t xml:space="preserve">unknown </w:t>
            </w:r>
            <w:r w:rsidRPr="0054745B">
              <w:rPr>
                <w:sz w:val="18"/>
                <w:szCs w:val="18"/>
                <w:lang w:val="en-US"/>
              </w:rPr>
              <w:t>emerging diseases by space-time modeling of the 15 clusters</w:t>
            </w:r>
          </w:p>
        </w:tc>
      </w:tr>
    </w:tbl>
    <w:p w:rsidR="00B0270C" w:rsidRPr="00B0270C" w:rsidRDefault="00B0270C" w:rsidP="004321D9">
      <w:pPr>
        <w:pStyle w:val="NoSpacing"/>
        <w:ind w:left="720" w:hanging="720"/>
      </w:pPr>
    </w:p>
    <w:sectPr w:rsidR="00B0270C" w:rsidRPr="00B0270C" w:rsidSect="007A4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CEB" w:rsidRDefault="007A1CEB" w:rsidP="00700FF5">
      <w:pPr>
        <w:spacing w:after="0" w:line="240" w:lineRule="auto"/>
      </w:pPr>
      <w:r>
        <w:separator/>
      </w:r>
    </w:p>
  </w:endnote>
  <w:endnote w:type="continuationSeparator" w:id="0">
    <w:p w:rsidR="007A1CEB" w:rsidRDefault="007A1CEB" w:rsidP="00700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CEB" w:rsidRDefault="007A1CEB" w:rsidP="00700FF5">
      <w:pPr>
        <w:spacing w:after="0" w:line="240" w:lineRule="auto"/>
      </w:pPr>
      <w:r>
        <w:separator/>
      </w:r>
    </w:p>
  </w:footnote>
  <w:footnote w:type="continuationSeparator" w:id="0">
    <w:p w:rsidR="007A1CEB" w:rsidRDefault="007A1CEB" w:rsidP="00700F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067A7"/>
    <w:multiLevelType w:val="hybridMultilevel"/>
    <w:tmpl w:val="987EB3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601599"/>
    <w:multiLevelType w:val="hybridMultilevel"/>
    <w:tmpl w:val="42ECDC3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100602"/>
    <w:multiLevelType w:val="hybridMultilevel"/>
    <w:tmpl w:val="0F64B9C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BMC Veterinary Researc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ENLibraries&gt;&lt;Libraries&gt;&lt;item&gt;biblio-CD.enl&lt;/item&gt;&lt;/Libraries&gt;&lt;/ENLibraries&gt;"/>
  </w:docVars>
  <w:rsids>
    <w:rsidRoot w:val="00B54795"/>
    <w:rsid w:val="00001A23"/>
    <w:rsid w:val="0000734C"/>
    <w:rsid w:val="00011348"/>
    <w:rsid w:val="00013482"/>
    <w:rsid w:val="000149D9"/>
    <w:rsid w:val="00014DFB"/>
    <w:rsid w:val="00015E89"/>
    <w:rsid w:val="00016053"/>
    <w:rsid w:val="0001648F"/>
    <w:rsid w:val="0001703A"/>
    <w:rsid w:val="00024361"/>
    <w:rsid w:val="00026D94"/>
    <w:rsid w:val="000270F8"/>
    <w:rsid w:val="00030388"/>
    <w:rsid w:val="0003125A"/>
    <w:rsid w:val="00031C23"/>
    <w:rsid w:val="00031C35"/>
    <w:rsid w:val="000342CB"/>
    <w:rsid w:val="000356D9"/>
    <w:rsid w:val="00036478"/>
    <w:rsid w:val="00037ADE"/>
    <w:rsid w:val="00037D28"/>
    <w:rsid w:val="00041943"/>
    <w:rsid w:val="000429A1"/>
    <w:rsid w:val="00042A3A"/>
    <w:rsid w:val="00042C72"/>
    <w:rsid w:val="0004337F"/>
    <w:rsid w:val="00045641"/>
    <w:rsid w:val="00046C07"/>
    <w:rsid w:val="000507D3"/>
    <w:rsid w:val="00053044"/>
    <w:rsid w:val="000540B4"/>
    <w:rsid w:val="000541AE"/>
    <w:rsid w:val="00060ACE"/>
    <w:rsid w:val="0006155F"/>
    <w:rsid w:val="000632E7"/>
    <w:rsid w:val="00065767"/>
    <w:rsid w:val="00067978"/>
    <w:rsid w:val="00067C67"/>
    <w:rsid w:val="00073AEC"/>
    <w:rsid w:val="000750EA"/>
    <w:rsid w:val="000756C0"/>
    <w:rsid w:val="00077BA4"/>
    <w:rsid w:val="000804A6"/>
    <w:rsid w:val="00080F79"/>
    <w:rsid w:val="0008308E"/>
    <w:rsid w:val="0008390E"/>
    <w:rsid w:val="000839D9"/>
    <w:rsid w:val="00083E61"/>
    <w:rsid w:val="00083F18"/>
    <w:rsid w:val="000870C4"/>
    <w:rsid w:val="000878D6"/>
    <w:rsid w:val="0009155C"/>
    <w:rsid w:val="00091F0D"/>
    <w:rsid w:val="00091FA8"/>
    <w:rsid w:val="00092DDC"/>
    <w:rsid w:val="000964BA"/>
    <w:rsid w:val="000A51C1"/>
    <w:rsid w:val="000A578C"/>
    <w:rsid w:val="000B1862"/>
    <w:rsid w:val="000B2FBA"/>
    <w:rsid w:val="000B2FDA"/>
    <w:rsid w:val="000B309C"/>
    <w:rsid w:val="000B354F"/>
    <w:rsid w:val="000B48CF"/>
    <w:rsid w:val="000B4AD1"/>
    <w:rsid w:val="000B6848"/>
    <w:rsid w:val="000C2EC6"/>
    <w:rsid w:val="000C65FF"/>
    <w:rsid w:val="000C6E47"/>
    <w:rsid w:val="000D31CD"/>
    <w:rsid w:val="000D3E55"/>
    <w:rsid w:val="000D5274"/>
    <w:rsid w:val="000D6DCE"/>
    <w:rsid w:val="000E2AD1"/>
    <w:rsid w:val="000E4D72"/>
    <w:rsid w:val="000E5D02"/>
    <w:rsid w:val="000E7DC6"/>
    <w:rsid w:val="000F1222"/>
    <w:rsid w:val="000F27ED"/>
    <w:rsid w:val="000F32C4"/>
    <w:rsid w:val="000F381E"/>
    <w:rsid w:val="000F53EE"/>
    <w:rsid w:val="00100722"/>
    <w:rsid w:val="00100EF3"/>
    <w:rsid w:val="00107B2D"/>
    <w:rsid w:val="00107F7E"/>
    <w:rsid w:val="00110AFB"/>
    <w:rsid w:val="00112919"/>
    <w:rsid w:val="00112E44"/>
    <w:rsid w:val="00114306"/>
    <w:rsid w:val="00114400"/>
    <w:rsid w:val="001164F8"/>
    <w:rsid w:val="001231F7"/>
    <w:rsid w:val="00127221"/>
    <w:rsid w:val="001316A5"/>
    <w:rsid w:val="00131713"/>
    <w:rsid w:val="00131A81"/>
    <w:rsid w:val="00131BC2"/>
    <w:rsid w:val="0013295C"/>
    <w:rsid w:val="00132CBA"/>
    <w:rsid w:val="0013649C"/>
    <w:rsid w:val="00136ECA"/>
    <w:rsid w:val="00140E1C"/>
    <w:rsid w:val="00144D3F"/>
    <w:rsid w:val="0014592D"/>
    <w:rsid w:val="001524E9"/>
    <w:rsid w:val="001526ED"/>
    <w:rsid w:val="0015402B"/>
    <w:rsid w:val="00155DCE"/>
    <w:rsid w:val="00156794"/>
    <w:rsid w:val="001567A0"/>
    <w:rsid w:val="00157680"/>
    <w:rsid w:val="00162F7A"/>
    <w:rsid w:val="00163B23"/>
    <w:rsid w:val="001668D2"/>
    <w:rsid w:val="00171CF3"/>
    <w:rsid w:val="0017493B"/>
    <w:rsid w:val="0017582E"/>
    <w:rsid w:val="00176272"/>
    <w:rsid w:val="001810D3"/>
    <w:rsid w:val="0018351A"/>
    <w:rsid w:val="00183BBA"/>
    <w:rsid w:val="00183FF4"/>
    <w:rsid w:val="00185934"/>
    <w:rsid w:val="0018659C"/>
    <w:rsid w:val="001869E2"/>
    <w:rsid w:val="001926B8"/>
    <w:rsid w:val="00196063"/>
    <w:rsid w:val="00196AF7"/>
    <w:rsid w:val="001A1D89"/>
    <w:rsid w:val="001A289E"/>
    <w:rsid w:val="001A3D28"/>
    <w:rsid w:val="001B1BE7"/>
    <w:rsid w:val="001B4D78"/>
    <w:rsid w:val="001C278E"/>
    <w:rsid w:val="001C4B22"/>
    <w:rsid w:val="001C5825"/>
    <w:rsid w:val="001C784F"/>
    <w:rsid w:val="001C7CDC"/>
    <w:rsid w:val="001D0079"/>
    <w:rsid w:val="001D0F54"/>
    <w:rsid w:val="001D239C"/>
    <w:rsid w:val="001D2A06"/>
    <w:rsid w:val="001D30D5"/>
    <w:rsid w:val="001D43B7"/>
    <w:rsid w:val="001D760B"/>
    <w:rsid w:val="001D7BFC"/>
    <w:rsid w:val="001E0192"/>
    <w:rsid w:val="001E2C7A"/>
    <w:rsid w:val="001E771E"/>
    <w:rsid w:val="001F0ABE"/>
    <w:rsid w:val="001F176D"/>
    <w:rsid w:val="001F2F3B"/>
    <w:rsid w:val="001F512B"/>
    <w:rsid w:val="001F7724"/>
    <w:rsid w:val="0020054A"/>
    <w:rsid w:val="00201D27"/>
    <w:rsid w:val="00202090"/>
    <w:rsid w:val="00205759"/>
    <w:rsid w:val="0020618F"/>
    <w:rsid w:val="00207123"/>
    <w:rsid w:val="0020771E"/>
    <w:rsid w:val="0021083F"/>
    <w:rsid w:val="002134FE"/>
    <w:rsid w:val="0021440E"/>
    <w:rsid w:val="00215F6C"/>
    <w:rsid w:val="002167AE"/>
    <w:rsid w:val="002172BE"/>
    <w:rsid w:val="002207A8"/>
    <w:rsid w:val="00224075"/>
    <w:rsid w:val="002242F9"/>
    <w:rsid w:val="00224CA9"/>
    <w:rsid w:val="00230162"/>
    <w:rsid w:val="00230701"/>
    <w:rsid w:val="00230DF7"/>
    <w:rsid w:val="00230E20"/>
    <w:rsid w:val="00233397"/>
    <w:rsid w:val="00246ADC"/>
    <w:rsid w:val="0025110C"/>
    <w:rsid w:val="0025206F"/>
    <w:rsid w:val="002521D8"/>
    <w:rsid w:val="00256EA1"/>
    <w:rsid w:val="002576C4"/>
    <w:rsid w:val="002612D5"/>
    <w:rsid w:val="00261A23"/>
    <w:rsid w:val="00263201"/>
    <w:rsid w:val="0026349A"/>
    <w:rsid w:val="00264A29"/>
    <w:rsid w:val="00272437"/>
    <w:rsid w:val="00272AA7"/>
    <w:rsid w:val="00272AF6"/>
    <w:rsid w:val="00274128"/>
    <w:rsid w:val="00275393"/>
    <w:rsid w:val="00275E95"/>
    <w:rsid w:val="002762B1"/>
    <w:rsid w:val="0027723A"/>
    <w:rsid w:val="00281C07"/>
    <w:rsid w:val="00281F96"/>
    <w:rsid w:val="00292D92"/>
    <w:rsid w:val="00292E10"/>
    <w:rsid w:val="0029322F"/>
    <w:rsid w:val="002947BA"/>
    <w:rsid w:val="002963BE"/>
    <w:rsid w:val="00296644"/>
    <w:rsid w:val="00296D75"/>
    <w:rsid w:val="00296F39"/>
    <w:rsid w:val="00297004"/>
    <w:rsid w:val="00297630"/>
    <w:rsid w:val="002A4247"/>
    <w:rsid w:val="002A4545"/>
    <w:rsid w:val="002A4D9C"/>
    <w:rsid w:val="002A588D"/>
    <w:rsid w:val="002A6414"/>
    <w:rsid w:val="002A6466"/>
    <w:rsid w:val="002A7DC7"/>
    <w:rsid w:val="002B163E"/>
    <w:rsid w:val="002B1B6C"/>
    <w:rsid w:val="002B2C78"/>
    <w:rsid w:val="002B4B4E"/>
    <w:rsid w:val="002B4BB9"/>
    <w:rsid w:val="002B5838"/>
    <w:rsid w:val="002B62E5"/>
    <w:rsid w:val="002B73AB"/>
    <w:rsid w:val="002C0F71"/>
    <w:rsid w:val="002C2DCC"/>
    <w:rsid w:val="002C47F4"/>
    <w:rsid w:val="002D1294"/>
    <w:rsid w:val="002D26C6"/>
    <w:rsid w:val="002D35C2"/>
    <w:rsid w:val="002D4E7C"/>
    <w:rsid w:val="002D6737"/>
    <w:rsid w:val="002D71E4"/>
    <w:rsid w:val="002E148D"/>
    <w:rsid w:val="002E2399"/>
    <w:rsid w:val="002E41F9"/>
    <w:rsid w:val="002E481B"/>
    <w:rsid w:val="002E7423"/>
    <w:rsid w:val="002F0021"/>
    <w:rsid w:val="002F0F7E"/>
    <w:rsid w:val="002F3660"/>
    <w:rsid w:val="002F41B3"/>
    <w:rsid w:val="0030333B"/>
    <w:rsid w:val="00303359"/>
    <w:rsid w:val="003067BC"/>
    <w:rsid w:val="00307DA9"/>
    <w:rsid w:val="0031161C"/>
    <w:rsid w:val="00311A9A"/>
    <w:rsid w:val="00312222"/>
    <w:rsid w:val="00312301"/>
    <w:rsid w:val="00312A10"/>
    <w:rsid w:val="00312D9C"/>
    <w:rsid w:val="003143F7"/>
    <w:rsid w:val="00314462"/>
    <w:rsid w:val="00315F1E"/>
    <w:rsid w:val="003203B7"/>
    <w:rsid w:val="00322130"/>
    <w:rsid w:val="00322311"/>
    <w:rsid w:val="00322A12"/>
    <w:rsid w:val="0032671D"/>
    <w:rsid w:val="00326BCB"/>
    <w:rsid w:val="00327EFF"/>
    <w:rsid w:val="00330ECD"/>
    <w:rsid w:val="00332562"/>
    <w:rsid w:val="003346D0"/>
    <w:rsid w:val="0034003B"/>
    <w:rsid w:val="003409B7"/>
    <w:rsid w:val="00341E56"/>
    <w:rsid w:val="00341F99"/>
    <w:rsid w:val="00342068"/>
    <w:rsid w:val="003424C8"/>
    <w:rsid w:val="00343DC7"/>
    <w:rsid w:val="00344AB2"/>
    <w:rsid w:val="00344B9D"/>
    <w:rsid w:val="0034646A"/>
    <w:rsid w:val="003512B8"/>
    <w:rsid w:val="00353733"/>
    <w:rsid w:val="003563F3"/>
    <w:rsid w:val="00360043"/>
    <w:rsid w:val="003622F0"/>
    <w:rsid w:val="00370DB0"/>
    <w:rsid w:val="0037524A"/>
    <w:rsid w:val="00375E3F"/>
    <w:rsid w:val="00381016"/>
    <w:rsid w:val="00384A98"/>
    <w:rsid w:val="00385739"/>
    <w:rsid w:val="0039064E"/>
    <w:rsid w:val="003925B7"/>
    <w:rsid w:val="00392737"/>
    <w:rsid w:val="00394407"/>
    <w:rsid w:val="00396604"/>
    <w:rsid w:val="00396863"/>
    <w:rsid w:val="00397176"/>
    <w:rsid w:val="0039718E"/>
    <w:rsid w:val="00397AC7"/>
    <w:rsid w:val="003A3498"/>
    <w:rsid w:val="003A48C9"/>
    <w:rsid w:val="003A4E64"/>
    <w:rsid w:val="003A66CB"/>
    <w:rsid w:val="003A790E"/>
    <w:rsid w:val="003B0083"/>
    <w:rsid w:val="003B1535"/>
    <w:rsid w:val="003B1B2D"/>
    <w:rsid w:val="003B1F7E"/>
    <w:rsid w:val="003B3169"/>
    <w:rsid w:val="003B4C0E"/>
    <w:rsid w:val="003B53C4"/>
    <w:rsid w:val="003B66D6"/>
    <w:rsid w:val="003B6F0F"/>
    <w:rsid w:val="003C1268"/>
    <w:rsid w:val="003C32D8"/>
    <w:rsid w:val="003C5085"/>
    <w:rsid w:val="003C7F4E"/>
    <w:rsid w:val="003D0E61"/>
    <w:rsid w:val="003D1DD1"/>
    <w:rsid w:val="003D46FE"/>
    <w:rsid w:val="003D78A4"/>
    <w:rsid w:val="003E0452"/>
    <w:rsid w:val="003E079F"/>
    <w:rsid w:val="003E344B"/>
    <w:rsid w:val="003E6164"/>
    <w:rsid w:val="003E676F"/>
    <w:rsid w:val="003E6FF9"/>
    <w:rsid w:val="003F0CFD"/>
    <w:rsid w:val="003F0DF7"/>
    <w:rsid w:val="003F2914"/>
    <w:rsid w:val="003F4503"/>
    <w:rsid w:val="00401D12"/>
    <w:rsid w:val="004152A7"/>
    <w:rsid w:val="004177E6"/>
    <w:rsid w:val="00420B3E"/>
    <w:rsid w:val="0042178F"/>
    <w:rsid w:val="0042230B"/>
    <w:rsid w:val="00422D10"/>
    <w:rsid w:val="00423079"/>
    <w:rsid w:val="00423245"/>
    <w:rsid w:val="00425E18"/>
    <w:rsid w:val="00426085"/>
    <w:rsid w:val="00426823"/>
    <w:rsid w:val="0042726F"/>
    <w:rsid w:val="00427495"/>
    <w:rsid w:val="004279E9"/>
    <w:rsid w:val="00430EA5"/>
    <w:rsid w:val="00431888"/>
    <w:rsid w:val="00431980"/>
    <w:rsid w:val="004321D9"/>
    <w:rsid w:val="00432975"/>
    <w:rsid w:val="00432D1C"/>
    <w:rsid w:val="00436B7F"/>
    <w:rsid w:val="0043700A"/>
    <w:rsid w:val="004371BC"/>
    <w:rsid w:val="004403DA"/>
    <w:rsid w:val="00442008"/>
    <w:rsid w:val="004428FB"/>
    <w:rsid w:val="00442DA9"/>
    <w:rsid w:val="00443DC3"/>
    <w:rsid w:val="00443EE3"/>
    <w:rsid w:val="00444798"/>
    <w:rsid w:val="00444F73"/>
    <w:rsid w:val="004455CD"/>
    <w:rsid w:val="004503C3"/>
    <w:rsid w:val="00451DD7"/>
    <w:rsid w:val="004530A7"/>
    <w:rsid w:val="00454CC9"/>
    <w:rsid w:val="0045514E"/>
    <w:rsid w:val="004561D5"/>
    <w:rsid w:val="00456BA4"/>
    <w:rsid w:val="00461B9B"/>
    <w:rsid w:val="004657F4"/>
    <w:rsid w:val="004666FD"/>
    <w:rsid w:val="004714B4"/>
    <w:rsid w:val="004760CE"/>
    <w:rsid w:val="00476289"/>
    <w:rsid w:val="00477A4E"/>
    <w:rsid w:val="00480786"/>
    <w:rsid w:val="00481FA1"/>
    <w:rsid w:val="0048355F"/>
    <w:rsid w:val="00483E04"/>
    <w:rsid w:val="004870A6"/>
    <w:rsid w:val="00491443"/>
    <w:rsid w:val="00491622"/>
    <w:rsid w:val="00492A54"/>
    <w:rsid w:val="0049437E"/>
    <w:rsid w:val="00495428"/>
    <w:rsid w:val="00497285"/>
    <w:rsid w:val="004A02B1"/>
    <w:rsid w:val="004A5AD7"/>
    <w:rsid w:val="004A65EA"/>
    <w:rsid w:val="004A6D57"/>
    <w:rsid w:val="004A7602"/>
    <w:rsid w:val="004B231B"/>
    <w:rsid w:val="004B27C5"/>
    <w:rsid w:val="004B4C49"/>
    <w:rsid w:val="004B51AE"/>
    <w:rsid w:val="004B6132"/>
    <w:rsid w:val="004B66A9"/>
    <w:rsid w:val="004B677F"/>
    <w:rsid w:val="004C3FD3"/>
    <w:rsid w:val="004C6E8A"/>
    <w:rsid w:val="004D000D"/>
    <w:rsid w:val="004D04B9"/>
    <w:rsid w:val="004D1676"/>
    <w:rsid w:val="004D4169"/>
    <w:rsid w:val="004D7B2A"/>
    <w:rsid w:val="004E3A36"/>
    <w:rsid w:val="004E4573"/>
    <w:rsid w:val="004F3083"/>
    <w:rsid w:val="004F45D8"/>
    <w:rsid w:val="00500EFF"/>
    <w:rsid w:val="005034E0"/>
    <w:rsid w:val="00505CF0"/>
    <w:rsid w:val="005065E5"/>
    <w:rsid w:val="0051393B"/>
    <w:rsid w:val="00522778"/>
    <w:rsid w:val="0052757E"/>
    <w:rsid w:val="00535E55"/>
    <w:rsid w:val="0053625A"/>
    <w:rsid w:val="00542B4F"/>
    <w:rsid w:val="00544B30"/>
    <w:rsid w:val="00544E5B"/>
    <w:rsid w:val="0054616F"/>
    <w:rsid w:val="0054745B"/>
    <w:rsid w:val="00547462"/>
    <w:rsid w:val="005562C2"/>
    <w:rsid w:val="00557FD8"/>
    <w:rsid w:val="00561565"/>
    <w:rsid w:val="005615FE"/>
    <w:rsid w:val="00562C13"/>
    <w:rsid w:val="00562C94"/>
    <w:rsid w:val="005642AA"/>
    <w:rsid w:val="00564C98"/>
    <w:rsid w:val="00570334"/>
    <w:rsid w:val="005717B8"/>
    <w:rsid w:val="00574C8D"/>
    <w:rsid w:val="005750FD"/>
    <w:rsid w:val="005760DD"/>
    <w:rsid w:val="00582E80"/>
    <w:rsid w:val="00583A36"/>
    <w:rsid w:val="00584000"/>
    <w:rsid w:val="0058434C"/>
    <w:rsid w:val="0058553C"/>
    <w:rsid w:val="00590509"/>
    <w:rsid w:val="00590CBD"/>
    <w:rsid w:val="0059487E"/>
    <w:rsid w:val="00596570"/>
    <w:rsid w:val="005967A8"/>
    <w:rsid w:val="005A1A52"/>
    <w:rsid w:val="005A1BCE"/>
    <w:rsid w:val="005A6044"/>
    <w:rsid w:val="005A70E1"/>
    <w:rsid w:val="005B0E04"/>
    <w:rsid w:val="005B2F15"/>
    <w:rsid w:val="005B4953"/>
    <w:rsid w:val="005B5C3D"/>
    <w:rsid w:val="005B7C55"/>
    <w:rsid w:val="005B7E0B"/>
    <w:rsid w:val="005C0821"/>
    <w:rsid w:val="005C23F5"/>
    <w:rsid w:val="005D0665"/>
    <w:rsid w:val="005D27FA"/>
    <w:rsid w:val="005D2FDA"/>
    <w:rsid w:val="005D304A"/>
    <w:rsid w:val="005D603C"/>
    <w:rsid w:val="005D784A"/>
    <w:rsid w:val="005D78FE"/>
    <w:rsid w:val="005E045B"/>
    <w:rsid w:val="005E2C34"/>
    <w:rsid w:val="005E38C3"/>
    <w:rsid w:val="005E7212"/>
    <w:rsid w:val="005F34A5"/>
    <w:rsid w:val="0060080D"/>
    <w:rsid w:val="00601A69"/>
    <w:rsid w:val="006120BC"/>
    <w:rsid w:val="00612205"/>
    <w:rsid w:val="00613744"/>
    <w:rsid w:val="006200E9"/>
    <w:rsid w:val="006204C5"/>
    <w:rsid w:val="0062203F"/>
    <w:rsid w:val="0062437B"/>
    <w:rsid w:val="006252CA"/>
    <w:rsid w:val="00625DF4"/>
    <w:rsid w:val="006263D9"/>
    <w:rsid w:val="0063669C"/>
    <w:rsid w:val="00640A89"/>
    <w:rsid w:val="00642DAF"/>
    <w:rsid w:val="0064388F"/>
    <w:rsid w:val="00643C5E"/>
    <w:rsid w:val="00644C2C"/>
    <w:rsid w:val="00650666"/>
    <w:rsid w:val="00654D4F"/>
    <w:rsid w:val="00655C9C"/>
    <w:rsid w:val="00656759"/>
    <w:rsid w:val="00657D76"/>
    <w:rsid w:val="006618AC"/>
    <w:rsid w:val="00664AE7"/>
    <w:rsid w:val="00665370"/>
    <w:rsid w:val="006671DC"/>
    <w:rsid w:val="006677E0"/>
    <w:rsid w:val="006754BC"/>
    <w:rsid w:val="00684D44"/>
    <w:rsid w:val="00685D21"/>
    <w:rsid w:val="00690561"/>
    <w:rsid w:val="00690E0D"/>
    <w:rsid w:val="00691734"/>
    <w:rsid w:val="006A13E2"/>
    <w:rsid w:val="006A2A89"/>
    <w:rsid w:val="006A4C76"/>
    <w:rsid w:val="006A5788"/>
    <w:rsid w:val="006B31E2"/>
    <w:rsid w:val="006B4546"/>
    <w:rsid w:val="006B5168"/>
    <w:rsid w:val="006B5F0F"/>
    <w:rsid w:val="006B6CB2"/>
    <w:rsid w:val="006C0784"/>
    <w:rsid w:val="006C6DF5"/>
    <w:rsid w:val="006D0DC1"/>
    <w:rsid w:val="006D161C"/>
    <w:rsid w:val="006D4E3C"/>
    <w:rsid w:val="006D55FE"/>
    <w:rsid w:val="006E0778"/>
    <w:rsid w:val="006E4D0F"/>
    <w:rsid w:val="006E5601"/>
    <w:rsid w:val="006F1015"/>
    <w:rsid w:val="006F17C6"/>
    <w:rsid w:val="006F2211"/>
    <w:rsid w:val="006F31F2"/>
    <w:rsid w:val="006F3334"/>
    <w:rsid w:val="00700FF5"/>
    <w:rsid w:val="007014FC"/>
    <w:rsid w:val="00701C14"/>
    <w:rsid w:val="007046D4"/>
    <w:rsid w:val="0071144A"/>
    <w:rsid w:val="00713294"/>
    <w:rsid w:val="00713619"/>
    <w:rsid w:val="00714ADF"/>
    <w:rsid w:val="00715229"/>
    <w:rsid w:val="00717077"/>
    <w:rsid w:val="00717237"/>
    <w:rsid w:val="00717652"/>
    <w:rsid w:val="00720687"/>
    <w:rsid w:val="007216E5"/>
    <w:rsid w:val="00724B1F"/>
    <w:rsid w:val="00726F33"/>
    <w:rsid w:val="00727BCC"/>
    <w:rsid w:val="00733906"/>
    <w:rsid w:val="00734834"/>
    <w:rsid w:val="00734D9B"/>
    <w:rsid w:val="00735BD7"/>
    <w:rsid w:val="007364CB"/>
    <w:rsid w:val="00742D4C"/>
    <w:rsid w:val="00743AFF"/>
    <w:rsid w:val="00744CC3"/>
    <w:rsid w:val="007462E3"/>
    <w:rsid w:val="00751355"/>
    <w:rsid w:val="00752FF8"/>
    <w:rsid w:val="00754F80"/>
    <w:rsid w:val="00760774"/>
    <w:rsid w:val="00760BB4"/>
    <w:rsid w:val="00762C7A"/>
    <w:rsid w:val="00762C8E"/>
    <w:rsid w:val="00763529"/>
    <w:rsid w:val="0076517C"/>
    <w:rsid w:val="0077070C"/>
    <w:rsid w:val="00772AF9"/>
    <w:rsid w:val="00773893"/>
    <w:rsid w:val="007740DD"/>
    <w:rsid w:val="00774F4F"/>
    <w:rsid w:val="00775ED0"/>
    <w:rsid w:val="00776620"/>
    <w:rsid w:val="0077693C"/>
    <w:rsid w:val="0078187A"/>
    <w:rsid w:val="007830F7"/>
    <w:rsid w:val="00783D03"/>
    <w:rsid w:val="0078520B"/>
    <w:rsid w:val="007855F4"/>
    <w:rsid w:val="00785A21"/>
    <w:rsid w:val="007922D0"/>
    <w:rsid w:val="00793F51"/>
    <w:rsid w:val="00795F43"/>
    <w:rsid w:val="00796CD9"/>
    <w:rsid w:val="007A16C3"/>
    <w:rsid w:val="007A1CEB"/>
    <w:rsid w:val="007A1F44"/>
    <w:rsid w:val="007A25A6"/>
    <w:rsid w:val="007A3980"/>
    <w:rsid w:val="007A44E2"/>
    <w:rsid w:val="007A4F1F"/>
    <w:rsid w:val="007A50DF"/>
    <w:rsid w:val="007B02AB"/>
    <w:rsid w:val="007B186E"/>
    <w:rsid w:val="007B5B2F"/>
    <w:rsid w:val="007B660E"/>
    <w:rsid w:val="007C4D1B"/>
    <w:rsid w:val="007C7E3B"/>
    <w:rsid w:val="007D1F8D"/>
    <w:rsid w:val="007D32C1"/>
    <w:rsid w:val="007D41E6"/>
    <w:rsid w:val="007D534E"/>
    <w:rsid w:val="007D6CE4"/>
    <w:rsid w:val="007D7610"/>
    <w:rsid w:val="007D7BFB"/>
    <w:rsid w:val="007E2ADB"/>
    <w:rsid w:val="007E35D4"/>
    <w:rsid w:val="007F25CD"/>
    <w:rsid w:val="007F2F1C"/>
    <w:rsid w:val="007F4AA5"/>
    <w:rsid w:val="007F6BFA"/>
    <w:rsid w:val="0080204C"/>
    <w:rsid w:val="008050BA"/>
    <w:rsid w:val="008054BF"/>
    <w:rsid w:val="00812311"/>
    <w:rsid w:val="00814E4C"/>
    <w:rsid w:val="0081730D"/>
    <w:rsid w:val="00820BA3"/>
    <w:rsid w:val="00821537"/>
    <w:rsid w:val="00825141"/>
    <w:rsid w:val="008270AE"/>
    <w:rsid w:val="008320AD"/>
    <w:rsid w:val="008352FD"/>
    <w:rsid w:val="008365EB"/>
    <w:rsid w:val="00837F4A"/>
    <w:rsid w:val="00840473"/>
    <w:rsid w:val="00841721"/>
    <w:rsid w:val="0084455A"/>
    <w:rsid w:val="00844A41"/>
    <w:rsid w:val="0084754A"/>
    <w:rsid w:val="00851A5F"/>
    <w:rsid w:val="00852AA5"/>
    <w:rsid w:val="008536FD"/>
    <w:rsid w:val="00857631"/>
    <w:rsid w:val="008662B3"/>
    <w:rsid w:val="00867BC4"/>
    <w:rsid w:val="0087280B"/>
    <w:rsid w:val="00872BAB"/>
    <w:rsid w:val="00873394"/>
    <w:rsid w:val="00873441"/>
    <w:rsid w:val="0087379F"/>
    <w:rsid w:val="00873898"/>
    <w:rsid w:val="00874095"/>
    <w:rsid w:val="00877B2A"/>
    <w:rsid w:val="00877EEE"/>
    <w:rsid w:val="00882AFD"/>
    <w:rsid w:val="0088394A"/>
    <w:rsid w:val="008843C7"/>
    <w:rsid w:val="008843E4"/>
    <w:rsid w:val="00885260"/>
    <w:rsid w:val="0089010A"/>
    <w:rsid w:val="00891364"/>
    <w:rsid w:val="0089558C"/>
    <w:rsid w:val="008973F9"/>
    <w:rsid w:val="008A0360"/>
    <w:rsid w:val="008A36C0"/>
    <w:rsid w:val="008A553F"/>
    <w:rsid w:val="008B088C"/>
    <w:rsid w:val="008B120C"/>
    <w:rsid w:val="008B4F9F"/>
    <w:rsid w:val="008B7F81"/>
    <w:rsid w:val="008C1EE8"/>
    <w:rsid w:val="008C217C"/>
    <w:rsid w:val="008C4D4F"/>
    <w:rsid w:val="008C5596"/>
    <w:rsid w:val="008D05FD"/>
    <w:rsid w:val="008D2276"/>
    <w:rsid w:val="008D252D"/>
    <w:rsid w:val="008D310B"/>
    <w:rsid w:val="008D407F"/>
    <w:rsid w:val="008D4851"/>
    <w:rsid w:val="008D61BE"/>
    <w:rsid w:val="008D6ADF"/>
    <w:rsid w:val="008D7F5E"/>
    <w:rsid w:val="008F379A"/>
    <w:rsid w:val="008F3FF2"/>
    <w:rsid w:val="008F58A6"/>
    <w:rsid w:val="008F7CC5"/>
    <w:rsid w:val="00900921"/>
    <w:rsid w:val="00901AB9"/>
    <w:rsid w:val="0090339E"/>
    <w:rsid w:val="00903BC6"/>
    <w:rsid w:val="009064C8"/>
    <w:rsid w:val="00907604"/>
    <w:rsid w:val="00912518"/>
    <w:rsid w:val="0091533D"/>
    <w:rsid w:val="0091575E"/>
    <w:rsid w:val="009160BE"/>
    <w:rsid w:val="0091655A"/>
    <w:rsid w:val="0092266E"/>
    <w:rsid w:val="009230A0"/>
    <w:rsid w:val="009242B2"/>
    <w:rsid w:val="009260DD"/>
    <w:rsid w:val="00927E41"/>
    <w:rsid w:val="00930142"/>
    <w:rsid w:val="00930339"/>
    <w:rsid w:val="0093044E"/>
    <w:rsid w:val="00931FBB"/>
    <w:rsid w:val="009372AC"/>
    <w:rsid w:val="00940B09"/>
    <w:rsid w:val="0094108F"/>
    <w:rsid w:val="00945EAF"/>
    <w:rsid w:val="00946542"/>
    <w:rsid w:val="009476E3"/>
    <w:rsid w:val="00947FA3"/>
    <w:rsid w:val="00953758"/>
    <w:rsid w:val="0095376B"/>
    <w:rsid w:val="00955F1F"/>
    <w:rsid w:val="009567E0"/>
    <w:rsid w:val="009653F9"/>
    <w:rsid w:val="00965D72"/>
    <w:rsid w:val="00967B45"/>
    <w:rsid w:val="00973C5F"/>
    <w:rsid w:val="00974C77"/>
    <w:rsid w:val="00974D4B"/>
    <w:rsid w:val="00975AC6"/>
    <w:rsid w:val="00975B30"/>
    <w:rsid w:val="0097763E"/>
    <w:rsid w:val="0098028A"/>
    <w:rsid w:val="0098534C"/>
    <w:rsid w:val="00987F2C"/>
    <w:rsid w:val="0099003A"/>
    <w:rsid w:val="0099018B"/>
    <w:rsid w:val="0099031C"/>
    <w:rsid w:val="0099065C"/>
    <w:rsid w:val="009919E2"/>
    <w:rsid w:val="009926C0"/>
    <w:rsid w:val="00993B56"/>
    <w:rsid w:val="00993DFD"/>
    <w:rsid w:val="00994D28"/>
    <w:rsid w:val="009963E8"/>
    <w:rsid w:val="00996913"/>
    <w:rsid w:val="009A0CF9"/>
    <w:rsid w:val="009A2296"/>
    <w:rsid w:val="009A5B55"/>
    <w:rsid w:val="009A6613"/>
    <w:rsid w:val="009A769F"/>
    <w:rsid w:val="009B05F0"/>
    <w:rsid w:val="009B1D86"/>
    <w:rsid w:val="009B525F"/>
    <w:rsid w:val="009B6970"/>
    <w:rsid w:val="009C0C30"/>
    <w:rsid w:val="009C0E94"/>
    <w:rsid w:val="009C1A45"/>
    <w:rsid w:val="009C1DDC"/>
    <w:rsid w:val="009C5A31"/>
    <w:rsid w:val="009C69A6"/>
    <w:rsid w:val="009D2FF4"/>
    <w:rsid w:val="009D33CF"/>
    <w:rsid w:val="009E5692"/>
    <w:rsid w:val="009E647B"/>
    <w:rsid w:val="009E78F5"/>
    <w:rsid w:val="009F2DD3"/>
    <w:rsid w:val="009F3487"/>
    <w:rsid w:val="00A00ABF"/>
    <w:rsid w:val="00A03554"/>
    <w:rsid w:val="00A038DA"/>
    <w:rsid w:val="00A11BB5"/>
    <w:rsid w:val="00A11D0B"/>
    <w:rsid w:val="00A12D43"/>
    <w:rsid w:val="00A12FD8"/>
    <w:rsid w:val="00A1433C"/>
    <w:rsid w:val="00A1573D"/>
    <w:rsid w:val="00A15DE3"/>
    <w:rsid w:val="00A210ED"/>
    <w:rsid w:val="00A21842"/>
    <w:rsid w:val="00A2308B"/>
    <w:rsid w:val="00A2713C"/>
    <w:rsid w:val="00A33E1F"/>
    <w:rsid w:val="00A37359"/>
    <w:rsid w:val="00A40178"/>
    <w:rsid w:val="00A42BD5"/>
    <w:rsid w:val="00A43578"/>
    <w:rsid w:val="00A46012"/>
    <w:rsid w:val="00A47BAA"/>
    <w:rsid w:val="00A5466F"/>
    <w:rsid w:val="00A54F15"/>
    <w:rsid w:val="00A55C41"/>
    <w:rsid w:val="00A569E1"/>
    <w:rsid w:val="00A609BA"/>
    <w:rsid w:val="00A64651"/>
    <w:rsid w:val="00A64BE5"/>
    <w:rsid w:val="00A820EE"/>
    <w:rsid w:val="00A8335C"/>
    <w:rsid w:val="00A90126"/>
    <w:rsid w:val="00A95A38"/>
    <w:rsid w:val="00A96918"/>
    <w:rsid w:val="00A96965"/>
    <w:rsid w:val="00A97620"/>
    <w:rsid w:val="00A97D50"/>
    <w:rsid w:val="00AA1438"/>
    <w:rsid w:val="00AA4605"/>
    <w:rsid w:val="00AA4676"/>
    <w:rsid w:val="00AA52C9"/>
    <w:rsid w:val="00AA60D3"/>
    <w:rsid w:val="00AA7607"/>
    <w:rsid w:val="00AA7DA3"/>
    <w:rsid w:val="00AB0034"/>
    <w:rsid w:val="00AB3565"/>
    <w:rsid w:val="00AB4141"/>
    <w:rsid w:val="00AB4204"/>
    <w:rsid w:val="00AB46E6"/>
    <w:rsid w:val="00AB4D84"/>
    <w:rsid w:val="00AC141B"/>
    <w:rsid w:val="00AC334F"/>
    <w:rsid w:val="00AC4ACA"/>
    <w:rsid w:val="00AC5D92"/>
    <w:rsid w:val="00AD02D5"/>
    <w:rsid w:val="00AD0E76"/>
    <w:rsid w:val="00AD3092"/>
    <w:rsid w:val="00AD3EF8"/>
    <w:rsid w:val="00AD5175"/>
    <w:rsid w:val="00AD7321"/>
    <w:rsid w:val="00AE0AAE"/>
    <w:rsid w:val="00AE3895"/>
    <w:rsid w:val="00AE457D"/>
    <w:rsid w:val="00AE4E20"/>
    <w:rsid w:val="00AE7042"/>
    <w:rsid w:val="00AF1B5D"/>
    <w:rsid w:val="00AF261D"/>
    <w:rsid w:val="00AF3765"/>
    <w:rsid w:val="00AF470D"/>
    <w:rsid w:val="00AF47DD"/>
    <w:rsid w:val="00AF7D40"/>
    <w:rsid w:val="00B0199F"/>
    <w:rsid w:val="00B02651"/>
    <w:rsid w:val="00B0270C"/>
    <w:rsid w:val="00B02816"/>
    <w:rsid w:val="00B02BEC"/>
    <w:rsid w:val="00B04B12"/>
    <w:rsid w:val="00B05AA8"/>
    <w:rsid w:val="00B05E3D"/>
    <w:rsid w:val="00B07383"/>
    <w:rsid w:val="00B100F1"/>
    <w:rsid w:val="00B104B5"/>
    <w:rsid w:val="00B104E9"/>
    <w:rsid w:val="00B1113F"/>
    <w:rsid w:val="00B1143A"/>
    <w:rsid w:val="00B14D82"/>
    <w:rsid w:val="00B14E92"/>
    <w:rsid w:val="00B23C25"/>
    <w:rsid w:val="00B254E9"/>
    <w:rsid w:val="00B31C86"/>
    <w:rsid w:val="00B32759"/>
    <w:rsid w:val="00B32FA8"/>
    <w:rsid w:val="00B3610E"/>
    <w:rsid w:val="00B3638F"/>
    <w:rsid w:val="00B364BD"/>
    <w:rsid w:val="00B371DA"/>
    <w:rsid w:val="00B408E3"/>
    <w:rsid w:val="00B41F31"/>
    <w:rsid w:val="00B426AB"/>
    <w:rsid w:val="00B431A6"/>
    <w:rsid w:val="00B433B2"/>
    <w:rsid w:val="00B443ED"/>
    <w:rsid w:val="00B45DB3"/>
    <w:rsid w:val="00B50522"/>
    <w:rsid w:val="00B54795"/>
    <w:rsid w:val="00B54A60"/>
    <w:rsid w:val="00B56C88"/>
    <w:rsid w:val="00B658FB"/>
    <w:rsid w:val="00B66F22"/>
    <w:rsid w:val="00B67A07"/>
    <w:rsid w:val="00B72588"/>
    <w:rsid w:val="00B727D7"/>
    <w:rsid w:val="00B74830"/>
    <w:rsid w:val="00B7566E"/>
    <w:rsid w:val="00B759BC"/>
    <w:rsid w:val="00B76CB8"/>
    <w:rsid w:val="00B84D0F"/>
    <w:rsid w:val="00B84F33"/>
    <w:rsid w:val="00B84F48"/>
    <w:rsid w:val="00B870EC"/>
    <w:rsid w:val="00B9016C"/>
    <w:rsid w:val="00B912AF"/>
    <w:rsid w:val="00B9378F"/>
    <w:rsid w:val="00B943C2"/>
    <w:rsid w:val="00B96CFE"/>
    <w:rsid w:val="00BA1CA5"/>
    <w:rsid w:val="00BA229C"/>
    <w:rsid w:val="00BA4691"/>
    <w:rsid w:val="00BA771C"/>
    <w:rsid w:val="00BA7923"/>
    <w:rsid w:val="00BB2825"/>
    <w:rsid w:val="00BB2B2C"/>
    <w:rsid w:val="00BB3E05"/>
    <w:rsid w:val="00BB570C"/>
    <w:rsid w:val="00BB601D"/>
    <w:rsid w:val="00BB72C7"/>
    <w:rsid w:val="00BB7754"/>
    <w:rsid w:val="00BB7CC3"/>
    <w:rsid w:val="00BC1408"/>
    <w:rsid w:val="00BC51E7"/>
    <w:rsid w:val="00BC6505"/>
    <w:rsid w:val="00BD2B1A"/>
    <w:rsid w:val="00BE2F45"/>
    <w:rsid w:val="00BE3726"/>
    <w:rsid w:val="00BE518B"/>
    <w:rsid w:val="00BE61D4"/>
    <w:rsid w:val="00BE61DA"/>
    <w:rsid w:val="00BF14BA"/>
    <w:rsid w:val="00BF2F68"/>
    <w:rsid w:val="00BF5D84"/>
    <w:rsid w:val="00C03ECC"/>
    <w:rsid w:val="00C05872"/>
    <w:rsid w:val="00C06C90"/>
    <w:rsid w:val="00C07D00"/>
    <w:rsid w:val="00C10F16"/>
    <w:rsid w:val="00C11FD5"/>
    <w:rsid w:val="00C12066"/>
    <w:rsid w:val="00C1599D"/>
    <w:rsid w:val="00C20E1F"/>
    <w:rsid w:val="00C21558"/>
    <w:rsid w:val="00C2314F"/>
    <w:rsid w:val="00C24044"/>
    <w:rsid w:val="00C24918"/>
    <w:rsid w:val="00C27215"/>
    <w:rsid w:val="00C30ACC"/>
    <w:rsid w:val="00C33FA8"/>
    <w:rsid w:val="00C42987"/>
    <w:rsid w:val="00C43D33"/>
    <w:rsid w:val="00C509FA"/>
    <w:rsid w:val="00C536E1"/>
    <w:rsid w:val="00C53D27"/>
    <w:rsid w:val="00C55994"/>
    <w:rsid w:val="00C61D0E"/>
    <w:rsid w:val="00C61EDF"/>
    <w:rsid w:val="00C64118"/>
    <w:rsid w:val="00C648BD"/>
    <w:rsid w:val="00C66D21"/>
    <w:rsid w:val="00C7052F"/>
    <w:rsid w:val="00C70D8A"/>
    <w:rsid w:val="00C7123C"/>
    <w:rsid w:val="00C7252B"/>
    <w:rsid w:val="00C7494C"/>
    <w:rsid w:val="00C75D3C"/>
    <w:rsid w:val="00C771A2"/>
    <w:rsid w:val="00C80C79"/>
    <w:rsid w:val="00C82D91"/>
    <w:rsid w:val="00C82ED9"/>
    <w:rsid w:val="00C851D3"/>
    <w:rsid w:val="00C924F4"/>
    <w:rsid w:val="00C9413B"/>
    <w:rsid w:val="00C95153"/>
    <w:rsid w:val="00C96BD7"/>
    <w:rsid w:val="00CA0213"/>
    <w:rsid w:val="00CA0444"/>
    <w:rsid w:val="00CA375F"/>
    <w:rsid w:val="00CA536E"/>
    <w:rsid w:val="00CA6148"/>
    <w:rsid w:val="00CB0DCD"/>
    <w:rsid w:val="00CB51D7"/>
    <w:rsid w:val="00CB7A1C"/>
    <w:rsid w:val="00CC0D39"/>
    <w:rsid w:val="00CC4123"/>
    <w:rsid w:val="00CC4862"/>
    <w:rsid w:val="00CC655A"/>
    <w:rsid w:val="00CC6E6D"/>
    <w:rsid w:val="00CD033F"/>
    <w:rsid w:val="00CD06F4"/>
    <w:rsid w:val="00CD0C5E"/>
    <w:rsid w:val="00CD2040"/>
    <w:rsid w:val="00CD2603"/>
    <w:rsid w:val="00CD5BDB"/>
    <w:rsid w:val="00CE24F8"/>
    <w:rsid w:val="00CE3F9F"/>
    <w:rsid w:val="00CE5991"/>
    <w:rsid w:val="00CF2AA6"/>
    <w:rsid w:val="00CF5FEA"/>
    <w:rsid w:val="00D068BC"/>
    <w:rsid w:val="00D06F11"/>
    <w:rsid w:val="00D07DC9"/>
    <w:rsid w:val="00D102E0"/>
    <w:rsid w:val="00D11D5E"/>
    <w:rsid w:val="00D128D7"/>
    <w:rsid w:val="00D1384C"/>
    <w:rsid w:val="00D15AFF"/>
    <w:rsid w:val="00D250CE"/>
    <w:rsid w:val="00D25D95"/>
    <w:rsid w:val="00D26725"/>
    <w:rsid w:val="00D27270"/>
    <w:rsid w:val="00D3141F"/>
    <w:rsid w:val="00D324F9"/>
    <w:rsid w:val="00D3252D"/>
    <w:rsid w:val="00D36945"/>
    <w:rsid w:val="00D40981"/>
    <w:rsid w:val="00D40C03"/>
    <w:rsid w:val="00D423F4"/>
    <w:rsid w:val="00D432AD"/>
    <w:rsid w:val="00D44015"/>
    <w:rsid w:val="00D47184"/>
    <w:rsid w:val="00D4724A"/>
    <w:rsid w:val="00D50675"/>
    <w:rsid w:val="00D509B4"/>
    <w:rsid w:val="00D52213"/>
    <w:rsid w:val="00D543E8"/>
    <w:rsid w:val="00D5635D"/>
    <w:rsid w:val="00D62263"/>
    <w:rsid w:val="00D66903"/>
    <w:rsid w:val="00D67816"/>
    <w:rsid w:val="00D74D25"/>
    <w:rsid w:val="00D75D2E"/>
    <w:rsid w:val="00D80DDF"/>
    <w:rsid w:val="00D825B6"/>
    <w:rsid w:val="00D83690"/>
    <w:rsid w:val="00D83CAD"/>
    <w:rsid w:val="00D86E58"/>
    <w:rsid w:val="00D87BA4"/>
    <w:rsid w:val="00D9239C"/>
    <w:rsid w:val="00D9248D"/>
    <w:rsid w:val="00D927D2"/>
    <w:rsid w:val="00D95A25"/>
    <w:rsid w:val="00DA4500"/>
    <w:rsid w:val="00DB072A"/>
    <w:rsid w:val="00DB1B81"/>
    <w:rsid w:val="00DB4B84"/>
    <w:rsid w:val="00DB597D"/>
    <w:rsid w:val="00DB67FE"/>
    <w:rsid w:val="00DC0053"/>
    <w:rsid w:val="00DC0122"/>
    <w:rsid w:val="00DC03BA"/>
    <w:rsid w:val="00DC10CB"/>
    <w:rsid w:val="00DC115A"/>
    <w:rsid w:val="00DC261E"/>
    <w:rsid w:val="00DC6C12"/>
    <w:rsid w:val="00DD06B1"/>
    <w:rsid w:val="00DD0D6A"/>
    <w:rsid w:val="00DD2420"/>
    <w:rsid w:val="00DD2966"/>
    <w:rsid w:val="00DD35EC"/>
    <w:rsid w:val="00DD3667"/>
    <w:rsid w:val="00DD6B07"/>
    <w:rsid w:val="00DD707D"/>
    <w:rsid w:val="00DE0551"/>
    <w:rsid w:val="00DE15A9"/>
    <w:rsid w:val="00DE52FD"/>
    <w:rsid w:val="00DE66DC"/>
    <w:rsid w:val="00DE7FB8"/>
    <w:rsid w:val="00DF3D9D"/>
    <w:rsid w:val="00DF3E79"/>
    <w:rsid w:val="00DF5387"/>
    <w:rsid w:val="00DF7781"/>
    <w:rsid w:val="00E00537"/>
    <w:rsid w:val="00E06A16"/>
    <w:rsid w:val="00E12317"/>
    <w:rsid w:val="00E14303"/>
    <w:rsid w:val="00E160A5"/>
    <w:rsid w:val="00E1753F"/>
    <w:rsid w:val="00E20066"/>
    <w:rsid w:val="00E20AC6"/>
    <w:rsid w:val="00E20E94"/>
    <w:rsid w:val="00E225BC"/>
    <w:rsid w:val="00E2276D"/>
    <w:rsid w:val="00E23AA8"/>
    <w:rsid w:val="00E24BB9"/>
    <w:rsid w:val="00E255D6"/>
    <w:rsid w:val="00E26C51"/>
    <w:rsid w:val="00E2760D"/>
    <w:rsid w:val="00E31FA2"/>
    <w:rsid w:val="00E418CD"/>
    <w:rsid w:val="00E41FAD"/>
    <w:rsid w:val="00E457E9"/>
    <w:rsid w:val="00E47D0D"/>
    <w:rsid w:val="00E5193F"/>
    <w:rsid w:val="00E57A21"/>
    <w:rsid w:val="00E60120"/>
    <w:rsid w:val="00E61C8F"/>
    <w:rsid w:val="00E676E8"/>
    <w:rsid w:val="00E70639"/>
    <w:rsid w:val="00E706C0"/>
    <w:rsid w:val="00E74B20"/>
    <w:rsid w:val="00E74FD3"/>
    <w:rsid w:val="00E83B26"/>
    <w:rsid w:val="00E840A5"/>
    <w:rsid w:val="00E857EF"/>
    <w:rsid w:val="00E8621D"/>
    <w:rsid w:val="00E91924"/>
    <w:rsid w:val="00E94757"/>
    <w:rsid w:val="00E96303"/>
    <w:rsid w:val="00E96480"/>
    <w:rsid w:val="00E9672A"/>
    <w:rsid w:val="00EA3F8F"/>
    <w:rsid w:val="00EA414C"/>
    <w:rsid w:val="00EA4418"/>
    <w:rsid w:val="00EA5DB5"/>
    <w:rsid w:val="00EA7B97"/>
    <w:rsid w:val="00EB0D12"/>
    <w:rsid w:val="00EB14B5"/>
    <w:rsid w:val="00EB28CC"/>
    <w:rsid w:val="00EB310F"/>
    <w:rsid w:val="00EB50DF"/>
    <w:rsid w:val="00EB5FD5"/>
    <w:rsid w:val="00EB7012"/>
    <w:rsid w:val="00EB750D"/>
    <w:rsid w:val="00EC4012"/>
    <w:rsid w:val="00EC4CC9"/>
    <w:rsid w:val="00EC6A5B"/>
    <w:rsid w:val="00ED3F23"/>
    <w:rsid w:val="00ED52F0"/>
    <w:rsid w:val="00ED57C8"/>
    <w:rsid w:val="00EE0650"/>
    <w:rsid w:val="00EE09AC"/>
    <w:rsid w:val="00EF0139"/>
    <w:rsid w:val="00EF1236"/>
    <w:rsid w:val="00EF3966"/>
    <w:rsid w:val="00EF4EFB"/>
    <w:rsid w:val="00EF7D79"/>
    <w:rsid w:val="00F02B39"/>
    <w:rsid w:val="00F0350C"/>
    <w:rsid w:val="00F044BE"/>
    <w:rsid w:val="00F062A9"/>
    <w:rsid w:val="00F06359"/>
    <w:rsid w:val="00F06381"/>
    <w:rsid w:val="00F066A3"/>
    <w:rsid w:val="00F10E2F"/>
    <w:rsid w:val="00F1231A"/>
    <w:rsid w:val="00F126E9"/>
    <w:rsid w:val="00F12C63"/>
    <w:rsid w:val="00F13F3B"/>
    <w:rsid w:val="00F15CBF"/>
    <w:rsid w:val="00F169DA"/>
    <w:rsid w:val="00F2150B"/>
    <w:rsid w:val="00F226A7"/>
    <w:rsid w:val="00F22A18"/>
    <w:rsid w:val="00F24BBB"/>
    <w:rsid w:val="00F25958"/>
    <w:rsid w:val="00F27821"/>
    <w:rsid w:val="00F27D75"/>
    <w:rsid w:val="00F309AB"/>
    <w:rsid w:val="00F30D08"/>
    <w:rsid w:val="00F36436"/>
    <w:rsid w:val="00F37BFD"/>
    <w:rsid w:val="00F40675"/>
    <w:rsid w:val="00F41C05"/>
    <w:rsid w:val="00F42692"/>
    <w:rsid w:val="00F43BC2"/>
    <w:rsid w:val="00F43F1E"/>
    <w:rsid w:val="00F448EA"/>
    <w:rsid w:val="00F44B85"/>
    <w:rsid w:val="00F463BA"/>
    <w:rsid w:val="00F473C6"/>
    <w:rsid w:val="00F50992"/>
    <w:rsid w:val="00F51BA4"/>
    <w:rsid w:val="00F53EF3"/>
    <w:rsid w:val="00F55821"/>
    <w:rsid w:val="00F562DE"/>
    <w:rsid w:val="00F57D0C"/>
    <w:rsid w:val="00F60F53"/>
    <w:rsid w:val="00F70CC3"/>
    <w:rsid w:val="00F728E1"/>
    <w:rsid w:val="00F72DAC"/>
    <w:rsid w:val="00F73499"/>
    <w:rsid w:val="00F75E98"/>
    <w:rsid w:val="00F764CD"/>
    <w:rsid w:val="00F77165"/>
    <w:rsid w:val="00F7737E"/>
    <w:rsid w:val="00F77ED3"/>
    <w:rsid w:val="00F77F5B"/>
    <w:rsid w:val="00F825F8"/>
    <w:rsid w:val="00F84AEE"/>
    <w:rsid w:val="00F8551F"/>
    <w:rsid w:val="00F86519"/>
    <w:rsid w:val="00F91899"/>
    <w:rsid w:val="00F91E40"/>
    <w:rsid w:val="00F94B68"/>
    <w:rsid w:val="00F94D6B"/>
    <w:rsid w:val="00F97921"/>
    <w:rsid w:val="00FA2DDA"/>
    <w:rsid w:val="00FA3096"/>
    <w:rsid w:val="00FB176D"/>
    <w:rsid w:val="00FB184F"/>
    <w:rsid w:val="00FB1B9F"/>
    <w:rsid w:val="00FB305B"/>
    <w:rsid w:val="00FB3C57"/>
    <w:rsid w:val="00FB4400"/>
    <w:rsid w:val="00FB50B8"/>
    <w:rsid w:val="00FB606C"/>
    <w:rsid w:val="00FB6325"/>
    <w:rsid w:val="00FC0BB7"/>
    <w:rsid w:val="00FC11DC"/>
    <w:rsid w:val="00FC261D"/>
    <w:rsid w:val="00FC27B4"/>
    <w:rsid w:val="00FC3107"/>
    <w:rsid w:val="00FC3668"/>
    <w:rsid w:val="00FC369E"/>
    <w:rsid w:val="00FC3D60"/>
    <w:rsid w:val="00FC3E98"/>
    <w:rsid w:val="00FC65FE"/>
    <w:rsid w:val="00FD0D18"/>
    <w:rsid w:val="00FD462B"/>
    <w:rsid w:val="00FD6057"/>
    <w:rsid w:val="00FE1100"/>
    <w:rsid w:val="00FE4C07"/>
    <w:rsid w:val="00FE55C7"/>
    <w:rsid w:val="00FE6BE9"/>
    <w:rsid w:val="00FF0211"/>
    <w:rsid w:val="00FF08A8"/>
    <w:rsid w:val="00FF5FD3"/>
    <w:rsid w:val="00FF659F"/>
    <w:rsid w:val="00FF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 strokecolor="none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604"/>
    <w:pPr>
      <w:spacing w:after="60" w:line="480" w:lineRule="auto"/>
      <w:jc w:val="both"/>
    </w:pPr>
    <w:rPr>
      <w:rFonts w:ascii="Times New Roman" w:hAnsi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418C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418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styleId="NoSpacing">
    <w:name w:val="No Spacing"/>
    <w:uiPriority w:val="1"/>
    <w:qFormat/>
    <w:rsid w:val="008B4F9F"/>
    <w:pPr>
      <w:spacing w:after="0" w:line="240" w:lineRule="auto"/>
      <w:jc w:val="both"/>
    </w:pPr>
    <w:rPr>
      <w:lang w:val="en-GB"/>
    </w:rPr>
  </w:style>
  <w:style w:type="paragraph" w:styleId="Quote">
    <w:name w:val="Quote"/>
    <w:aliases w:val="tableau"/>
    <w:basedOn w:val="Normal"/>
    <w:next w:val="Normal"/>
    <w:link w:val="QuoteChar"/>
    <w:uiPriority w:val="29"/>
    <w:qFormat/>
    <w:rsid w:val="00030388"/>
    <w:pPr>
      <w:spacing w:after="0" w:line="240" w:lineRule="auto"/>
    </w:pPr>
    <w:rPr>
      <w:iCs/>
      <w:color w:val="000000" w:themeColor="text1"/>
      <w:sz w:val="18"/>
      <w:lang w:val="fr-FR"/>
    </w:rPr>
  </w:style>
  <w:style w:type="character" w:customStyle="1" w:styleId="QuoteChar">
    <w:name w:val="Quote Char"/>
    <w:aliases w:val="tableau Char"/>
    <w:basedOn w:val="DefaultParagraphFont"/>
    <w:link w:val="Quote"/>
    <w:uiPriority w:val="29"/>
    <w:rsid w:val="00030388"/>
    <w:rPr>
      <w:rFonts w:ascii="Times New Roman" w:hAnsi="Times New Roman"/>
      <w:iCs/>
      <w:color w:val="000000" w:themeColor="text1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4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D9C"/>
    <w:rPr>
      <w:rFonts w:ascii="Tahoma" w:hAnsi="Tahoma" w:cs="Tahoma"/>
      <w:sz w:val="16"/>
      <w:szCs w:val="16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F728E1"/>
    <w:pPr>
      <w:spacing w:line="240" w:lineRule="auto"/>
    </w:pPr>
    <w:rPr>
      <w:b/>
      <w:bCs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FF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FF5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700FF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26823"/>
    <w:rPr>
      <w:color w:val="0000FF" w:themeColor="hyperlink"/>
      <w:u w:val="single"/>
    </w:rPr>
  </w:style>
  <w:style w:type="table" w:customStyle="1" w:styleId="Ombrageclair1">
    <w:name w:val="Ombrage clair1"/>
    <w:basedOn w:val="TableNormal"/>
    <w:uiPriority w:val="60"/>
    <w:rsid w:val="004E3A3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ableau">
    <w:name w:val="Tableau"/>
    <w:basedOn w:val="Normal"/>
    <w:qFormat/>
    <w:rsid w:val="005B7C55"/>
    <w:pPr>
      <w:spacing w:after="0" w:line="240" w:lineRule="auto"/>
      <w:jc w:val="right"/>
    </w:pPr>
    <w:rPr>
      <w:rFonts w:eastAsia="Times New Roman" w:cs="Times New Roman"/>
      <w:bCs/>
      <w:color w:val="000000"/>
      <w:sz w:val="20"/>
      <w:lang w:val="fr-FR" w:eastAsia="fr-FR"/>
    </w:rPr>
  </w:style>
  <w:style w:type="table" w:styleId="TableGrid">
    <w:name w:val="Table Grid"/>
    <w:basedOn w:val="TableNormal"/>
    <w:uiPriority w:val="59"/>
    <w:rsid w:val="00163B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F02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F0211"/>
    <w:rPr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FF02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F0211"/>
    <w:rPr>
      <w:lang w:val="en-GB"/>
    </w:rPr>
  </w:style>
  <w:style w:type="character" w:customStyle="1" w:styleId="hit">
    <w:name w:val="hit"/>
    <w:basedOn w:val="DefaultParagraphFont"/>
    <w:rsid w:val="007F2F1C"/>
    <w:rPr>
      <w:sz w:val="24"/>
      <w:szCs w:val="24"/>
      <w:bdr w:val="none" w:sz="0" w:space="0" w:color="auto" w:frame="1"/>
      <w:shd w:val="clear" w:color="auto" w:fill="FFFFDD"/>
      <w:vertAlign w:val="baseline"/>
    </w:rPr>
  </w:style>
  <w:style w:type="paragraph" w:styleId="ListParagraph">
    <w:name w:val="List Paragraph"/>
    <w:basedOn w:val="Normal"/>
    <w:uiPriority w:val="34"/>
    <w:qFormat/>
    <w:rsid w:val="00E14303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7B660E"/>
  </w:style>
  <w:style w:type="character" w:styleId="CommentReference">
    <w:name w:val="annotation reference"/>
    <w:basedOn w:val="DefaultParagraphFont"/>
    <w:uiPriority w:val="99"/>
    <w:semiHidden/>
    <w:unhideWhenUsed/>
    <w:rsid w:val="000C6E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6E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6E47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E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E47"/>
    <w:rPr>
      <w:b/>
      <w:bCs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99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1C9F3-929A-46E9-B23C-6ED893FF3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1430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AFSSA</Company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anses_cd</dc:creator>
  <cp:keywords/>
  <dc:description/>
  <cp:lastModifiedBy>Nuay, Michael</cp:lastModifiedBy>
  <cp:revision>52</cp:revision>
  <dcterms:created xsi:type="dcterms:W3CDTF">2012-08-29T09:39:00Z</dcterms:created>
  <dcterms:modified xsi:type="dcterms:W3CDTF">2013-06-13T10:26:00Z</dcterms:modified>
</cp:coreProperties>
</file>