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08F" w:rsidRDefault="009D008F" w:rsidP="00D20A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VIII: Client Outcomes Based on Residential or Outpatien</w:t>
      </w:r>
      <w:r w:rsidR="00D20A4E">
        <w:rPr>
          <w:rFonts w:ascii="Times New Roman" w:hAnsi="Times New Roman"/>
          <w:b/>
          <w:sz w:val="24"/>
          <w:szCs w:val="24"/>
        </w:rPr>
        <w:t xml:space="preserve">t Referral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28"/>
        <w:gridCol w:w="1620"/>
        <w:gridCol w:w="2250"/>
        <w:gridCol w:w="1890"/>
        <w:gridCol w:w="1980"/>
      </w:tblGrid>
      <w:tr w:rsidR="009D008F" w:rsidRPr="007D1B13" w:rsidTr="00D20A4E">
        <w:tc>
          <w:tcPr>
            <w:tcW w:w="1728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Referral at assessment</w:t>
            </w:r>
          </w:p>
        </w:tc>
        <w:tc>
          <w:tcPr>
            <w:tcW w:w="162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 Referred</w:t>
            </w: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25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 xml:space="preserve">Did not show for </w:t>
            </w:r>
            <w:proofErr w:type="spellStart"/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tx</w:t>
            </w:r>
            <w:proofErr w:type="spellEnd"/>
            <w:r w:rsidRPr="007D1B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or not referred </w:t>
            </w: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189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Showed for residential (%)</w:t>
            </w:r>
          </w:p>
        </w:tc>
        <w:tc>
          <w:tcPr>
            <w:tcW w:w="198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Showed for OP (%)</w:t>
            </w:r>
          </w:p>
        </w:tc>
      </w:tr>
      <w:tr w:rsidR="009D008F" w:rsidRPr="007D1B13" w:rsidTr="00D20A4E">
        <w:tc>
          <w:tcPr>
            <w:tcW w:w="1728" w:type="dxa"/>
          </w:tcPr>
          <w:p w:rsidR="009D008F" w:rsidRPr="007D1B13" w:rsidRDefault="009D008F" w:rsidP="009D008F">
            <w:pPr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 xml:space="preserve">Residential </w:t>
            </w:r>
          </w:p>
        </w:tc>
        <w:tc>
          <w:tcPr>
            <w:tcW w:w="162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446 (44%)</w:t>
            </w:r>
          </w:p>
        </w:tc>
        <w:tc>
          <w:tcPr>
            <w:tcW w:w="225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131 (31%)</w:t>
            </w:r>
          </w:p>
        </w:tc>
        <w:tc>
          <w:tcPr>
            <w:tcW w:w="189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273 (96%)</w:t>
            </w:r>
          </w:p>
        </w:tc>
        <w:tc>
          <w:tcPr>
            <w:tcW w:w="198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42 (14%)</w:t>
            </w:r>
          </w:p>
        </w:tc>
      </w:tr>
      <w:tr w:rsidR="009D008F" w:rsidRPr="007D1B13" w:rsidTr="00D20A4E">
        <w:tc>
          <w:tcPr>
            <w:tcW w:w="1728" w:type="dxa"/>
          </w:tcPr>
          <w:p w:rsidR="009D008F" w:rsidRPr="007D1B13" w:rsidRDefault="009D008F" w:rsidP="009D008F">
            <w:pPr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OP</w:t>
            </w:r>
          </w:p>
        </w:tc>
        <w:tc>
          <w:tcPr>
            <w:tcW w:w="162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387 (39%)</w:t>
            </w:r>
          </w:p>
        </w:tc>
        <w:tc>
          <w:tcPr>
            <w:tcW w:w="225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136 (32%)</w:t>
            </w:r>
          </w:p>
        </w:tc>
        <w:tc>
          <w:tcPr>
            <w:tcW w:w="189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8 (3%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243 (83%)</w:t>
            </w:r>
          </w:p>
        </w:tc>
      </w:tr>
      <w:tr w:rsidR="009D008F" w:rsidRPr="007D1B13" w:rsidTr="00D20A4E">
        <w:tc>
          <w:tcPr>
            <w:tcW w:w="1728" w:type="dxa"/>
          </w:tcPr>
          <w:p w:rsidR="009D008F" w:rsidRPr="007D1B13" w:rsidRDefault="009D008F" w:rsidP="009D008F">
            <w:pPr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 xml:space="preserve">Not referred or unknown </w:t>
            </w:r>
          </w:p>
        </w:tc>
        <w:tc>
          <w:tcPr>
            <w:tcW w:w="162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170 (17%)</w:t>
            </w:r>
          </w:p>
        </w:tc>
        <w:tc>
          <w:tcPr>
            <w:tcW w:w="225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159 (37%)</w:t>
            </w:r>
          </w:p>
        </w:tc>
        <w:tc>
          <w:tcPr>
            <w:tcW w:w="189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2 (1%)</w:t>
            </w:r>
          </w:p>
        </w:tc>
        <w:tc>
          <w:tcPr>
            <w:tcW w:w="198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9 (3%)</w:t>
            </w:r>
          </w:p>
        </w:tc>
      </w:tr>
      <w:tr w:rsidR="009D008F" w:rsidRPr="007D1B13" w:rsidTr="00D20A4E">
        <w:tc>
          <w:tcPr>
            <w:tcW w:w="1728" w:type="dxa"/>
          </w:tcPr>
          <w:p w:rsidR="009D008F" w:rsidRPr="007D1B13" w:rsidRDefault="009D008F" w:rsidP="009D00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 xml:space="preserve"> Total</w:t>
            </w:r>
          </w:p>
        </w:tc>
        <w:tc>
          <w:tcPr>
            <w:tcW w:w="162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1003 (100%)</w:t>
            </w:r>
          </w:p>
        </w:tc>
        <w:tc>
          <w:tcPr>
            <w:tcW w:w="225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426 (100%)</w:t>
            </w:r>
          </w:p>
        </w:tc>
        <w:tc>
          <w:tcPr>
            <w:tcW w:w="189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283 (100%)</w:t>
            </w:r>
          </w:p>
        </w:tc>
        <w:tc>
          <w:tcPr>
            <w:tcW w:w="1980" w:type="dxa"/>
          </w:tcPr>
          <w:p w:rsidR="009D008F" w:rsidRPr="007D1B13" w:rsidRDefault="009D008F" w:rsidP="009D00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B13">
              <w:rPr>
                <w:rFonts w:ascii="Times New Roman" w:hAnsi="Times New Roman"/>
                <w:b/>
                <w:sz w:val="24"/>
                <w:szCs w:val="24"/>
              </w:rPr>
              <w:t>294 (100%)</w:t>
            </w:r>
          </w:p>
        </w:tc>
      </w:tr>
    </w:tbl>
    <w:p w:rsidR="009D008F" w:rsidRDefault="009D008F" w:rsidP="009D008F">
      <w:pPr>
        <w:rPr>
          <w:rFonts w:ascii="Times New Roman" w:hAnsi="Times New Roman"/>
          <w:sz w:val="24"/>
          <w:szCs w:val="24"/>
        </w:rPr>
      </w:pPr>
    </w:p>
    <w:p w:rsidR="009D008F" w:rsidRDefault="009D008F"/>
    <w:sectPr w:rsidR="009D008F" w:rsidSect="00D20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noPunctuationKerning/>
  <w:characterSpacingControl w:val="doNotCompress"/>
  <w:compat/>
  <w:rsids>
    <w:rsidRoot w:val="009D008F"/>
    <w:rsid w:val="009D008F"/>
    <w:rsid w:val="00D2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08F"/>
    <w:pPr>
      <w:spacing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VIII: Client Outcomes Based on Residential or Outpatient Referral at Time of Assessment</vt:lpstr>
    </vt:vector>
  </TitlesOfParts>
  <Company>Fayette Companies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VIII: Client Outcomes Based on Residential or Outpatient Referral at Time of Assessment</dc:title>
  <dc:creator>hdriscoll</dc:creator>
  <cp:lastModifiedBy>David Loveland</cp:lastModifiedBy>
  <cp:revision>2</cp:revision>
  <dcterms:created xsi:type="dcterms:W3CDTF">2014-08-25T00:49:00Z</dcterms:created>
  <dcterms:modified xsi:type="dcterms:W3CDTF">2014-08-25T00:49:00Z</dcterms:modified>
</cp:coreProperties>
</file>