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43" w:rsidRPr="00BA63D1" w:rsidRDefault="00A52F16">
      <w:pPr>
        <w:rPr>
          <w:rFonts w:ascii="Times New Roman" w:hAnsi="Times New Roman" w:cs="Times New Roman"/>
          <w:b/>
          <w:sz w:val="20"/>
          <w:szCs w:val="20"/>
        </w:rPr>
      </w:pPr>
      <w:r w:rsidRPr="00BA63D1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E170ED" w:rsidRPr="00BA63D1">
        <w:rPr>
          <w:rFonts w:ascii="Times New Roman" w:hAnsi="Times New Roman" w:cs="Times New Roman"/>
          <w:b/>
          <w:sz w:val="20"/>
          <w:szCs w:val="20"/>
        </w:rPr>
        <w:t>2</w:t>
      </w:r>
      <w:r w:rsidRPr="00BA63D1">
        <w:rPr>
          <w:rFonts w:ascii="Times New Roman" w:hAnsi="Times New Roman" w:cs="Times New Roman"/>
          <w:b/>
          <w:sz w:val="20"/>
          <w:szCs w:val="20"/>
        </w:rPr>
        <w:t>: Summary of written information mailed to all GPs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65"/>
      </w:tblGrid>
      <w:tr w:rsidR="00A52F16" w:rsidRPr="00A52F16" w:rsidTr="00A52F16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A52F16" w:rsidRPr="00A52F16" w:rsidRDefault="00A52F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b/>
                <w:sz w:val="20"/>
                <w:szCs w:val="20"/>
              </w:rPr>
              <w:t>Handout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:rsidR="00A52F16" w:rsidRPr="00A52F16" w:rsidRDefault="00A52F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Summary of Content </w:t>
            </w:r>
          </w:p>
        </w:tc>
      </w:tr>
      <w:tr w:rsidR="00A52F16" w:rsidRPr="00A52F16" w:rsidTr="00A52F16">
        <w:tc>
          <w:tcPr>
            <w:tcW w:w="4077" w:type="dxa"/>
            <w:tcBorders>
              <w:top w:val="single" w:sz="4" w:space="0" w:color="auto"/>
            </w:tcBorders>
          </w:tcPr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F16" w:rsidRPr="00BF0268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68">
              <w:rPr>
                <w:rFonts w:ascii="Times New Roman" w:hAnsi="Times New Roman" w:cs="Times New Roman"/>
                <w:iCs/>
                <w:sz w:val="20"/>
                <w:szCs w:val="20"/>
              </w:rPr>
              <w:t>Primary and Secondary Stroke Prevention in Non-Valvular AF (developed by MG and JMW)</w:t>
            </w:r>
          </w:p>
        </w:tc>
        <w:tc>
          <w:tcPr>
            <w:tcW w:w="5165" w:type="dxa"/>
            <w:tcBorders>
              <w:top w:val="single" w:sz="4" w:space="0" w:color="auto"/>
            </w:tcBorders>
          </w:tcPr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The prevalence of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Stroke risk and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 (the CHADS</w:t>
            </w:r>
            <w:r w:rsidRPr="00A52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score) (also prepared as a separate handout)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Evidence-based guidelines and the management of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Antithrombotic treatment for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 and the risk of bleeding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Can anticoagulation be safely used in the elderly? Results from the BAFTA study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Antithrombotic treatment for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 and the risk of bleeding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The BAFTA study–main findings 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How important is falls risk when prescribing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Upper GIT bleeding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Recurrent nosebleeds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What are the contraindications to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use? (also prepared as a separate handout)</w:t>
            </w: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Fixed-dose anticoagulation for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 fibrillation</w:t>
            </w:r>
          </w:p>
        </w:tc>
      </w:tr>
      <w:tr w:rsidR="00A52F16" w:rsidRPr="00A52F16" w:rsidTr="00A52F16">
        <w:tc>
          <w:tcPr>
            <w:tcW w:w="4077" w:type="dxa"/>
          </w:tcPr>
          <w:p w:rsidR="00A52F16" w:rsidRPr="00BF0268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6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Handout 2: </w:t>
            </w:r>
            <w:proofErr w:type="spellStart"/>
            <w:r w:rsidRPr="00BF0268">
              <w:rPr>
                <w:rFonts w:ascii="Times New Roman" w:hAnsi="Times New Roman" w:cs="Times New Roman"/>
                <w:iCs/>
                <w:sz w:val="20"/>
                <w:szCs w:val="20"/>
              </w:rPr>
              <w:t>Warfarin</w:t>
            </w:r>
            <w:proofErr w:type="spellEnd"/>
            <w:r w:rsidRPr="00BF026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Practice (developed by JMW)</w:t>
            </w:r>
            <w:r w:rsidRPr="00BF02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5" w:type="dxa"/>
          </w:tcPr>
          <w:p w:rsidR="00A52F16" w:rsidRPr="00A52F16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52F16" w:rsidRPr="00A52F16" w:rsidRDefault="00A52F16" w:rsidP="00A52F1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Drug and food interactions with </w:t>
            </w:r>
            <w:proofErr w:type="spellStart"/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  <w:proofErr w:type="spellEnd"/>
            <w:r w:rsidR="008E3789">
              <w:rPr>
                <w:rFonts w:ascii="Times New Roman" w:hAnsi="Times New Roman" w:cs="Times New Roman"/>
                <w:sz w:val="20"/>
                <w:szCs w:val="20"/>
              </w:rPr>
              <w:t xml:space="preserve"> (also prepared as a separate handout)</w:t>
            </w:r>
          </w:p>
          <w:p w:rsidR="00A52F16" w:rsidRPr="00A52F16" w:rsidRDefault="00A52F16" w:rsidP="006569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Summary of evidence-based guidelines [</w:t>
            </w:r>
            <w:r w:rsidR="006569BD">
              <w:rPr>
                <w:rFonts w:ascii="Times New Roman" w:hAnsi="Times New Roman" w:cs="Times New Roman"/>
                <w:sz w:val="20"/>
                <w:szCs w:val="20"/>
              </w:rPr>
              <w:t>37-39</w:t>
            </w: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52F16" w:rsidRPr="00A52F16" w:rsidTr="00A52F16">
        <w:tc>
          <w:tcPr>
            <w:tcW w:w="4077" w:type="dxa"/>
          </w:tcPr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F16" w:rsidRPr="00BF0268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68">
              <w:rPr>
                <w:rFonts w:ascii="Times New Roman" w:hAnsi="Times New Roman" w:cs="Times New Roman"/>
                <w:sz w:val="20"/>
                <w:szCs w:val="20"/>
              </w:rPr>
              <w:t xml:space="preserve">Handout 3: </w:t>
            </w:r>
            <w:proofErr w:type="spellStart"/>
            <w:r w:rsidRPr="00BF0268">
              <w:rPr>
                <w:rFonts w:ascii="Times New Roman" w:hAnsi="Times New Roman" w:cs="Times New Roman"/>
                <w:sz w:val="20"/>
                <w:szCs w:val="20"/>
              </w:rPr>
              <w:t>Clopidogrel</w:t>
            </w:r>
            <w:proofErr w:type="spellEnd"/>
            <w:r w:rsidRPr="00BF0268">
              <w:rPr>
                <w:rFonts w:ascii="Times New Roman" w:hAnsi="Times New Roman" w:cs="Times New Roman"/>
                <w:sz w:val="20"/>
                <w:szCs w:val="20"/>
              </w:rPr>
              <w:t xml:space="preserve"> fact sheet (developed by JMW and MG)</w:t>
            </w:r>
          </w:p>
          <w:p w:rsidR="00A52F16" w:rsidRPr="00A52F16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</w:tcPr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F16" w:rsidRPr="00A52F16" w:rsidRDefault="00A52F16" w:rsidP="006569B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Summaries of ACTIVE-W [4</w:t>
            </w:r>
            <w:r w:rsidR="006569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] and ACTIVE-A studies [4</w:t>
            </w:r>
            <w:r w:rsidR="006569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52F16" w:rsidRPr="00A52F16" w:rsidTr="00A52F16">
        <w:tc>
          <w:tcPr>
            <w:tcW w:w="4077" w:type="dxa"/>
            <w:tcBorders>
              <w:bottom w:val="single" w:sz="4" w:space="0" w:color="auto"/>
            </w:tcBorders>
          </w:tcPr>
          <w:p w:rsidR="00A52F16" w:rsidRPr="00BF0268" w:rsidRDefault="00A52F16" w:rsidP="00A5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68">
              <w:rPr>
                <w:rFonts w:ascii="Times New Roman" w:hAnsi="Times New Roman" w:cs="Times New Roman"/>
                <w:sz w:val="20"/>
                <w:szCs w:val="20"/>
              </w:rPr>
              <w:t xml:space="preserve">Handout 4: </w:t>
            </w:r>
            <w:proofErr w:type="spellStart"/>
            <w:r w:rsidRPr="00BF0268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  <w:proofErr w:type="spellEnd"/>
            <w:r w:rsidRPr="00BF0268">
              <w:rPr>
                <w:rFonts w:ascii="Times New Roman" w:hAnsi="Times New Roman" w:cs="Times New Roman"/>
                <w:sz w:val="20"/>
                <w:szCs w:val="20"/>
              </w:rPr>
              <w:t xml:space="preserve"> reversal guidelines </w:t>
            </w:r>
          </w:p>
          <w:p w:rsidR="00A52F16" w:rsidRPr="00A52F16" w:rsidRDefault="00A52F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tcBorders>
              <w:bottom w:val="single" w:sz="4" w:space="0" w:color="auto"/>
            </w:tcBorders>
          </w:tcPr>
          <w:p w:rsidR="00A52F16" w:rsidRPr="00A52F16" w:rsidRDefault="00A52F16" w:rsidP="00A52F1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>See refs [</w:t>
            </w:r>
            <w:r w:rsidR="006569B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A52F16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</w:tbl>
    <w:p w:rsidR="00A52F16" w:rsidRPr="00A52F16" w:rsidRDefault="00A52F16" w:rsidP="00A52F16">
      <w:pPr>
        <w:rPr>
          <w:rFonts w:ascii="Times New Roman" w:hAnsi="Times New Roman" w:cs="Times New Roman"/>
          <w:sz w:val="24"/>
          <w:szCs w:val="24"/>
        </w:rPr>
      </w:pPr>
    </w:p>
    <w:sectPr w:rsidR="00A52F16" w:rsidRPr="00A52F16" w:rsidSect="00201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EE7"/>
    <w:multiLevelType w:val="hybridMultilevel"/>
    <w:tmpl w:val="FE989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604"/>
    <w:multiLevelType w:val="hybridMultilevel"/>
    <w:tmpl w:val="5C523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B3409"/>
    <w:multiLevelType w:val="hybridMultilevel"/>
    <w:tmpl w:val="0DA6F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247B3"/>
    <w:multiLevelType w:val="hybridMultilevel"/>
    <w:tmpl w:val="D7C88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762CD"/>
    <w:multiLevelType w:val="hybridMultilevel"/>
    <w:tmpl w:val="783C1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31C37"/>
    <w:multiLevelType w:val="hybridMultilevel"/>
    <w:tmpl w:val="91B8C3B0"/>
    <w:lvl w:ilvl="0" w:tplc="3D34561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52F16"/>
    <w:rsid w:val="0000040F"/>
    <w:rsid w:val="00000D82"/>
    <w:rsid w:val="00012C77"/>
    <w:rsid w:val="000153DB"/>
    <w:rsid w:val="0002014E"/>
    <w:rsid w:val="000207E1"/>
    <w:rsid w:val="0003062C"/>
    <w:rsid w:val="0005197E"/>
    <w:rsid w:val="0005295F"/>
    <w:rsid w:val="0007049C"/>
    <w:rsid w:val="00070805"/>
    <w:rsid w:val="000745FF"/>
    <w:rsid w:val="000819B2"/>
    <w:rsid w:val="00091E59"/>
    <w:rsid w:val="000950CE"/>
    <w:rsid w:val="00095753"/>
    <w:rsid w:val="000B137D"/>
    <w:rsid w:val="000C11EC"/>
    <w:rsid w:val="000C2FD7"/>
    <w:rsid w:val="000C565B"/>
    <w:rsid w:val="000D69D8"/>
    <w:rsid w:val="000E2535"/>
    <w:rsid w:val="000E564B"/>
    <w:rsid w:val="000E6A3F"/>
    <w:rsid w:val="00103E12"/>
    <w:rsid w:val="00105052"/>
    <w:rsid w:val="00107C14"/>
    <w:rsid w:val="00124997"/>
    <w:rsid w:val="00133153"/>
    <w:rsid w:val="0015083E"/>
    <w:rsid w:val="00157C4B"/>
    <w:rsid w:val="00186C27"/>
    <w:rsid w:val="001A302E"/>
    <w:rsid w:val="001D192F"/>
    <w:rsid w:val="001E08B9"/>
    <w:rsid w:val="001E735C"/>
    <w:rsid w:val="001F7610"/>
    <w:rsid w:val="001F76C2"/>
    <w:rsid w:val="001F7FE3"/>
    <w:rsid w:val="00201643"/>
    <w:rsid w:val="00214CE0"/>
    <w:rsid w:val="0021769E"/>
    <w:rsid w:val="00223757"/>
    <w:rsid w:val="002506BF"/>
    <w:rsid w:val="00265685"/>
    <w:rsid w:val="00266EBD"/>
    <w:rsid w:val="00270735"/>
    <w:rsid w:val="002713AD"/>
    <w:rsid w:val="00280B95"/>
    <w:rsid w:val="002B2286"/>
    <w:rsid w:val="002B5C3E"/>
    <w:rsid w:val="002B67D3"/>
    <w:rsid w:val="002B7B11"/>
    <w:rsid w:val="002C161F"/>
    <w:rsid w:val="002C4FE7"/>
    <w:rsid w:val="002C54E7"/>
    <w:rsid w:val="002D1FB1"/>
    <w:rsid w:val="002D51E6"/>
    <w:rsid w:val="002E12EB"/>
    <w:rsid w:val="002F4838"/>
    <w:rsid w:val="00305906"/>
    <w:rsid w:val="0031602C"/>
    <w:rsid w:val="0031649D"/>
    <w:rsid w:val="0032143F"/>
    <w:rsid w:val="003248F3"/>
    <w:rsid w:val="003323E7"/>
    <w:rsid w:val="003439C5"/>
    <w:rsid w:val="00345ED0"/>
    <w:rsid w:val="003610EB"/>
    <w:rsid w:val="003675C0"/>
    <w:rsid w:val="00380561"/>
    <w:rsid w:val="003A14C3"/>
    <w:rsid w:val="003A22A7"/>
    <w:rsid w:val="003B5F61"/>
    <w:rsid w:val="003D13C6"/>
    <w:rsid w:val="003D15D3"/>
    <w:rsid w:val="003E14CA"/>
    <w:rsid w:val="003E1AA3"/>
    <w:rsid w:val="003E344E"/>
    <w:rsid w:val="003E5629"/>
    <w:rsid w:val="003E7671"/>
    <w:rsid w:val="00410B32"/>
    <w:rsid w:val="00427AC1"/>
    <w:rsid w:val="00432F27"/>
    <w:rsid w:val="00443F6E"/>
    <w:rsid w:val="00451A18"/>
    <w:rsid w:val="00457F04"/>
    <w:rsid w:val="00462892"/>
    <w:rsid w:val="00465BEC"/>
    <w:rsid w:val="004669CD"/>
    <w:rsid w:val="004757C1"/>
    <w:rsid w:val="00480CCF"/>
    <w:rsid w:val="0048177F"/>
    <w:rsid w:val="00487D77"/>
    <w:rsid w:val="00492DED"/>
    <w:rsid w:val="004C2178"/>
    <w:rsid w:val="004D0B14"/>
    <w:rsid w:val="004D2C66"/>
    <w:rsid w:val="004D728A"/>
    <w:rsid w:val="004F16BA"/>
    <w:rsid w:val="004F422C"/>
    <w:rsid w:val="00504963"/>
    <w:rsid w:val="005223D3"/>
    <w:rsid w:val="005243D4"/>
    <w:rsid w:val="0053316F"/>
    <w:rsid w:val="00550A47"/>
    <w:rsid w:val="005513AC"/>
    <w:rsid w:val="005667BD"/>
    <w:rsid w:val="00570BE7"/>
    <w:rsid w:val="005835E5"/>
    <w:rsid w:val="005951B5"/>
    <w:rsid w:val="0059676B"/>
    <w:rsid w:val="00596CBA"/>
    <w:rsid w:val="005B28EE"/>
    <w:rsid w:val="005B3CA8"/>
    <w:rsid w:val="005C2AAA"/>
    <w:rsid w:val="005D416F"/>
    <w:rsid w:val="005E4440"/>
    <w:rsid w:val="005F25B0"/>
    <w:rsid w:val="0061284A"/>
    <w:rsid w:val="0062631E"/>
    <w:rsid w:val="00630611"/>
    <w:rsid w:val="006569BD"/>
    <w:rsid w:val="00681FEC"/>
    <w:rsid w:val="0069609F"/>
    <w:rsid w:val="006A5493"/>
    <w:rsid w:val="006A5E6B"/>
    <w:rsid w:val="006B7C99"/>
    <w:rsid w:val="006C1379"/>
    <w:rsid w:val="006D1916"/>
    <w:rsid w:val="006D1A99"/>
    <w:rsid w:val="006E0D2B"/>
    <w:rsid w:val="007049B8"/>
    <w:rsid w:val="00711C3D"/>
    <w:rsid w:val="00713E7D"/>
    <w:rsid w:val="00714D8B"/>
    <w:rsid w:val="007242B3"/>
    <w:rsid w:val="00735AF3"/>
    <w:rsid w:val="007407B7"/>
    <w:rsid w:val="00770881"/>
    <w:rsid w:val="00777DC3"/>
    <w:rsid w:val="007A75BF"/>
    <w:rsid w:val="007B777F"/>
    <w:rsid w:val="007C0FE4"/>
    <w:rsid w:val="007C45D2"/>
    <w:rsid w:val="007E6C6D"/>
    <w:rsid w:val="0080124B"/>
    <w:rsid w:val="00807F53"/>
    <w:rsid w:val="008126B9"/>
    <w:rsid w:val="00815462"/>
    <w:rsid w:val="00815975"/>
    <w:rsid w:val="008600EF"/>
    <w:rsid w:val="0087370B"/>
    <w:rsid w:val="00875245"/>
    <w:rsid w:val="00886E6D"/>
    <w:rsid w:val="008917A4"/>
    <w:rsid w:val="00893170"/>
    <w:rsid w:val="008D4982"/>
    <w:rsid w:val="008D5844"/>
    <w:rsid w:val="008E3789"/>
    <w:rsid w:val="008F1E78"/>
    <w:rsid w:val="008F4F65"/>
    <w:rsid w:val="00900A9A"/>
    <w:rsid w:val="00912BBA"/>
    <w:rsid w:val="00925E99"/>
    <w:rsid w:val="009275C3"/>
    <w:rsid w:val="009313AA"/>
    <w:rsid w:val="00944848"/>
    <w:rsid w:val="009455D0"/>
    <w:rsid w:val="0095247F"/>
    <w:rsid w:val="009707B4"/>
    <w:rsid w:val="00984651"/>
    <w:rsid w:val="00984977"/>
    <w:rsid w:val="009A2485"/>
    <w:rsid w:val="009C1F85"/>
    <w:rsid w:val="009D2D09"/>
    <w:rsid w:val="00A0137F"/>
    <w:rsid w:val="00A02B1A"/>
    <w:rsid w:val="00A14AC7"/>
    <w:rsid w:val="00A1680D"/>
    <w:rsid w:val="00A16C75"/>
    <w:rsid w:val="00A27118"/>
    <w:rsid w:val="00A52F16"/>
    <w:rsid w:val="00A557EA"/>
    <w:rsid w:val="00A558EB"/>
    <w:rsid w:val="00A56B38"/>
    <w:rsid w:val="00A64123"/>
    <w:rsid w:val="00A6462B"/>
    <w:rsid w:val="00A6779F"/>
    <w:rsid w:val="00A85536"/>
    <w:rsid w:val="00AA23A1"/>
    <w:rsid w:val="00AA43C0"/>
    <w:rsid w:val="00AA4C83"/>
    <w:rsid w:val="00AD02C2"/>
    <w:rsid w:val="00AD2073"/>
    <w:rsid w:val="00AD49FF"/>
    <w:rsid w:val="00AE37D4"/>
    <w:rsid w:val="00B240D7"/>
    <w:rsid w:val="00B2441C"/>
    <w:rsid w:val="00B427A6"/>
    <w:rsid w:val="00B65797"/>
    <w:rsid w:val="00B66B01"/>
    <w:rsid w:val="00B738B8"/>
    <w:rsid w:val="00B9474D"/>
    <w:rsid w:val="00BA206D"/>
    <w:rsid w:val="00BA4E22"/>
    <w:rsid w:val="00BA51C9"/>
    <w:rsid w:val="00BA63D1"/>
    <w:rsid w:val="00BA641B"/>
    <w:rsid w:val="00BC79AC"/>
    <w:rsid w:val="00BF0268"/>
    <w:rsid w:val="00BF69B0"/>
    <w:rsid w:val="00C10ABA"/>
    <w:rsid w:val="00C45AA9"/>
    <w:rsid w:val="00C5417E"/>
    <w:rsid w:val="00C66C15"/>
    <w:rsid w:val="00C76A69"/>
    <w:rsid w:val="00C82380"/>
    <w:rsid w:val="00C917B5"/>
    <w:rsid w:val="00CB5D63"/>
    <w:rsid w:val="00CD0860"/>
    <w:rsid w:val="00CD7BA0"/>
    <w:rsid w:val="00CE4E1D"/>
    <w:rsid w:val="00D2317A"/>
    <w:rsid w:val="00D35705"/>
    <w:rsid w:val="00D42EE3"/>
    <w:rsid w:val="00D45326"/>
    <w:rsid w:val="00D556F0"/>
    <w:rsid w:val="00D60225"/>
    <w:rsid w:val="00D62708"/>
    <w:rsid w:val="00D67503"/>
    <w:rsid w:val="00D74702"/>
    <w:rsid w:val="00D77418"/>
    <w:rsid w:val="00D828D5"/>
    <w:rsid w:val="00D96CEC"/>
    <w:rsid w:val="00D971B4"/>
    <w:rsid w:val="00DA4609"/>
    <w:rsid w:val="00DA670E"/>
    <w:rsid w:val="00DA74D5"/>
    <w:rsid w:val="00DA7ABE"/>
    <w:rsid w:val="00DC1410"/>
    <w:rsid w:val="00DD1615"/>
    <w:rsid w:val="00DE3753"/>
    <w:rsid w:val="00DE53A5"/>
    <w:rsid w:val="00E01DF2"/>
    <w:rsid w:val="00E13ACE"/>
    <w:rsid w:val="00E170ED"/>
    <w:rsid w:val="00E17715"/>
    <w:rsid w:val="00E240B8"/>
    <w:rsid w:val="00E241C7"/>
    <w:rsid w:val="00E261E8"/>
    <w:rsid w:val="00E35D7B"/>
    <w:rsid w:val="00E4319F"/>
    <w:rsid w:val="00E462E3"/>
    <w:rsid w:val="00E52C58"/>
    <w:rsid w:val="00E62B3B"/>
    <w:rsid w:val="00E711DE"/>
    <w:rsid w:val="00E86C85"/>
    <w:rsid w:val="00E92494"/>
    <w:rsid w:val="00EA3A22"/>
    <w:rsid w:val="00EB018B"/>
    <w:rsid w:val="00EB02A1"/>
    <w:rsid w:val="00EB21B0"/>
    <w:rsid w:val="00EB7553"/>
    <w:rsid w:val="00EE3690"/>
    <w:rsid w:val="00F21D63"/>
    <w:rsid w:val="00F32681"/>
    <w:rsid w:val="00F36508"/>
    <w:rsid w:val="00F406E1"/>
    <w:rsid w:val="00F51F49"/>
    <w:rsid w:val="00F55292"/>
    <w:rsid w:val="00F63425"/>
    <w:rsid w:val="00F64E59"/>
    <w:rsid w:val="00F813A7"/>
    <w:rsid w:val="00F90E58"/>
    <w:rsid w:val="00F96710"/>
    <w:rsid w:val="00FB1F71"/>
    <w:rsid w:val="00FB238F"/>
    <w:rsid w:val="00FD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2F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Company>UNSW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7</cp:revision>
  <dcterms:created xsi:type="dcterms:W3CDTF">2011-12-29T22:50:00Z</dcterms:created>
  <dcterms:modified xsi:type="dcterms:W3CDTF">2012-01-07T09:07:00Z</dcterms:modified>
</cp:coreProperties>
</file>