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C4" w:rsidRPr="004C37E8" w:rsidRDefault="00D974A4">
      <w:pPr>
        <w:rPr>
          <w:rFonts w:ascii="Times New Roman" w:hAnsi="Times New Roman"/>
        </w:rPr>
      </w:pPr>
      <w:r>
        <w:rPr>
          <w:rFonts w:ascii="Times New Roman" w:hAnsi="Times New Roman"/>
        </w:rPr>
        <w:t>Additional file</w:t>
      </w:r>
      <w:r w:rsidR="00005EC4" w:rsidRPr="004C37E8">
        <w:rPr>
          <w:rFonts w:ascii="Times New Roman" w:hAnsi="Times New Roman"/>
        </w:rPr>
        <w:t xml:space="preserve"> 2: </w:t>
      </w:r>
    </w:p>
    <w:p w:rsidR="00005EC4" w:rsidRPr="004C37E8" w:rsidRDefault="00005EC4">
      <w:pPr>
        <w:rPr>
          <w:rFonts w:ascii="Times New Roman" w:hAnsi="Times New Roman"/>
        </w:rPr>
      </w:pPr>
      <w:r w:rsidRPr="004C37E8">
        <w:rPr>
          <w:rFonts w:ascii="Times New Roman" w:hAnsi="Times New Roman"/>
        </w:rPr>
        <w:t>Demographic comparison of video recorded encounters versus not.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8"/>
        <w:gridCol w:w="2160"/>
        <w:gridCol w:w="2160"/>
        <w:gridCol w:w="1194"/>
      </w:tblGrid>
      <w:tr w:rsidR="00005EC4" w:rsidRPr="004C37E8" w:rsidTr="005647C1">
        <w:trPr>
          <w:trHeight w:val="575"/>
        </w:trPr>
        <w:tc>
          <w:tcPr>
            <w:tcW w:w="3798" w:type="dxa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VR Encounters Intervention</w:t>
            </w:r>
          </w:p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(N=229)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Non-VR Encounters Intervention</w:t>
            </w:r>
          </w:p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(N=110)</w:t>
            </w:r>
          </w:p>
        </w:tc>
        <w:tc>
          <w:tcPr>
            <w:tcW w:w="1194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P-Value</w:t>
            </w:r>
            <w:r w:rsidRPr="004C37E8"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005EC4" w:rsidRPr="004C37E8" w:rsidTr="005647C1">
        <w:tc>
          <w:tcPr>
            <w:tcW w:w="9312" w:type="dxa"/>
            <w:gridSpan w:val="4"/>
            <w:shd w:val="clear" w:color="auto" w:fill="000000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4C37E8">
              <w:rPr>
                <w:rFonts w:ascii="Times New Roman" w:hAnsi="Times New Roman"/>
                <w:color w:val="FFFFFF"/>
              </w:rPr>
              <w:t>Patient characteristics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Female, n (%)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131 (57)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67 (61)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0.08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vertAlign w:val="superscript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Age, mean (SD)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60 (12)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63 (11)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0.35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vertAlign w:val="superscript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K-12 education, n (%)</w:t>
            </w:r>
            <w:r w:rsidRPr="004C37E8">
              <w:rPr>
                <w:rFonts w:ascii="Times New Roman" w:hAnsi="Times New Roman"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74 (33)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40 (40)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0.63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vertAlign w:val="superscript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Income &lt; 40k/year, n(%)</w:t>
            </w:r>
            <w:r w:rsidRPr="004C37E8">
              <w:rPr>
                <w:rFonts w:ascii="Times New Roman" w:hAnsi="Times New Roman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74 (35)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33 (36)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0.57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vertAlign w:val="superscript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Married, n(%)</w:t>
            </w:r>
            <w:r w:rsidRPr="004C37E8">
              <w:rPr>
                <w:rFonts w:ascii="Times New Roman" w:hAnsi="Times New Roman"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123 (75)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63 (57)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0.62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Commercial insurance, n(%)</w:t>
            </w:r>
            <w:r w:rsidRPr="004C37E8">
              <w:rPr>
                <w:rFonts w:ascii="Times New Roman" w:hAnsi="Times New Roman"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128 (62)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54 (56)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0.82</w:t>
            </w:r>
          </w:p>
        </w:tc>
      </w:tr>
      <w:tr w:rsidR="00005EC4" w:rsidRPr="004C37E8" w:rsidTr="005647C1">
        <w:tc>
          <w:tcPr>
            <w:tcW w:w="3798" w:type="dxa"/>
            <w:shd w:val="clear" w:color="auto" w:fill="000000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4C37E8">
              <w:rPr>
                <w:rFonts w:ascii="Times New Roman" w:hAnsi="Times New Roman"/>
                <w:color w:val="FFFFFF"/>
              </w:rPr>
              <w:t>Clinician characteristics</w:t>
            </w:r>
          </w:p>
        </w:tc>
        <w:tc>
          <w:tcPr>
            <w:tcW w:w="2160" w:type="dxa"/>
            <w:shd w:val="clear" w:color="auto" w:fill="000000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</w:rPr>
            </w:pPr>
            <w:r w:rsidRPr="004C37E8">
              <w:rPr>
                <w:rFonts w:ascii="Times New Roman" w:hAnsi="Times New Roman"/>
                <w:color w:val="FFFFFF"/>
              </w:rPr>
              <w:t>N=122</w:t>
            </w:r>
          </w:p>
        </w:tc>
        <w:tc>
          <w:tcPr>
            <w:tcW w:w="2160" w:type="dxa"/>
            <w:shd w:val="clear" w:color="auto" w:fill="000000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</w:rPr>
            </w:pPr>
            <w:r w:rsidRPr="004C37E8">
              <w:rPr>
                <w:rFonts w:ascii="Times New Roman" w:hAnsi="Times New Roman"/>
                <w:color w:val="FFFFFF"/>
              </w:rPr>
              <w:t>N=57</w:t>
            </w:r>
          </w:p>
        </w:tc>
        <w:tc>
          <w:tcPr>
            <w:tcW w:w="1194" w:type="dxa"/>
            <w:shd w:val="clear" w:color="auto" w:fill="000000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Female, n(%)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67 (37)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33 (39)</w:t>
            </w:r>
          </w:p>
        </w:tc>
        <w:tc>
          <w:tcPr>
            <w:tcW w:w="1194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0.55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 xml:space="preserve">Encounters per clinician, </w:t>
            </w:r>
          </w:p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vertAlign w:val="superscript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 xml:space="preserve">  mean, median (range)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2.2, 1</w:t>
            </w:r>
          </w:p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(1, 16)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 xml:space="preserve">2.1, 2.0 </w:t>
            </w:r>
          </w:p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(1, 8)</w:t>
            </w:r>
          </w:p>
        </w:tc>
        <w:tc>
          <w:tcPr>
            <w:tcW w:w="1194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0.08</w:t>
            </w:r>
          </w:p>
        </w:tc>
      </w:tr>
      <w:tr w:rsidR="00005EC4" w:rsidRPr="004C37E8" w:rsidTr="005647C1">
        <w:tc>
          <w:tcPr>
            <w:tcW w:w="9312" w:type="dxa"/>
            <w:gridSpan w:val="4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>Type</w:t>
            </w:r>
            <w:r w:rsidRPr="004C37E8">
              <w:rPr>
                <w:rFonts w:ascii="Times New Roman" w:hAnsi="Times New Roman"/>
                <w:bCs/>
                <w:color w:val="000000"/>
                <w:vertAlign w:val="superscript"/>
              </w:rPr>
              <w:t>5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 xml:space="preserve">   Staff physician, n(%)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70 (58)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33 (58)</w:t>
            </w:r>
          </w:p>
        </w:tc>
        <w:tc>
          <w:tcPr>
            <w:tcW w:w="1194" w:type="dxa"/>
            <w:vMerge w:val="restart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0.38</w:t>
            </w: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 xml:space="preserve">   Physician in training, n(%)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34 (28)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10 (17)</w:t>
            </w:r>
          </w:p>
        </w:tc>
        <w:tc>
          <w:tcPr>
            <w:tcW w:w="1194" w:type="dxa"/>
            <w:vMerge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5EC4" w:rsidRPr="004C37E8" w:rsidTr="005647C1">
        <w:tc>
          <w:tcPr>
            <w:tcW w:w="3798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4C37E8">
              <w:rPr>
                <w:rFonts w:ascii="Times New Roman" w:hAnsi="Times New Roman"/>
                <w:bCs/>
                <w:color w:val="000000"/>
              </w:rPr>
              <w:t xml:space="preserve">   Nurse or nurse practitioner, n(%)</w:t>
            </w:r>
          </w:p>
        </w:tc>
        <w:tc>
          <w:tcPr>
            <w:tcW w:w="2160" w:type="dxa"/>
            <w:vAlign w:val="center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37E8">
              <w:rPr>
                <w:rFonts w:ascii="Times New Roman" w:hAnsi="Times New Roman"/>
                <w:color w:val="000000"/>
              </w:rPr>
              <w:t>16 (14)</w:t>
            </w:r>
          </w:p>
        </w:tc>
        <w:tc>
          <w:tcPr>
            <w:tcW w:w="2160" w:type="dxa"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37E8">
              <w:rPr>
                <w:rFonts w:ascii="Times New Roman" w:hAnsi="Times New Roman"/>
              </w:rPr>
              <w:t>14 (24)</w:t>
            </w:r>
          </w:p>
        </w:tc>
        <w:tc>
          <w:tcPr>
            <w:tcW w:w="1194" w:type="dxa"/>
            <w:vMerge/>
          </w:tcPr>
          <w:p w:rsidR="00005EC4" w:rsidRPr="004C37E8" w:rsidRDefault="00005EC4" w:rsidP="005647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05EC4" w:rsidRPr="004C37E8" w:rsidRDefault="00005EC4" w:rsidP="004C72BA">
      <w:pPr>
        <w:rPr>
          <w:rFonts w:ascii="Times New Roman" w:hAnsi="Times New Roman"/>
        </w:rPr>
      </w:pPr>
      <w:r>
        <w:rPr>
          <w:rFonts w:ascii="Times New Roman" w:hAnsi="Times New Roman"/>
        </w:rPr>
        <w:t>Legend: Video recorded VR</w:t>
      </w:r>
      <w:r>
        <w:rPr>
          <w:rFonts w:ascii="Times New Roman" w:hAnsi="Times New Roman"/>
          <w:vertAlign w:val="superscript"/>
        </w:rPr>
        <w:br/>
      </w:r>
      <w:r w:rsidRPr="004C37E8">
        <w:rPr>
          <w:rFonts w:ascii="Times New Roman" w:hAnsi="Times New Roman"/>
          <w:vertAlign w:val="superscript"/>
        </w:rPr>
        <w:t>1</w:t>
      </w:r>
      <w:r w:rsidRPr="004C37E8">
        <w:rPr>
          <w:rFonts w:ascii="Times New Roman" w:hAnsi="Times New Roman"/>
        </w:rPr>
        <w:t xml:space="preserve">Values missing for education (VR=7, non-VR=9); </w:t>
      </w:r>
      <w:r w:rsidRPr="004C37E8">
        <w:rPr>
          <w:rFonts w:ascii="Times New Roman" w:hAnsi="Times New Roman"/>
          <w:vertAlign w:val="superscript"/>
        </w:rPr>
        <w:t>2</w:t>
      </w:r>
      <w:r w:rsidRPr="004C37E8">
        <w:rPr>
          <w:rFonts w:ascii="Times New Roman" w:hAnsi="Times New Roman"/>
        </w:rPr>
        <w:t xml:space="preserve">Value missing for income (VR=20, non-VR=19); </w:t>
      </w:r>
      <w:r w:rsidRPr="004C37E8">
        <w:rPr>
          <w:rFonts w:ascii="Times New Roman" w:hAnsi="Times New Roman"/>
          <w:vertAlign w:val="superscript"/>
        </w:rPr>
        <w:t>3</w:t>
      </w:r>
      <w:r w:rsidRPr="004C37E8">
        <w:rPr>
          <w:rFonts w:ascii="Times New Roman" w:hAnsi="Times New Roman"/>
        </w:rPr>
        <w:t xml:space="preserve">Values missing for marital status (VR=66, non-VR=25); </w:t>
      </w:r>
      <w:r w:rsidRPr="004C37E8">
        <w:rPr>
          <w:rFonts w:ascii="Times New Roman" w:hAnsi="Times New Roman"/>
          <w:vertAlign w:val="superscript"/>
        </w:rPr>
        <w:t>4</w:t>
      </w:r>
      <w:r w:rsidRPr="004C37E8">
        <w:rPr>
          <w:rFonts w:ascii="Times New Roman" w:hAnsi="Times New Roman"/>
        </w:rPr>
        <w:t xml:space="preserve">Values missing for insurance (VR=24, non-VR=14); </w:t>
      </w:r>
      <w:r w:rsidRPr="004C37E8">
        <w:rPr>
          <w:rFonts w:ascii="Times New Roman" w:hAnsi="Times New Roman"/>
          <w:vertAlign w:val="superscript"/>
        </w:rPr>
        <w:t>5</w:t>
      </w:r>
      <w:r w:rsidRPr="004C37E8">
        <w:rPr>
          <w:rFonts w:ascii="Times New Roman" w:hAnsi="Times New Roman"/>
        </w:rPr>
        <w:t xml:space="preserve">Values missing for clinician type (VR=2); </w:t>
      </w:r>
      <w:r w:rsidRPr="004C37E8">
        <w:rPr>
          <w:rFonts w:ascii="Times New Roman" w:hAnsi="Times New Roman"/>
          <w:vertAlign w:val="superscript"/>
        </w:rPr>
        <w:t>6</w:t>
      </w:r>
      <w:r w:rsidRPr="004C37E8">
        <w:rPr>
          <w:rFonts w:ascii="Times New Roman" w:hAnsi="Times New Roman"/>
        </w:rPr>
        <w:t>Continuous:</w:t>
      </w:r>
      <w:r w:rsidRPr="004C37E8">
        <w:rPr>
          <w:rFonts w:ascii="Times New Roman" w:hAnsi="Times New Roman"/>
          <w:vertAlign w:val="superscript"/>
        </w:rPr>
        <w:t xml:space="preserve"> </w:t>
      </w:r>
      <w:r w:rsidRPr="004C37E8">
        <w:rPr>
          <w:rFonts w:ascii="Times New Roman" w:hAnsi="Times New Roman"/>
        </w:rPr>
        <w:t>Mean and SD</w:t>
      </w:r>
      <w:r w:rsidRPr="004C37E8">
        <w:rPr>
          <w:rFonts w:ascii="Times New Roman" w:hAnsi="Times New Roman"/>
          <w:vertAlign w:val="superscript"/>
        </w:rPr>
        <w:t xml:space="preserve"> </w:t>
      </w:r>
      <w:r w:rsidRPr="004C37E8">
        <w:rPr>
          <w:rFonts w:ascii="Times New Roman" w:hAnsi="Times New Roman"/>
        </w:rPr>
        <w:t>represent unadjusted values, p-value comes from regression model stratified by study, Categorical: Cochran-Mantel-Haenszel test statistic , stratified by study</w:t>
      </w:r>
    </w:p>
    <w:p w:rsidR="00005EC4" w:rsidRPr="004C37E8" w:rsidRDefault="00005EC4" w:rsidP="00C86A58">
      <w:pPr>
        <w:spacing w:line="240" w:lineRule="auto"/>
        <w:contextualSpacing/>
        <w:rPr>
          <w:rFonts w:ascii="Times New Roman" w:hAnsi="Times New Roman"/>
        </w:rPr>
      </w:pPr>
    </w:p>
    <w:p w:rsidR="00005EC4" w:rsidRPr="0039111A" w:rsidRDefault="00005EC4">
      <w:pPr>
        <w:rPr>
          <w:rFonts w:ascii="Times New Roman" w:hAnsi="Times New Roman"/>
        </w:rPr>
      </w:pPr>
      <w:r w:rsidRPr="004C37E8">
        <w:rPr>
          <w:rFonts w:ascii="Times New Roman" w:hAnsi="Times New Roman"/>
        </w:rPr>
        <w:t>Comparison of outcomes for video recorded encounters versus</w:t>
      </w:r>
      <w:r w:rsidRPr="0039111A">
        <w:rPr>
          <w:rFonts w:ascii="Times New Roman" w:hAnsi="Times New Roman"/>
        </w:rPr>
        <w:t xml:space="preserve"> not.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5"/>
        <w:gridCol w:w="1381"/>
        <w:gridCol w:w="1381"/>
        <w:gridCol w:w="1330"/>
        <w:gridCol w:w="1672"/>
        <w:gridCol w:w="1889"/>
      </w:tblGrid>
      <w:tr w:rsidR="00005EC4" w:rsidRPr="0039111A" w:rsidTr="004300D1">
        <w:trPr>
          <w:trHeight w:val="797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Outcome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AMI Choice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Chest Pain Choice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DAD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Diabetes Medication Choice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Osteoporosis Choice I/II</w:t>
            </w:r>
          </w:p>
        </w:tc>
      </w:tr>
      <w:tr w:rsidR="00005EC4" w:rsidRPr="0039111A" w:rsidTr="004300D1">
        <w:trPr>
          <w:trHeight w:val="271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0.40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0.24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0.32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0.62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0.77</w:t>
            </w:r>
          </w:p>
        </w:tc>
      </w:tr>
      <w:tr w:rsidR="00005EC4" w:rsidRPr="0039111A" w:rsidTr="004300D1">
        <w:trPr>
          <w:trHeight w:val="215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 Informed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0.39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0.72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0.35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0.55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0.90</w:t>
            </w:r>
          </w:p>
        </w:tc>
      </w:tr>
      <w:tr w:rsidR="00005EC4" w:rsidRPr="0039111A" w:rsidTr="004300D1">
        <w:trPr>
          <w:trHeight w:val="287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 Effective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0.43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0.24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0.18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0.92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0.69</w:t>
            </w:r>
          </w:p>
        </w:tc>
      </w:tr>
      <w:tr w:rsidR="00005EC4" w:rsidRPr="0039111A" w:rsidTr="004300D1">
        <w:trPr>
          <w:trHeight w:val="188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 Support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0.31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0.65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0.89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0.86</w:t>
            </w:r>
          </w:p>
        </w:tc>
      </w:tr>
      <w:tr w:rsidR="00005EC4" w:rsidRPr="0039111A" w:rsidTr="004300D1">
        <w:trPr>
          <w:trHeight w:val="271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 Values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0.26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0.95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0.88</w:t>
            </w:r>
          </w:p>
        </w:tc>
      </w:tr>
      <w:tr w:rsidR="00005EC4" w:rsidRPr="0039111A" w:rsidTr="004300D1">
        <w:trPr>
          <w:trHeight w:val="70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DCS Certainty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111A">
              <w:rPr>
                <w:rFonts w:ascii="Times New Roman" w:hAnsi="Times New Roman"/>
                <w:b/>
              </w:rPr>
              <w:t>0.007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0.27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0.75</w:t>
            </w:r>
          </w:p>
        </w:tc>
      </w:tr>
      <w:tr w:rsidR="00005EC4" w:rsidRPr="0039111A" w:rsidTr="004300D1">
        <w:trPr>
          <w:trHeight w:val="271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Knowledge</w:t>
            </w:r>
            <w:r w:rsidRPr="0039111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0.34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0.70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0.30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111A">
              <w:rPr>
                <w:rFonts w:ascii="Times New Roman" w:hAnsi="Times New Roman"/>
                <w:b/>
              </w:rPr>
              <w:t>0.005</w:t>
            </w:r>
          </w:p>
        </w:tc>
      </w:tr>
      <w:tr w:rsidR="00005EC4" w:rsidRPr="0039111A" w:rsidTr="004300D1">
        <w:trPr>
          <w:trHeight w:val="593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Knowledge of risk estimates</w:t>
            </w:r>
            <w:r w:rsidRPr="0039111A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111A">
              <w:rPr>
                <w:rFonts w:ascii="Times New Roman" w:hAnsi="Times New Roman"/>
                <w:b/>
              </w:rPr>
              <w:t>0.003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0.99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0.31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~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0.10</w:t>
            </w:r>
          </w:p>
        </w:tc>
      </w:tr>
      <w:tr w:rsidR="00005EC4" w:rsidRPr="0039111A" w:rsidTr="004300D1">
        <w:trPr>
          <w:trHeight w:val="271"/>
        </w:trPr>
        <w:tc>
          <w:tcPr>
            <w:tcW w:w="1805" w:type="dxa"/>
          </w:tcPr>
          <w:p w:rsidR="00005EC4" w:rsidRPr="0039111A" w:rsidRDefault="00005EC4" w:rsidP="004300D1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9111A">
              <w:rPr>
                <w:rFonts w:ascii="Times New Roman" w:hAnsi="Times New Roman"/>
              </w:rPr>
              <w:t>Satisfaction</w:t>
            </w:r>
            <w:r w:rsidRPr="0039111A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0.49</w:t>
            </w:r>
          </w:p>
        </w:tc>
        <w:tc>
          <w:tcPr>
            <w:tcW w:w="1381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0.47</w:t>
            </w:r>
          </w:p>
        </w:tc>
        <w:tc>
          <w:tcPr>
            <w:tcW w:w="1330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0.77</w:t>
            </w:r>
          </w:p>
        </w:tc>
        <w:tc>
          <w:tcPr>
            <w:tcW w:w="1672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111A">
              <w:rPr>
                <w:rFonts w:ascii="Times New Roman" w:hAnsi="Times New Roman"/>
                <w:b/>
              </w:rPr>
              <w:t>0.01</w:t>
            </w:r>
          </w:p>
        </w:tc>
        <w:tc>
          <w:tcPr>
            <w:tcW w:w="1889" w:type="dxa"/>
            <w:vAlign w:val="center"/>
          </w:tcPr>
          <w:p w:rsidR="00005EC4" w:rsidRPr="0039111A" w:rsidRDefault="00005EC4" w:rsidP="004300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111A">
              <w:rPr>
                <w:rFonts w:ascii="Times New Roman" w:hAnsi="Times New Roman"/>
              </w:rPr>
              <w:t>0.63</w:t>
            </w:r>
          </w:p>
        </w:tc>
      </w:tr>
    </w:tbl>
    <w:p w:rsidR="00005EC4" w:rsidRPr="0039111A" w:rsidRDefault="00005EC4" w:rsidP="004C37E8">
      <w:pPr>
        <w:pStyle w:val="ListParagraph"/>
        <w:ind w:left="0"/>
        <w:rPr>
          <w:rFonts w:ascii="Times New Roman" w:hAnsi="Times New Roman"/>
        </w:rPr>
      </w:pPr>
      <w:r w:rsidRPr="0039111A">
        <w:rPr>
          <w:rFonts w:ascii="Times New Roman" w:hAnsi="Times New Roman"/>
          <w:vertAlign w:val="superscript"/>
        </w:rPr>
        <w:t xml:space="preserve">1 </w:t>
      </w:r>
      <w:r w:rsidRPr="0039111A">
        <w:rPr>
          <w:rFonts w:ascii="Times New Roman" w:hAnsi="Times New Roman"/>
        </w:rPr>
        <w:t>Generalized linear model analysis adjusted by arm and video recording, p-value for comparison of video recording versus not.</w:t>
      </w:r>
      <w:r>
        <w:rPr>
          <w:rFonts w:ascii="Times New Roman" w:hAnsi="Times New Roman"/>
        </w:rPr>
        <w:t xml:space="preserve">  </w:t>
      </w:r>
      <w:bookmarkStart w:id="0" w:name="_GoBack"/>
      <w:bookmarkEnd w:id="0"/>
      <w:r w:rsidRPr="0039111A">
        <w:rPr>
          <w:rFonts w:ascii="Times New Roman" w:hAnsi="Times New Roman"/>
          <w:vertAlign w:val="superscript"/>
        </w:rPr>
        <w:t xml:space="preserve">2 </w:t>
      </w:r>
      <w:r w:rsidRPr="0039111A">
        <w:rPr>
          <w:rFonts w:ascii="Times New Roman" w:hAnsi="Times New Roman"/>
        </w:rPr>
        <w:t>Logistic regression adjusted by arm and video recording, p-value for comparison of video recording versus not.</w:t>
      </w:r>
    </w:p>
    <w:sectPr w:rsidR="00005EC4" w:rsidRPr="0039111A" w:rsidSect="000F3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31D36"/>
    <w:multiLevelType w:val="hybridMultilevel"/>
    <w:tmpl w:val="409868F2"/>
    <w:lvl w:ilvl="0" w:tplc="4552CD4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94F"/>
    <w:rsid w:val="0000279D"/>
    <w:rsid w:val="00005EC4"/>
    <w:rsid w:val="00011923"/>
    <w:rsid w:val="00070C7A"/>
    <w:rsid w:val="000F3179"/>
    <w:rsid w:val="001915F8"/>
    <w:rsid w:val="00225C03"/>
    <w:rsid w:val="0039111A"/>
    <w:rsid w:val="003C6C55"/>
    <w:rsid w:val="003F6B3A"/>
    <w:rsid w:val="004300D1"/>
    <w:rsid w:val="004442A4"/>
    <w:rsid w:val="004C37E8"/>
    <w:rsid w:val="004C72BA"/>
    <w:rsid w:val="004D615F"/>
    <w:rsid w:val="005647C1"/>
    <w:rsid w:val="0059036F"/>
    <w:rsid w:val="00646198"/>
    <w:rsid w:val="007C7483"/>
    <w:rsid w:val="008273FE"/>
    <w:rsid w:val="00883C9C"/>
    <w:rsid w:val="00910C17"/>
    <w:rsid w:val="009511DD"/>
    <w:rsid w:val="00A24B1E"/>
    <w:rsid w:val="00A2694F"/>
    <w:rsid w:val="00B14ED8"/>
    <w:rsid w:val="00B3205A"/>
    <w:rsid w:val="00B876F5"/>
    <w:rsid w:val="00BD6B02"/>
    <w:rsid w:val="00C86A58"/>
    <w:rsid w:val="00CD51CB"/>
    <w:rsid w:val="00CD7D39"/>
    <w:rsid w:val="00D333F5"/>
    <w:rsid w:val="00D82044"/>
    <w:rsid w:val="00D974A4"/>
    <w:rsid w:val="00EC67C7"/>
    <w:rsid w:val="00F00365"/>
    <w:rsid w:val="00F5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69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69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9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0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Company>Mayo Clinic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E Branda</dc:creator>
  <cp:keywords/>
  <dc:description/>
  <cp:lastModifiedBy>lcatalbas</cp:lastModifiedBy>
  <cp:revision>5</cp:revision>
  <dcterms:created xsi:type="dcterms:W3CDTF">2013-09-25T14:53:00Z</dcterms:created>
  <dcterms:modified xsi:type="dcterms:W3CDTF">2014-02-21T05:32:00Z</dcterms:modified>
</cp:coreProperties>
</file>